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6C" w:rsidRPr="00EB626C" w:rsidRDefault="00EB626C" w:rsidP="00EB626C">
      <w:pPr>
        <w:jc w:val="center"/>
        <w:rPr>
          <w:rFonts w:hint="eastAsia"/>
          <w:sz w:val="44"/>
          <w:szCs w:val="44"/>
        </w:rPr>
      </w:pPr>
      <w:r w:rsidRPr="00EB626C">
        <w:rPr>
          <w:rFonts w:hint="eastAsia"/>
          <w:sz w:val="44"/>
          <w:szCs w:val="44"/>
        </w:rPr>
        <w:t>指标查询</w:t>
      </w:r>
    </w:p>
    <w:p w:rsidR="00000000" w:rsidRPr="00EB626C" w:rsidRDefault="00EB626C">
      <w:pPr>
        <w:rPr>
          <w:rFonts w:hint="eastAsia"/>
          <w:sz w:val="28"/>
          <w:szCs w:val="28"/>
        </w:rPr>
      </w:pPr>
      <w:r w:rsidRPr="00EB626C">
        <w:rPr>
          <w:rFonts w:hint="eastAsia"/>
          <w:sz w:val="28"/>
          <w:szCs w:val="28"/>
        </w:rPr>
        <w:t>各处室系部如果需要查询各业务事项的指标使用情况</w:t>
      </w:r>
      <w:r w:rsidRPr="00EB626C">
        <w:rPr>
          <w:rFonts w:hint="eastAsia"/>
          <w:sz w:val="28"/>
          <w:szCs w:val="28"/>
        </w:rPr>
        <w:t>,</w:t>
      </w:r>
      <w:r w:rsidRPr="00EB626C">
        <w:rPr>
          <w:rFonts w:hint="eastAsia"/>
          <w:sz w:val="28"/>
          <w:szCs w:val="28"/>
        </w:rPr>
        <w:t>可以点击【指标管理】</w:t>
      </w:r>
      <w:r w:rsidRPr="00EB626C">
        <w:rPr>
          <w:rFonts w:hint="eastAsia"/>
          <w:sz w:val="28"/>
          <w:szCs w:val="28"/>
        </w:rPr>
        <w:t>--</w:t>
      </w:r>
      <w:r w:rsidRPr="00EB626C">
        <w:rPr>
          <w:rFonts w:hint="eastAsia"/>
          <w:sz w:val="28"/>
          <w:szCs w:val="28"/>
        </w:rPr>
        <w:t>【明细指标余额表】或者【明细指标明细账】等账表中进行查询</w:t>
      </w:r>
    </w:p>
    <w:p w:rsidR="00EB626C" w:rsidRDefault="00EB626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103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6C" w:rsidRPr="00EB626C" w:rsidRDefault="00EB626C">
      <w:r>
        <w:rPr>
          <w:noProof/>
        </w:rPr>
        <w:drawing>
          <wp:inline distT="0" distB="0" distL="0" distR="0">
            <wp:extent cx="5274310" cy="27942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26C" w:rsidRPr="00EB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0F" w:rsidRDefault="0060580F" w:rsidP="00EB626C">
      <w:r>
        <w:separator/>
      </w:r>
    </w:p>
  </w:endnote>
  <w:endnote w:type="continuationSeparator" w:id="1">
    <w:p w:rsidR="0060580F" w:rsidRDefault="0060580F" w:rsidP="00EB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0F" w:rsidRDefault="0060580F" w:rsidP="00EB626C">
      <w:r>
        <w:separator/>
      </w:r>
    </w:p>
  </w:footnote>
  <w:footnote w:type="continuationSeparator" w:id="1">
    <w:p w:rsidR="0060580F" w:rsidRDefault="0060580F" w:rsidP="00EB6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26C"/>
    <w:rsid w:val="0060580F"/>
    <w:rsid w:val="00EB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2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2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2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</dc:creator>
  <cp:keywords/>
  <dc:description/>
  <cp:lastModifiedBy>JONE</cp:lastModifiedBy>
  <cp:revision>2</cp:revision>
  <dcterms:created xsi:type="dcterms:W3CDTF">2018-03-12T15:32:00Z</dcterms:created>
  <dcterms:modified xsi:type="dcterms:W3CDTF">2018-03-12T15:36:00Z</dcterms:modified>
</cp:coreProperties>
</file>