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AD" w:rsidRDefault="006A18AD" w:rsidP="006A18AD">
      <w:pPr>
        <w:jc w:val="center"/>
        <w:rPr>
          <w:rFonts w:ascii="方正姚体" w:eastAsia="方正姚体"/>
          <w:b/>
          <w:bCs/>
          <w:color w:val="FF0000"/>
          <w:spacing w:val="-40"/>
          <w:sz w:val="84"/>
          <w:szCs w:val="84"/>
        </w:rPr>
      </w:pPr>
      <w:r>
        <w:rPr>
          <w:rFonts w:ascii="方正姚体" w:eastAsia="方正姚体" w:hint="eastAsia"/>
          <w:b/>
          <w:bCs/>
          <w:color w:val="FF0000"/>
          <w:spacing w:val="-40"/>
          <w:sz w:val="84"/>
          <w:szCs w:val="84"/>
        </w:rPr>
        <w:t>湖南艺术职业学院教务处</w:t>
      </w:r>
    </w:p>
    <w:p w:rsidR="006A18AD" w:rsidRDefault="006A18AD" w:rsidP="006A18AD">
      <w:pPr>
        <w:jc w:val="center"/>
        <w:rPr>
          <w:rFonts w:ascii="方正姚体" w:eastAsia="方正姚体" w:hint="eastAsia"/>
          <w:color w:val="FF0000"/>
          <w:szCs w:val="21"/>
        </w:rPr>
      </w:pPr>
      <w:r>
        <w:rPr>
          <w:rFonts w:ascii="方正姚体" w:eastAsia="方正姚体" w:hint="eastAsia"/>
          <w:color w:val="FF0000"/>
          <w:sz w:val="84"/>
          <w:szCs w:val="84"/>
        </w:rPr>
        <w:t>____________________</w:t>
      </w:r>
    </w:p>
    <w:p w:rsidR="006A18AD" w:rsidRDefault="006A18AD" w:rsidP="006A18AD">
      <w:pPr>
        <w:wordWrap w:val="0"/>
        <w:ind w:right="160"/>
        <w:jc w:val="right"/>
        <w:rPr>
          <w:rFonts w:ascii="华文中宋" w:eastAsia="华文中宋" w:hAnsi="华文中宋"/>
          <w:b/>
          <w:bCs/>
          <w:sz w:val="44"/>
          <w:szCs w:val="44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艺教通2021044号</w:t>
      </w:r>
      <w:proofErr w:type="gramEnd"/>
    </w:p>
    <w:p w:rsidR="002C772E" w:rsidRPr="002C772E" w:rsidRDefault="002C772E" w:rsidP="002C772E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C772E">
        <w:rPr>
          <w:rFonts w:ascii="华文中宋" w:eastAsia="华文中宋" w:hAnsi="华文中宋" w:hint="eastAsia"/>
          <w:b/>
          <w:sz w:val="44"/>
          <w:szCs w:val="44"/>
        </w:rPr>
        <w:t>关于做好2022年春季应期补考工作的</w:t>
      </w:r>
    </w:p>
    <w:p w:rsidR="002C772E" w:rsidRPr="002C772E" w:rsidRDefault="002C772E" w:rsidP="002C772E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C772E">
        <w:rPr>
          <w:rFonts w:ascii="华文中宋" w:eastAsia="华文中宋" w:hAnsi="华文中宋" w:hint="eastAsia"/>
          <w:b/>
          <w:sz w:val="44"/>
          <w:szCs w:val="44"/>
        </w:rPr>
        <w:t>预通知</w:t>
      </w:r>
    </w:p>
    <w:p w:rsidR="002C772E" w:rsidRPr="002C772E" w:rsidRDefault="002C772E" w:rsidP="008340C5">
      <w:pPr>
        <w:spacing w:line="480" w:lineRule="exact"/>
        <w:ind w:leftChars="66" w:left="139" w:rightChars="39" w:right="82" w:firstLine="2"/>
        <w:rPr>
          <w:rFonts w:ascii="仿宋" w:eastAsia="仿宋" w:hAnsi="仿宋" w:hint="eastAsia"/>
          <w:sz w:val="28"/>
          <w:szCs w:val="28"/>
        </w:rPr>
      </w:pPr>
      <w:r w:rsidRPr="002C772E">
        <w:rPr>
          <w:rFonts w:ascii="仿宋" w:eastAsia="仿宋" w:hAnsi="仿宋"/>
          <w:sz w:val="28"/>
          <w:szCs w:val="28"/>
        </w:rPr>
        <w:t>各部门、全体学生：</w:t>
      </w:r>
    </w:p>
    <w:p w:rsidR="002C772E" w:rsidRDefault="002C772E" w:rsidP="008340C5">
      <w:pPr>
        <w:spacing w:line="480" w:lineRule="exact"/>
        <w:ind w:leftChars="66" w:left="139" w:rightChars="39" w:right="82" w:firstLine="570"/>
        <w:rPr>
          <w:rFonts w:ascii="仿宋" w:eastAsia="仿宋" w:hAnsi="仿宋" w:hint="eastAsia"/>
          <w:sz w:val="28"/>
          <w:szCs w:val="28"/>
        </w:rPr>
      </w:pPr>
      <w:r w:rsidRPr="002C772E">
        <w:rPr>
          <w:rFonts w:ascii="仿宋" w:eastAsia="仿宋" w:hAnsi="仿宋" w:hint="eastAsia"/>
          <w:sz w:val="28"/>
          <w:szCs w:val="28"/>
        </w:rPr>
        <w:t>根据2022年1月3日党政联席会议精神，学院2022年春季学期学生拟定开学报到时间为2月21日、22日两天，23日正式开始上课。</w:t>
      </w:r>
    </w:p>
    <w:p w:rsidR="002C772E" w:rsidRDefault="002C772E" w:rsidP="008340C5">
      <w:pPr>
        <w:spacing w:line="480" w:lineRule="exact"/>
        <w:ind w:leftChars="66" w:left="139" w:rightChars="39" w:right="82"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根据教学常规，2022年春季应期补考（</w:t>
      </w:r>
      <w:proofErr w:type="gramStart"/>
      <w:r>
        <w:rPr>
          <w:rFonts w:ascii="仿宋" w:eastAsia="仿宋" w:hAnsi="仿宋" w:hint="eastAsia"/>
          <w:sz w:val="28"/>
          <w:szCs w:val="28"/>
        </w:rPr>
        <w:t>含缓考</w:t>
      </w:r>
      <w:proofErr w:type="gramEnd"/>
      <w:r>
        <w:rPr>
          <w:rFonts w:ascii="仿宋" w:eastAsia="仿宋" w:hAnsi="仿宋" w:hint="eastAsia"/>
          <w:sz w:val="28"/>
          <w:szCs w:val="28"/>
        </w:rPr>
        <w:t>）工作安排在2月21日（专业科目）、22日（文化科目）进行。</w:t>
      </w:r>
    </w:p>
    <w:p w:rsidR="002C772E" w:rsidRDefault="002C772E" w:rsidP="008340C5">
      <w:pPr>
        <w:spacing w:line="480" w:lineRule="exact"/>
        <w:ind w:leftChars="66" w:left="139" w:rightChars="39" w:right="82"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请各科任老师按照要求及时录入2021年秋季学期课程考核成绩</w:t>
      </w:r>
      <w:r w:rsidR="005E6C1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学生可在2022年1月</w:t>
      </w:r>
      <w:r w:rsidR="005E6C11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日后登录</w:t>
      </w:r>
      <w:r w:rsidR="00746A67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成绩管理系统</w:t>
      </w:r>
      <w:r w:rsidR="00746A67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进行查询，如成绩记录确实有误，则及时与科任老师联系</w:t>
      </w:r>
      <w:r w:rsidR="005E6C11">
        <w:rPr>
          <w:rFonts w:ascii="仿宋" w:eastAsia="仿宋" w:hAnsi="仿宋" w:hint="eastAsia"/>
          <w:sz w:val="28"/>
          <w:szCs w:val="28"/>
        </w:rPr>
        <w:t>确定</w:t>
      </w:r>
      <w:r>
        <w:rPr>
          <w:rFonts w:ascii="仿宋" w:eastAsia="仿宋" w:hAnsi="仿宋" w:hint="eastAsia"/>
          <w:sz w:val="28"/>
          <w:szCs w:val="28"/>
        </w:rPr>
        <w:t>，</w:t>
      </w:r>
      <w:r w:rsidR="005E6C11"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 w:hint="eastAsia"/>
          <w:sz w:val="28"/>
          <w:szCs w:val="28"/>
        </w:rPr>
        <w:t>于下学期</w:t>
      </w:r>
      <w:r w:rsidRPr="005E6C11">
        <w:rPr>
          <w:rFonts w:ascii="仿宋" w:eastAsia="仿宋" w:hAnsi="仿宋" w:hint="eastAsia"/>
          <w:color w:val="FF0000"/>
          <w:sz w:val="28"/>
          <w:szCs w:val="28"/>
        </w:rPr>
        <w:t>开学第一周</w:t>
      </w:r>
      <w:r>
        <w:rPr>
          <w:rFonts w:ascii="仿宋" w:eastAsia="仿宋" w:hAnsi="仿宋" w:hint="eastAsia"/>
          <w:sz w:val="28"/>
          <w:szCs w:val="28"/>
        </w:rPr>
        <w:t>按规定程序进行“成绩勘误”（逾时无效）；如确属</w:t>
      </w:r>
      <w:proofErr w:type="gramStart"/>
      <w:r>
        <w:rPr>
          <w:rFonts w:ascii="仿宋" w:eastAsia="仿宋" w:hAnsi="仿宋" w:hint="eastAsia"/>
          <w:sz w:val="28"/>
          <w:szCs w:val="28"/>
        </w:rPr>
        <w:t>挂科且</w:t>
      </w:r>
      <w:proofErr w:type="gramEnd"/>
      <w:r>
        <w:rPr>
          <w:rFonts w:ascii="仿宋" w:eastAsia="仿宋" w:hAnsi="仿宋" w:hint="eastAsia"/>
          <w:sz w:val="28"/>
          <w:szCs w:val="28"/>
        </w:rPr>
        <w:t>学生本人具有补考（缓考）资格，应按时参加补考（缓考）。</w:t>
      </w:r>
      <w:r w:rsidR="00746A67">
        <w:rPr>
          <w:rFonts w:ascii="仿宋" w:eastAsia="仿宋" w:hAnsi="仿宋" w:hint="eastAsia"/>
          <w:sz w:val="28"/>
          <w:szCs w:val="28"/>
        </w:rPr>
        <w:t>在课程考核中因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746A67">
        <w:rPr>
          <w:rFonts w:ascii="仿宋" w:eastAsia="仿宋" w:hAnsi="仿宋" w:hint="eastAsia"/>
          <w:sz w:val="28"/>
          <w:szCs w:val="28"/>
        </w:rPr>
        <w:t>舞弊、无故</w:t>
      </w:r>
      <w:proofErr w:type="gramStart"/>
      <w:r w:rsidR="00746A67">
        <w:rPr>
          <w:rFonts w:ascii="仿宋" w:eastAsia="仿宋" w:hAnsi="仿宋" w:hint="eastAsia"/>
          <w:sz w:val="28"/>
          <w:szCs w:val="28"/>
        </w:rPr>
        <w:t>旷</w:t>
      </w:r>
      <w:proofErr w:type="gramEnd"/>
      <w:r w:rsidR="00746A67">
        <w:rPr>
          <w:rFonts w:ascii="仿宋" w:eastAsia="仿宋" w:hAnsi="仿宋" w:hint="eastAsia"/>
          <w:sz w:val="28"/>
          <w:szCs w:val="28"/>
        </w:rPr>
        <w:t>考、被取消考试资格等原因</w:t>
      </w:r>
      <w:proofErr w:type="gramStart"/>
      <w:r w:rsidR="00746A67">
        <w:rPr>
          <w:rFonts w:ascii="仿宋" w:eastAsia="仿宋" w:hAnsi="仿宋" w:hint="eastAsia"/>
          <w:sz w:val="28"/>
          <w:szCs w:val="28"/>
        </w:rPr>
        <w:t>导致挂科的</w:t>
      </w:r>
      <w:proofErr w:type="gramEnd"/>
      <w:r w:rsidR="00746A67">
        <w:rPr>
          <w:rFonts w:ascii="仿宋" w:eastAsia="仿宋" w:hAnsi="仿宋" w:hint="eastAsia"/>
          <w:sz w:val="28"/>
          <w:szCs w:val="28"/>
        </w:rPr>
        <w:t>，不能参加应期补考。同时，学分制管理学生在下期可申请2021年、2020年春季学期未合格课程重修，请相关同学做好重修申请准备，在开学后第二周办理</w:t>
      </w:r>
      <w:r w:rsidR="005E6C11">
        <w:rPr>
          <w:rFonts w:ascii="仿宋" w:eastAsia="仿宋" w:hAnsi="仿宋" w:hint="eastAsia"/>
          <w:sz w:val="28"/>
          <w:szCs w:val="28"/>
        </w:rPr>
        <w:t>重修申请</w:t>
      </w:r>
      <w:r w:rsidR="00746A67">
        <w:rPr>
          <w:rFonts w:ascii="仿宋" w:eastAsia="仿宋" w:hAnsi="仿宋" w:hint="eastAsia"/>
          <w:sz w:val="28"/>
          <w:szCs w:val="28"/>
        </w:rPr>
        <w:t>。</w:t>
      </w:r>
    </w:p>
    <w:p w:rsidR="00746A67" w:rsidRDefault="00746A67" w:rsidP="008340C5">
      <w:pPr>
        <w:spacing w:line="480" w:lineRule="exact"/>
        <w:ind w:leftChars="66" w:left="139" w:rightChars="39" w:right="82"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特此通知。</w:t>
      </w:r>
    </w:p>
    <w:p w:rsidR="00746A67" w:rsidRDefault="00746A67" w:rsidP="008340C5">
      <w:pPr>
        <w:spacing w:line="480" w:lineRule="exact"/>
        <w:ind w:leftChars="66" w:left="139" w:rightChars="39" w:right="82" w:firstLine="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湖南艺术职业学院教务处</w:t>
      </w:r>
    </w:p>
    <w:p w:rsidR="00746A67" w:rsidRDefault="00746A67" w:rsidP="008340C5">
      <w:pPr>
        <w:spacing w:line="480" w:lineRule="exact"/>
        <w:ind w:leftChars="66" w:left="139" w:rightChars="39" w:right="82" w:firstLine="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2022年1月4日</w:t>
      </w:r>
    </w:p>
    <w:p w:rsidR="00746A67" w:rsidRPr="008340C5" w:rsidRDefault="00746A67" w:rsidP="008340C5">
      <w:pPr>
        <w:spacing w:line="520" w:lineRule="exact"/>
        <w:ind w:leftChars="66" w:left="139" w:rightChars="39" w:right="82" w:firstLine="2"/>
        <w:rPr>
          <w:rFonts w:ascii="楷体" w:eastAsia="楷体" w:hAnsi="楷体" w:hint="eastAsia"/>
          <w:b/>
          <w:szCs w:val="21"/>
        </w:rPr>
      </w:pPr>
      <w:r w:rsidRPr="008340C5">
        <w:rPr>
          <w:rFonts w:ascii="楷体" w:eastAsia="楷体" w:hAnsi="楷体" w:hint="eastAsia"/>
          <w:b/>
          <w:szCs w:val="21"/>
        </w:rPr>
        <w:t>备注：以上安排可能会受2022年春季国家疫情防控影响而调整，如有调整则另行通知。</w:t>
      </w:r>
    </w:p>
    <w:p w:rsidR="002C772E" w:rsidRDefault="006A18AD" w:rsidP="006A18AD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A18AD">
        <w:rPr>
          <w:rFonts w:ascii="华文中宋" w:eastAsia="华文中宋" w:hAnsi="华文中宋"/>
          <w:b/>
          <w:sz w:val="36"/>
          <w:szCs w:val="36"/>
        </w:rPr>
        <w:lastRenderedPageBreak/>
        <w:t>湖南艺术职业学院学生</w:t>
      </w:r>
      <w:r>
        <w:rPr>
          <w:rFonts w:ascii="华文中宋" w:eastAsia="华文中宋" w:hAnsi="华文中宋"/>
          <w:b/>
          <w:sz w:val="36"/>
          <w:szCs w:val="36"/>
        </w:rPr>
        <w:t>课程考核</w:t>
      </w:r>
      <w:r w:rsidRPr="006A18AD">
        <w:rPr>
          <w:rFonts w:ascii="华文中宋" w:eastAsia="华文中宋" w:hAnsi="华文中宋"/>
          <w:b/>
          <w:sz w:val="36"/>
          <w:szCs w:val="36"/>
        </w:rPr>
        <w:t>成绩勘误申请表</w:t>
      </w:r>
    </w:p>
    <w:tbl>
      <w:tblPr>
        <w:tblStyle w:val="a3"/>
        <w:tblW w:w="0" w:type="auto"/>
        <w:tblLook w:val="04A0"/>
      </w:tblPr>
      <w:tblGrid>
        <w:gridCol w:w="957"/>
        <w:gridCol w:w="424"/>
        <w:gridCol w:w="107"/>
        <w:gridCol w:w="460"/>
        <w:gridCol w:w="1030"/>
        <w:gridCol w:w="245"/>
        <w:gridCol w:w="850"/>
        <w:gridCol w:w="569"/>
        <w:gridCol w:w="993"/>
        <w:gridCol w:w="325"/>
        <w:gridCol w:w="147"/>
        <w:gridCol w:w="520"/>
        <w:gridCol w:w="423"/>
        <w:gridCol w:w="1896"/>
      </w:tblGrid>
      <w:tr w:rsidR="006A18AD" w:rsidTr="003E53F2">
        <w:tc>
          <w:tcPr>
            <w:tcW w:w="1383" w:type="dxa"/>
            <w:gridSpan w:val="2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姓</w:t>
            </w:r>
            <w:r w:rsidRPr="00E8076F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E8076F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1598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性</w:t>
            </w:r>
            <w:r w:rsidRPr="00E8076F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E8076F">
              <w:rPr>
                <w:rFonts w:asciiTheme="minorEastAsia" w:hAnsiTheme="minorEastAsia"/>
                <w:szCs w:val="21"/>
              </w:rPr>
              <w:t>别</w:t>
            </w:r>
          </w:p>
        </w:tc>
        <w:tc>
          <w:tcPr>
            <w:tcW w:w="1887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出生年月</w:t>
            </w:r>
          </w:p>
        </w:tc>
        <w:tc>
          <w:tcPr>
            <w:tcW w:w="1893" w:type="dxa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A18AD" w:rsidTr="003E53F2">
        <w:tc>
          <w:tcPr>
            <w:tcW w:w="1383" w:type="dxa"/>
            <w:gridSpan w:val="2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所属专业系</w:t>
            </w:r>
          </w:p>
        </w:tc>
        <w:tc>
          <w:tcPr>
            <w:tcW w:w="1598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专业班级</w:t>
            </w:r>
          </w:p>
        </w:tc>
        <w:tc>
          <w:tcPr>
            <w:tcW w:w="1887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 w:hint="eastAsia"/>
                <w:szCs w:val="21"/>
              </w:rPr>
              <w:t>辅 导 员</w:t>
            </w:r>
          </w:p>
        </w:tc>
        <w:tc>
          <w:tcPr>
            <w:tcW w:w="1893" w:type="dxa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A18AD" w:rsidTr="003E53F2">
        <w:tc>
          <w:tcPr>
            <w:tcW w:w="1383" w:type="dxa"/>
            <w:gridSpan w:val="2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学</w:t>
            </w:r>
            <w:r w:rsidRPr="00E8076F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E8076F"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1598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gridSpan w:val="2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学习层级</w:t>
            </w:r>
          </w:p>
        </w:tc>
        <w:tc>
          <w:tcPr>
            <w:tcW w:w="1887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gridSpan w:val="3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联系电话</w:t>
            </w:r>
          </w:p>
        </w:tc>
        <w:tc>
          <w:tcPr>
            <w:tcW w:w="1893" w:type="dxa"/>
          </w:tcPr>
          <w:p w:rsidR="006A18AD" w:rsidRPr="00E8076F" w:rsidRDefault="006A18AD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c>
          <w:tcPr>
            <w:tcW w:w="958" w:type="dxa"/>
            <w:vMerge w:val="restart"/>
            <w:vAlign w:val="center"/>
          </w:tcPr>
          <w:p w:rsidR="00E8076F" w:rsidRPr="00E8076F" w:rsidRDefault="00E8076F" w:rsidP="00E8076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E8076F">
              <w:rPr>
                <w:rFonts w:asciiTheme="minorEastAsia" w:hAnsiTheme="minorEastAsia"/>
                <w:szCs w:val="21"/>
              </w:rPr>
              <w:t>勘</w:t>
            </w:r>
            <w:proofErr w:type="gramEnd"/>
          </w:p>
          <w:p w:rsidR="00E8076F" w:rsidRPr="00E8076F" w:rsidRDefault="00E8076F" w:rsidP="00E8076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误</w:t>
            </w:r>
          </w:p>
          <w:p w:rsidR="00E8076F" w:rsidRPr="00E8076F" w:rsidRDefault="00E8076F" w:rsidP="00E8076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内</w:t>
            </w:r>
          </w:p>
          <w:p w:rsidR="00E8076F" w:rsidRPr="00E8076F" w:rsidRDefault="00E8076F" w:rsidP="00E807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容</w:t>
            </w: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年/期</w:t>
            </w: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勘误课程</w:t>
            </w: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课程代码</w:t>
            </w: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平台记录</w:t>
            </w:r>
            <w:r w:rsidRPr="00E8076F">
              <w:rPr>
                <w:rFonts w:asciiTheme="minorEastAsia" w:hAnsiTheme="minorEastAsia"/>
                <w:szCs w:val="21"/>
              </w:rPr>
              <w:t>成绩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勘误</w:t>
            </w:r>
            <w:r w:rsidR="003E53F2">
              <w:rPr>
                <w:rFonts w:asciiTheme="minorEastAsia" w:hAnsiTheme="minorEastAsia"/>
                <w:szCs w:val="21"/>
              </w:rPr>
              <w:t>订</w:t>
            </w:r>
            <w:r w:rsidRPr="00E8076F">
              <w:rPr>
                <w:rFonts w:asciiTheme="minorEastAsia" w:hAnsiTheme="minorEastAsia"/>
                <w:szCs w:val="21"/>
              </w:rPr>
              <w:t>正</w:t>
            </w:r>
            <w:r w:rsidRPr="00E8076F">
              <w:rPr>
                <w:rFonts w:asciiTheme="minorEastAsia" w:hAnsiTheme="minorEastAsia"/>
                <w:szCs w:val="21"/>
              </w:rPr>
              <w:t>成绩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3E53F2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53F2">
              <w:rPr>
                <w:rFonts w:asciiTheme="minorEastAsia" w:hAnsiTheme="minorEastAsia"/>
                <w:b/>
                <w:szCs w:val="21"/>
              </w:rPr>
              <w:t>任课教师</w:t>
            </w:r>
            <w:r w:rsidR="003E53F2">
              <w:rPr>
                <w:rFonts w:asciiTheme="minorEastAsia" w:hAnsiTheme="minorEastAsia"/>
                <w:b/>
                <w:szCs w:val="21"/>
              </w:rPr>
              <w:t>勘误</w:t>
            </w:r>
            <w:r w:rsidRPr="003E53F2">
              <w:rPr>
                <w:rFonts w:asciiTheme="minorEastAsia" w:hAnsiTheme="minorEastAsia"/>
                <w:b/>
                <w:szCs w:val="21"/>
              </w:rPr>
              <w:t>签字</w:t>
            </w:r>
          </w:p>
        </w:tc>
      </w:tr>
      <w:tr w:rsidR="00E8076F" w:rsidTr="003E53F2">
        <w:tc>
          <w:tcPr>
            <w:tcW w:w="958" w:type="dxa"/>
            <w:vMerge/>
          </w:tcPr>
          <w:p w:rsidR="00E8076F" w:rsidRPr="00E8076F" w:rsidRDefault="00E8076F" w:rsidP="006A18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c>
          <w:tcPr>
            <w:tcW w:w="958" w:type="dxa"/>
            <w:vMerge/>
          </w:tcPr>
          <w:p w:rsidR="00E8076F" w:rsidRPr="00E8076F" w:rsidRDefault="00E8076F" w:rsidP="006A18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c>
          <w:tcPr>
            <w:tcW w:w="958" w:type="dxa"/>
            <w:vMerge/>
          </w:tcPr>
          <w:p w:rsidR="00E8076F" w:rsidRPr="00E8076F" w:rsidRDefault="00E8076F" w:rsidP="006A18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c>
          <w:tcPr>
            <w:tcW w:w="958" w:type="dxa"/>
            <w:vMerge/>
          </w:tcPr>
          <w:p w:rsidR="00E8076F" w:rsidRPr="00E8076F" w:rsidRDefault="00E8076F" w:rsidP="006A18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c>
          <w:tcPr>
            <w:tcW w:w="958" w:type="dxa"/>
            <w:vMerge/>
          </w:tcPr>
          <w:p w:rsidR="00E8076F" w:rsidRPr="00E8076F" w:rsidRDefault="00E8076F" w:rsidP="006A18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c>
          <w:tcPr>
            <w:tcW w:w="958" w:type="dxa"/>
            <w:vMerge/>
          </w:tcPr>
          <w:p w:rsidR="00E8076F" w:rsidRPr="00E8076F" w:rsidRDefault="00E8076F" w:rsidP="006A18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c>
          <w:tcPr>
            <w:tcW w:w="958" w:type="dxa"/>
            <w:vMerge/>
          </w:tcPr>
          <w:p w:rsidR="00E8076F" w:rsidRPr="00E8076F" w:rsidRDefault="00E8076F" w:rsidP="006A18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c>
          <w:tcPr>
            <w:tcW w:w="958" w:type="dxa"/>
            <w:vMerge/>
          </w:tcPr>
          <w:p w:rsidR="00E8076F" w:rsidRPr="00E8076F" w:rsidRDefault="00E8076F" w:rsidP="006A18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076F" w:rsidTr="003E53F2">
        <w:trPr>
          <w:trHeight w:val="1127"/>
        </w:trPr>
        <w:tc>
          <w:tcPr>
            <w:tcW w:w="1490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辅导员意见</w:t>
            </w:r>
          </w:p>
        </w:tc>
        <w:tc>
          <w:tcPr>
            <w:tcW w:w="7456" w:type="dxa"/>
            <w:gridSpan w:val="11"/>
            <w:vAlign w:val="center"/>
          </w:tcPr>
          <w:p w:rsid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5E6C11" w:rsidRDefault="005E6C11" w:rsidP="005E6C11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签名：</w:t>
            </w:r>
          </w:p>
          <w:p w:rsidR="005E6C11" w:rsidRPr="00E8076F" w:rsidRDefault="005E6C11" w:rsidP="005E6C1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日期：</w:t>
            </w:r>
          </w:p>
        </w:tc>
      </w:tr>
      <w:tr w:rsidR="00E8076F" w:rsidTr="005E6C11">
        <w:trPr>
          <w:trHeight w:val="846"/>
        </w:trPr>
        <w:tc>
          <w:tcPr>
            <w:tcW w:w="1490" w:type="dxa"/>
            <w:gridSpan w:val="3"/>
            <w:vAlign w:val="center"/>
          </w:tcPr>
          <w:p w:rsidR="00E8076F" w:rsidRP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E8076F">
              <w:rPr>
                <w:rFonts w:asciiTheme="minorEastAsia" w:hAnsiTheme="minorEastAsia"/>
                <w:szCs w:val="21"/>
              </w:rPr>
              <w:t>系部教务</w:t>
            </w:r>
            <w:proofErr w:type="gramEnd"/>
            <w:r w:rsidRPr="00E8076F">
              <w:rPr>
                <w:rFonts w:asciiTheme="minorEastAsia" w:hAnsiTheme="minorEastAsia"/>
                <w:szCs w:val="21"/>
              </w:rPr>
              <w:t>办</w:t>
            </w:r>
          </w:p>
          <w:p w:rsid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核对意见</w:t>
            </w:r>
          </w:p>
          <w:p w:rsidR="003E53F2" w:rsidRPr="00E8076F" w:rsidRDefault="003E53F2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3E53F2">
              <w:rPr>
                <w:rFonts w:ascii="楷体" w:eastAsia="楷体" w:hAnsi="楷体" w:hint="eastAsia"/>
                <w:szCs w:val="21"/>
              </w:rPr>
              <w:t>专业课程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55" w:type="dxa"/>
            <w:gridSpan w:val="5"/>
            <w:tcBorders>
              <w:right w:val="single" w:sz="4" w:space="0" w:color="auto"/>
            </w:tcBorders>
            <w:vAlign w:val="bottom"/>
          </w:tcPr>
          <w:p w:rsidR="005E6C11" w:rsidRDefault="005E6C11" w:rsidP="005E6C11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签名：</w:t>
            </w:r>
          </w:p>
          <w:p w:rsidR="00E8076F" w:rsidRPr="00E8076F" w:rsidRDefault="005E6C11" w:rsidP="005E6C1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日期：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28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公共教学部教务办</w:t>
            </w:r>
          </w:p>
          <w:p w:rsidR="00E8076F" w:rsidRDefault="00E8076F" w:rsidP="003E53F2">
            <w:pPr>
              <w:spacing w:line="28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核对意见</w:t>
            </w:r>
          </w:p>
          <w:p w:rsidR="003E53F2" w:rsidRPr="00E8076F" w:rsidRDefault="003E53F2" w:rsidP="003E53F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3E53F2">
              <w:rPr>
                <w:rFonts w:ascii="楷体" w:eastAsia="楷体" w:hAnsi="楷体" w:hint="eastAsia"/>
                <w:szCs w:val="21"/>
              </w:rPr>
              <w:t>文化课程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</w:tcBorders>
            <w:vAlign w:val="bottom"/>
          </w:tcPr>
          <w:p w:rsidR="005E6C11" w:rsidRDefault="005E6C11" w:rsidP="005E6C11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签名：</w:t>
            </w:r>
          </w:p>
          <w:p w:rsidR="00E8076F" w:rsidRPr="00E8076F" w:rsidRDefault="005E6C11" w:rsidP="005E6C1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日期：</w:t>
            </w:r>
          </w:p>
        </w:tc>
      </w:tr>
      <w:tr w:rsidR="00E8076F" w:rsidTr="005E6C11">
        <w:trPr>
          <w:trHeight w:val="879"/>
        </w:trPr>
        <w:tc>
          <w:tcPr>
            <w:tcW w:w="1490" w:type="dxa"/>
            <w:gridSpan w:val="3"/>
            <w:vAlign w:val="center"/>
          </w:tcPr>
          <w:p w:rsidR="00E8076F" w:rsidRDefault="00E8076F" w:rsidP="003E53F2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E8076F">
              <w:rPr>
                <w:rFonts w:asciiTheme="minorEastAsia" w:hAnsiTheme="minorEastAsia"/>
                <w:szCs w:val="21"/>
              </w:rPr>
              <w:t>系部主管领导</w:t>
            </w:r>
            <w:proofErr w:type="gramEnd"/>
            <w:r w:rsidRPr="00E8076F">
              <w:rPr>
                <w:rFonts w:asciiTheme="minorEastAsia" w:hAnsiTheme="minorEastAsia"/>
                <w:szCs w:val="21"/>
              </w:rPr>
              <w:t>意</w:t>
            </w:r>
            <w:r w:rsidRPr="00E8076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8076F">
              <w:rPr>
                <w:rFonts w:asciiTheme="minorEastAsia" w:hAnsiTheme="minorEastAsia"/>
                <w:szCs w:val="21"/>
              </w:rPr>
              <w:t>见</w:t>
            </w:r>
          </w:p>
          <w:p w:rsidR="003E53F2" w:rsidRPr="00E8076F" w:rsidRDefault="003E53F2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3E53F2">
              <w:rPr>
                <w:rFonts w:ascii="楷体" w:eastAsia="楷体" w:hAnsi="楷体" w:hint="eastAsia"/>
                <w:szCs w:val="21"/>
              </w:rPr>
              <w:t>专业课程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55" w:type="dxa"/>
            <w:gridSpan w:val="5"/>
            <w:tcBorders>
              <w:right w:val="single" w:sz="4" w:space="0" w:color="auto"/>
            </w:tcBorders>
            <w:vAlign w:val="bottom"/>
          </w:tcPr>
          <w:p w:rsidR="005E6C11" w:rsidRDefault="005E6C11" w:rsidP="005E6C11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签名：</w:t>
            </w:r>
          </w:p>
          <w:p w:rsidR="00E8076F" w:rsidRPr="00E8076F" w:rsidRDefault="005E6C11" w:rsidP="005E6C1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日期：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6F" w:rsidRPr="00E8076F" w:rsidRDefault="00E8076F" w:rsidP="003E53F2">
            <w:pPr>
              <w:spacing w:line="28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公共教学部主管领导</w:t>
            </w:r>
          </w:p>
          <w:p w:rsidR="00E8076F" w:rsidRDefault="00E8076F" w:rsidP="003E53F2">
            <w:pPr>
              <w:spacing w:line="28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意</w:t>
            </w:r>
            <w:r w:rsidRPr="00E8076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8076F">
              <w:rPr>
                <w:rFonts w:asciiTheme="minorEastAsia" w:hAnsiTheme="minorEastAsia"/>
                <w:szCs w:val="21"/>
              </w:rPr>
              <w:t>见</w:t>
            </w:r>
          </w:p>
          <w:p w:rsidR="003E53F2" w:rsidRPr="00E8076F" w:rsidRDefault="003E53F2" w:rsidP="003E53F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3E53F2">
              <w:rPr>
                <w:rFonts w:ascii="楷体" w:eastAsia="楷体" w:hAnsi="楷体" w:hint="eastAsia"/>
                <w:szCs w:val="21"/>
              </w:rPr>
              <w:t>文化课程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</w:tcBorders>
            <w:vAlign w:val="bottom"/>
          </w:tcPr>
          <w:p w:rsidR="005E6C11" w:rsidRDefault="005E6C11" w:rsidP="005E6C11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签名：</w:t>
            </w:r>
          </w:p>
          <w:p w:rsidR="00E8076F" w:rsidRPr="00E8076F" w:rsidRDefault="005E6C11" w:rsidP="005E6C1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日期：</w:t>
            </w:r>
          </w:p>
        </w:tc>
      </w:tr>
      <w:tr w:rsidR="003E53F2" w:rsidTr="005E6C11">
        <w:trPr>
          <w:trHeight w:val="1231"/>
        </w:trPr>
        <w:tc>
          <w:tcPr>
            <w:tcW w:w="1490" w:type="dxa"/>
            <w:gridSpan w:val="3"/>
            <w:vAlign w:val="center"/>
          </w:tcPr>
          <w:p w:rsidR="003E53F2" w:rsidRDefault="003E53F2" w:rsidP="003E53F2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教务处</w:t>
            </w:r>
            <w:proofErr w:type="gramStart"/>
            <w:r w:rsidR="005E6C11">
              <w:rPr>
                <w:rFonts w:asciiTheme="minorEastAsia" w:hAnsiTheme="minorEastAsia"/>
                <w:szCs w:val="21"/>
              </w:rPr>
              <w:t>教务科</w:t>
            </w:r>
            <w:r w:rsidRPr="00E8076F">
              <w:rPr>
                <w:rFonts w:asciiTheme="minorEastAsia" w:hAnsiTheme="minorEastAsia"/>
                <w:szCs w:val="21"/>
              </w:rPr>
              <w:t>意</w:t>
            </w:r>
            <w:proofErr w:type="gramEnd"/>
            <w:r w:rsidR="005E6C1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8076F">
              <w:rPr>
                <w:rFonts w:asciiTheme="minorEastAsia" w:hAnsiTheme="minorEastAsia"/>
                <w:szCs w:val="21"/>
              </w:rPr>
              <w:t>见</w:t>
            </w:r>
          </w:p>
          <w:p w:rsidR="003E53F2" w:rsidRPr="00E8076F" w:rsidRDefault="003E53F2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5E6C11">
              <w:rPr>
                <w:rFonts w:ascii="楷体" w:eastAsia="楷体" w:hAnsi="楷体" w:hint="eastAsia"/>
                <w:szCs w:val="21"/>
              </w:rPr>
              <w:t>任选课程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55" w:type="dxa"/>
            <w:gridSpan w:val="5"/>
            <w:tcBorders>
              <w:right w:val="single" w:sz="4" w:space="0" w:color="auto"/>
            </w:tcBorders>
            <w:vAlign w:val="bottom"/>
          </w:tcPr>
          <w:p w:rsidR="005E6C11" w:rsidRDefault="005E6C11" w:rsidP="005E6C11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签名：</w:t>
            </w:r>
          </w:p>
          <w:p w:rsidR="003E53F2" w:rsidRPr="00E8076F" w:rsidRDefault="005E6C11" w:rsidP="005E6C1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日期：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3F2" w:rsidRDefault="003E53F2" w:rsidP="003E53F2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教务处</w:t>
            </w:r>
            <w:r w:rsidR="005E6C11">
              <w:rPr>
                <w:rFonts w:asciiTheme="minorEastAsia" w:hAnsiTheme="minorEastAsia"/>
                <w:szCs w:val="21"/>
              </w:rPr>
              <w:t>长</w:t>
            </w:r>
          </w:p>
          <w:p w:rsidR="003E53F2" w:rsidRPr="00E8076F" w:rsidRDefault="003E53F2" w:rsidP="005E6C1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审批</w:t>
            </w:r>
            <w:r w:rsidR="005E6C11"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</w:tcBorders>
            <w:vAlign w:val="bottom"/>
          </w:tcPr>
          <w:p w:rsidR="005E6C11" w:rsidRDefault="005E6C11" w:rsidP="005E6C11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签名：</w:t>
            </w:r>
          </w:p>
          <w:p w:rsidR="003E53F2" w:rsidRPr="00E8076F" w:rsidRDefault="005E6C11" w:rsidP="005E6C1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日期：</w:t>
            </w:r>
          </w:p>
        </w:tc>
      </w:tr>
      <w:tr w:rsidR="003E53F2" w:rsidTr="005E6C11">
        <w:tc>
          <w:tcPr>
            <w:tcW w:w="1490" w:type="dxa"/>
            <w:gridSpan w:val="3"/>
            <w:vAlign w:val="center"/>
          </w:tcPr>
          <w:p w:rsidR="003E53F2" w:rsidRPr="00E8076F" w:rsidRDefault="003E53F2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8076F">
              <w:rPr>
                <w:rFonts w:asciiTheme="minorEastAsia" w:hAnsiTheme="minorEastAsia"/>
                <w:szCs w:val="21"/>
              </w:rPr>
              <w:t>教务处学分管理科更正归档记录</w:t>
            </w:r>
          </w:p>
        </w:tc>
        <w:tc>
          <w:tcPr>
            <w:tcW w:w="3155" w:type="dxa"/>
            <w:gridSpan w:val="5"/>
            <w:tcBorders>
              <w:right w:val="single" w:sz="4" w:space="0" w:color="auto"/>
            </w:tcBorders>
            <w:vAlign w:val="center"/>
          </w:tcPr>
          <w:p w:rsidR="003E53F2" w:rsidRPr="00E8076F" w:rsidRDefault="003E53F2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3F2" w:rsidRPr="00E8076F" w:rsidRDefault="005E6C11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归档人签字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</w:tcBorders>
            <w:vAlign w:val="bottom"/>
          </w:tcPr>
          <w:p w:rsidR="005E6C11" w:rsidRDefault="005E6C11" w:rsidP="005E6C11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签名：</w:t>
            </w:r>
          </w:p>
          <w:p w:rsidR="003E53F2" w:rsidRPr="00E8076F" w:rsidRDefault="005E6C11" w:rsidP="005E6C1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日期：</w:t>
            </w:r>
          </w:p>
        </w:tc>
      </w:tr>
      <w:tr w:rsidR="003E53F2" w:rsidTr="005E6C11">
        <w:trPr>
          <w:trHeight w:val="943"/>
        </w:trPr>
        <w:tc>
          <w:tcPr>
            <w:tcW w:w="1490" w:type="dxa"/>
            <w:gridSpan w:val="3"/>
            <w:vAlign w:val="center"/>
          </w:tcPr>
          <w:p w:rsidR="003E53F2" w:rsidRPr="00E8076F" w:rsidRDefault="003E53F2" w:rsidP="003E53F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注</w:t>
            </w:r>
          </w:p>
        </w:tc>
        <w:tc>
          <w:tcPr>
            <w:tcW w:w="7456" w:type="dxa"/>
            <w:gridSpan w:val="11"/>
            <w:vAlign w:val="center"/>
          </w:tcPr>
          <w:p w:rsidR="003E53F2" w:rsidRPr="005E6C11" w:rsidRDefault="003E53F2" w:rsidP="003E53F2">
            <w:pPr>
              <w:spacing w:line="400" w:lineRule="exact"/>
              <w:jc w:val="left"/>
              <w:rPr>
                <w:rFonts w:ascii="楷体" w:eastAsia="楷体" w:hAnsi="楷体" w:hint="eastAsia"/>
                <w:szCs w:val="21"/>
              </w:rPr>
            </w:pPr>
            <w:r w:rsidRPr="005E6C11">
              <w:rPr>
                <w:rFonts w:ascii="楷体" w:eastAsia="楷体" w:hAnsi="楷体"/>
                <w:szCs w:val="21"/>
              </w:rPr>
              <w:t>学生成绩勘误责任归属认定意见：</w:t>
            </w:r>
          </w:p>
          <w:p w:rsidR="003E53F2" w:rsidRPr="00E8076F" w:rsidRDefault="003E53F2" w:rsidP="003E53F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A18AD" w:rsidRPr="005E6C11" w:rsidRDefault="003E53F2" w:rsidP="006A18AD">
      <w:pPr>
        <w:jc w:val="left"/>
        <w:rPr>
          <w:rFonts w:ascii="仿宋" w:eastAsia="仿宋" w:hAnsi="仿宋"/>
          <w:b/>
          <w:szCs w:val="21"/>
        </w:rPr>
      </w:pPr>
      <w:r w:rsidRPr="005E6C11">
        <w:rPr>
          <w:rFonts w:ascii="仿宋" w:eastAsia="仿宋" w:hAnsi="仿宋"/>
          <w:b/>
          <w:szCs w:val="21"/>
        </w:rPr>
        <w:t>注：本表后附“湖南艺术职业学院学生课程考核成绩备案表”原件复印盖章件（本表存各课程教学单位教务办）。</w:t>
      </w:r>
    </w:p>
    <w:sectPr w:rsidR="006A18AD" w:rsidRPr="005E6C11" w:rsidSect="006A18AD">
      <w:pgSz w:w="11906" w:h="16838"/>
      <w:pgMar w:top="1814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72E"/>
    <w:rsid w:val="002C772E"/>
    <w:rsid w:val="003E53F2"/>
    <w:rsid w:val="005E6C11"/>
    <w:rsid w:val="006A18AD"/>
    <w:rsid w:val="00746A67"/>
    <w:rsid w:val="008340C5"/>
    <w:rsid w:val="00CB0F90"/>
    <w:rsid w:val="00E8076F"/>
    <w:rsid w:val="00E8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2022-01-04T00:39:00Z</dcterms:created>
  <dcterms:modified xsi:type="dcterms:W3CDTF">2022-01-04T01:40:00Z</dcterms:modified>
</cp:coreProperties>
</file>