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关于寒假期间申请维护与改造教学场地的通知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各专业系、公共教学部（思政课部）：</w:t>
      </w:r>
    </w:p>
    <w:p>
      <w:pPr>
        <w:ind w:firstLine="640" w:firstLineChars="200"/>
        <w:rPr>
          <w:sz w:val="32"/>
          <w:szCs w:val="40"/>
        </w:rPr>
      </w:pPr>
      <w:r>
        <w:rPr>
          <w:rFonts w:hint="eastAsia"/>
          <w:sz w:val="32"/>
          <w:szCs w:val="40"/>
        </w:rPr>
        <w:t>教学质量的提升对教学设施设备和教学场地的要求也随之不断提高，为确保2019年春季学期教学工作的正常开展，学院将利用寒假期间对教学设施设备和教学场地进行维护与改造，请专业系、部将有维护与改造需求的于12月24日前汇总后填写附件表格，提交盖章签字的纸质档与电子档至教务处，教务处统一汇总后上报学院后进行最终确认维护和改造。</w:t>
      </w:r>
    </w:p>
    <w:p>
      <w:pPr>
        <w:ind w:firstLine="5440" w:firstLineChars="1700"/>
        <w:rPr>
          <w:rFonts w:hint="eastAsia"/>
          <w:sz w:val="32"/>
          <w:szCs w:val="40"/>
        </w:rPr>
      </w:pPr>
    </w:p>
    <w:p>
      <w:pPr>
        <w:ind w:firstLine="5440" w:firstLineChars="1700"/>
        <w:rPr>
          <w:sz w:val="32"/>
          <w:szCs w:val="40"/>
        </w:rPr>
      </w:pPr>
      <w:r>
        <w:rPr>
          <w:rFonts w:hint="eastAsia"/>
          <w:sz w:val="32"/>
          <w:szCs w:val="40"/>
        </w:rPr>
        <w:t>教务处</w:t>
      </w:r>
    </w:p>
    <w:p>
      <w:pPr>
        <w:rPr>
          <w:rFonts w:hint="eastAsia" w:eastAsiaTheme="minorEastAsia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40"/>
        </w:rPr>
        <w:t xml:space="preserve">                              2018年12月7</w:t>
      </w:r>
      <w:r>
        <w:rPr>
          <w:rFonts w:hint="eastAsia"/>
          <w:sz w:val="32"/>
          <w:szCs w:val="40"/>
          <w:lang w:eastAsia="zh-CN"/>
        </w:rPr>
        <w:t>日</w:t>
      </w:r>
    </w:p>
    <w:p>
      <w:pPr>
        <w:rPr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40"/>
        </w:rPr>
        <w:t xml:space="preserve">       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附件1：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湖南艺术职业学院申报维护与改造教学设施设备和教学场地统计表</w:t>
      </w:r>
    </w:p>
    <w:p>
      <w:pPr>
        <w:jc w:val="center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 xml:space="preserve">             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申报系、部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</w:t>
      </w:r>
    </w:p>
    <w:tbl>
      <w:tblPr>
        <w:tblStyle w:val="6"/>
        <w:tblW w:w="12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175"/>
        <w:gridCol w:w="2550"/>
        <w:gridCol w:w="3863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楼栋与教室号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38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改造（维护）主要要求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180" w:right="1440" w:bottom="116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AF"/>
    <w:rsid w:val="00044C45"/>
    <w:rsid w:val="00AA767D"/>
    <w:rsid w:val="00B46B32"/>
    <w:rsid w:val="00D904AF"/>
    <w:rsid w:val="00E36314"/>
    <w:rsid w:val="1170749E"/>
    <w:rsid w:val="1FCD5A86"/>
    <w:rsid w:val="268C2BBC"/>
    <w:rsid w:val="51582CE5"/>
    <w:rsid w:val="535E26D6"/>
    <w:rsid w:val="5B243D4C"/>
    <w:rsid w:val="5E024632"/>
    <w:rsid w:val="65EF238E"/>
    <w:rsid w:val="699D7E10"/>
    <w:rsid w:val="780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</Words>
  <Characters>388</Characters>
  <Lines>3</Lines>
  <Paragraphs>1</Paragraphs>
  <TotalTime>18</TotalTime>
  <ScaleCrop>false</ScaleCrop>
  <LinksUpToDate>false</LinksUpToDate>
  <CharactersWithSpaces>454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糙米子</cp:lastModifiedBy>
  <dcterms:modified xsi:type="dcterms:W3CDTF">2018-12-07T07:22:30Z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