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8306"/>
      </w:tblGrid>
      <w:tr w:rsidR="001416FA" w:rsidRPr="001416FA" w:rsidTr="001416FA">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1416FA" w:rsidRPr="001416FA">
              <w:trPr>
                <w:tblCellSpacing w:w="0" w:type="dxa"/>
                <w:jc w:val="center"/>
              </w:trPr>
              <w:tc>
                <w:tcPr>
                  <w:tcW w:w="0" w:type="auto"/>
                  <w:vAlign w:val="center"/>
                  <w:hideMark/>
                </w:tcPr>
                <w:p w:rsidR="001416FA" w:rsidRDefault="001416FA" w:rsidP="001416FA">
                  <w:pPr>
                    <w:widowControl/>
                    <w:spacing w:before="100" w:beforeAutospacing="1" w:after="100" w:afterAutospacing="1"/>
                    <w:jc w:val="center"/>
                    <w:outlineLvl w:val="2"/>
                    <w:rPr>
                      <w:rFonts w:ascii="宋体" w:eastAsia="宋体" w:hAnsi="宋体" w:cs="宋体" w:hint="eastAsia"/>
                      <w:b/>
                      <w:bCs/>
                      <w:color w:val="000000"/>
                      <w:kern w:val="0"/>
                      <w:sz w:val="30"/>
                      <w:szCs w:val="30"/>
                    </w:rPr>
                  </w:pPr>
                  <w:r w:rsidRPr="001416FA">
                    <w:rPr>
                      <w:rFonts w:ascii="宋体" w:eastAsia="宋体" w:hAnsi="宋体" w:cs="宋体"/>
                      <w:b/>
                      <w:bCs/>
                      <w:color w:val="000000"/>
                      <w:kern w:val="0"/>
                      <w:sz w:val="30"/>
                      <w:szCs w:val="30"/>
                    </w:rPr>
                    <w:t>教育部社科司关于2021年度教育部人文社会科学</w:t>
                  </w:r>
                </w:p>
                <w:p w:rsidR="001416FA" w:rsidRDefault="001416FA" w:rsidP="001416FA">
                  <w:pPr>
                    <w:widowControl/>
                    <w:spacing w:before="100" w:beforeAutospacing="1" w:after="100" w:afterAutospacing="1"/>
                    <w:jc w:val="center"/>
                    <w:outlineLvl w:val="2"/>
                    <w:rPr>
                      <w:rFonts w:ascii="宋体" w:eastAsia="宋体" w:hAnsi="宋体" w:cs="宋体" w:hint="eastAsia"/>
                      <w:b/>
                      <w:bCs/>
                      <w:color w:val="000000"/>
                      <w:kern w:val="0"/>
                      <w:sz w:val="30"/>
                      <w:szCs w:val="30"/>
                    </w:rPr>
                  </w:pPr>
                  <w:r w:rsidRPr="001416FA">
                    <w:rPr>
                      <w:rFonts w:ascii="宋体" w:eastAsia="宋体" w:hAnsi="宋体" w:cs="宋体"/>
                      <w:b/>
                      <w:bCs/>
                      <w:color w:val="000000"/>
                      <w:kern w:val="0"/>
                      <w:sz w:val="30"/>
                      <w:szCs w:val="30"/>
                    </w:rPr>
                    <w:t>研究专项任务项目（中国特色社会主义理论体系研究）</w:t>
                  </w:r>
                </w:p>
                <w:p w:rsidR="001416FA" w:rsidRPr="001416FA" w:rsidRDefault="001416FA" w:rsidP="001416FA">
                  <w:pPr>
                    <w:widowControl/>
                    <w:spacing w:before="100" w:beforeAutospacing="1" w:after="100" w:afterAutospacing="1"/>
                    <w:jc w:val="center"/>
                    <w:outlineLvl w:val="2"/>
                    <w:rPr>
                      <w:rFonts w:ascii="宋体" w:eastAsia="宋体" w:hAnsi="宋体" w:cs="宋体"/>
                      <w:b/>
                      <w:bCs/>
                      <w:color w:val="000000"/>
                      <w:kern w:val="0"/>
                      <w:sz w:val="30"/>
                      <w:szCs w:val="30"/>
                    </w:rPr>
                  </w:pPr>
                  <w:r w:rsidRPr="001416FA">
                    <w:rPr>
                      <w:rFonts w:ascii="宋体" w:eastAsia="宋体" w:hAnsi="宋体" w:cs="宋体"/>
                      <w:b/>
                      <w:bCs/>
                      <w:color w:val="000000"/>
                      <w:kern w:val="0"/>
                      <w:sz w:val="30"/>
                      <w:szCs w:val="30"/>
                    </w:rPr>
                    <w:t>申报工作的通知</w:t>
                  </w:r>
                  <w:r w:rsidRPr="001416FA">
                    <w:rPr>
                      <w:rFonts w:ascii="宋体" w:eastAsia="宋体" w:hAnsi="宋体" w:cs="宋体"/>
                      <w:b/>
                      <w:bCs/>
                      <w:color w:val="000000"/>
                      <w:kern w:val="0"/>
                      <w:sz w:val="30"/>
                    </w:rPr>
                    <w:t> </w:t>
                  </w:r>
                  <w:r w:rsidRPr="001416FA">
                    <w:rPr>
                      <w:rFonts w:ascii="宋体" w:eastAsia="宋体" w:hAnsi="宋体" w:cs="宋体"/>
                      <w:b/>
                      <w:bCs/>
                      <w:color w:val="000000"/>
                      <w:kern w:val="0"/>
                      <w:sz w:val="30"/>
                      <w:szCs w:val="30"/>
                    </w:rPr>
                    <w:br/>
                    <w:t> </w:t>
                  </w:r>
                </w:p>
              </w:tc>
            </w:tr>
          </w:tbl>
          <w:p w:rsidR="001416FA" w:rsidRPr="001416FA" w:rsidRDefault="001416FA" w:rsidP="001416FA">
            <w:pPr>
              <w:widowControl/>
              <w:jc w:val="left"/>
              <w:rPr>
                <w:rFonts w:ascii="Simsun" w:eastAsia="宋体" w:hAnsi="Simsun" w:cs="宋体"/>
                <w:kern w:val="0"/>
                <w:sz w:val="24"/>
                <w:szCs w:val="24"/>
              </w:rPr>
            </w:pPr>
          </w:p>
        </w:tc>
      </w:tr>
      <w:tr w:rsidR="001416FA" w:rsidRPr="001416FA" w:rsidTr="001416FA">
        <w:trPr>
          <w:tblCellSpacing w:w="0" w:type="dxa"/>
        </w:trPr>
        <w:tc>
          <w:tcPr>
            <w:tcW w:w="0" w:type="auto"/>
            <w:shd w:val="clear" w:color="auto" w:fill="FFFFFF"/>
            <w:hideMark/>
          </w:tcPr>
          <w:p w:rsidR="001416FA" w:rsidRPr="001416FA" w:rsidRDefault="001416FA" w:rsidP="001416FA">
            <w:pPr>
              <w:widowControl/>
              <w:jc w:val="left"/>
              <w:rPr>
                <w:rFonts w:ascii="Simsun" w:eastAsia="宋体" w:hAnsi="Simsun" w:cs="宋体"/>
                <w:kern w:val="0"/>
                <w:sz w:val="24"/>
                <w:szCs w:val="24"/>
              </w:rPr>
            </w:pPr>
          </w:p>
        </w:tc>
      </w:tr>
      <w:tr w:rsidR="001416FA" w:rsidRPr="001416FA" w:rsidTr="001416FA">
        <w:trPr>
          <w:tblCellSpacing w:w="0" w:type="dxa"/>
        </w:trPr>
        <w:tc>
          <w:tcPr>
            <w:tcW w:w="0" w:type="auto"/>
            <w:shd w:val="clear" w:color="auto" w:fill="FFFFFF"/>
            <w:vAlign w:val="center"/>
            <w:hideMark/>
          </w:tcPr>
          <w:p w:rsidR="001416FA" w:rsidRPr="001416FA" w:rsidRDefault="001416FA" w:rsidP="001416FA">
            <w:pPr>
              <w:widowControl/>
              <w:spacing w:before="100" w:beforeAutospacing="1" w:after="100" w:afterAutospacing="1" w:line="360" w:lineRule="auto"/>
              <w:jc w:val="left"/>
              <w:rPr>
                <w:rFonts w:ascii="华文宋体" w:eastAsia="华文宋体" w:hAnsi="华文宋体" w:cs="宋体"/>
                <w:kern w:val="0"/>
                <w:sz w:val="24"/>
                <w:szCs w:val="24"/>
              </w:rPr>
            </w:pPr>
            <w:r w:rsidRPr="001416FA">
              <w:rPr>
                <w:rFonts w:ascii="华文宋体" w:eastAsia="华文宋体" w:hAnsi="华文宋体" w:cs="Arial"/>
                <w:kern w:val="0"/>
                <w:sz w:val="24"/>
                <w:szCs w:val="24"/>
              </w:rPr>
              <w:t> 各省、自治区、直辖市教育厅（教委），新疆生产建设兵团教育局，有关部门（单位）教育司（局），部属各高等学校、部省合建各高等学校：</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为深入学习贯彻习近平新时代中国特色社会主义思想，深入贯彻落实党的十九大和十九届二中、三中、四中、五中全会精神，进一步推进和深化中国特色社会主义理论体系研究，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w:t>
            </w:r>
            <w:r w:rsidRPr="001416FA">
              <w:rPr>
                <w:rFonts w:ascii="华文宋体" w:eastAsia="华文宋体" w:hAnsi="华文宋体" w:cs="Arial"/>
                <w:b/>
                <w:bCs/>
                <w:kern w:val="0"/>
                <w:sz w:val="24"/>
                <w:szCs w:val="24"/>
              </w:rPr>
              <w:t>一、申报要求</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2021年度，本专项任务项目重点围绕研究宣传阐释习近平新时代中国特色社会主义思想、研究宣传阐释党的十九届五中全会精神、庆祝中国共产党成立100周年等开展研究。申报者必须坚持正确政治方向，严格按所列选题（附件）进行申报，不得更改或自拟题目。</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本专项任务项目所属学科门类为“马克思主义/思想政治教育”。每个课题资助经费20万元，拟设立25项，研究年限为2年。</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lastRenderedPageBreak/>
              <w:t xml:space="preserve">　　最终成果要求同时满足以下条件：（1）在中央主要报刊发表理论文章；（2）在高水平学术期刊发表学术论文；（3）被省部级以上部门采纳的调研咨询报告。</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w:t>
            </w:r>
            <w:r w:rsidRPr="001416FA">
              <w:rPr>
                <w:rFonts w:ascii="华文宋体" w:eastAsia="华文宋体" w:hAnsi="华文宋体" w:cs="Arial"/>
                <w:b/>
                <w:bCs/>
                <w:kern w:val="0"/>
                <w:sz w:val="24"/>
                <w:szCs w:val="24"/>
              </w:rPr>
              <w:t>二、申报条件</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1.本专项任务项目限全国普通高等学校申报。</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2.申请者必须能够实际从事研究工作并真正承担和负责组织项目的实施；每个申请者限报1项，所列课题组成员必须征得本人同意并签字，否则视为违规申报。</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3.申请者除符合《教育部人文社会科学研究项目管理办法》的相关规定外，应为具有副高级以上（含）专业技术职称的在编在岗教师，能够作为项目主持人担负实质性研究工作。</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4.有以下情况之一者不得申报本次项目：</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（1）在研的教育部人文社会科学研究各类项目负责人；</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（2）所主持的教育部人文社会科学研究项目三年内因各种原因被终止者，五年内因各种原因被撤销者；</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（3）在研的国家社会科学基金各类项目、国家自然科学基金各类项目负责人，以上项目若近期已结项需附相关证明；</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（4）2021年度国家社会科学基金项目的申请人；</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lastRenderedPageBreak/>
              <w:t xml:space="preserve">　　（5）连续两年（指2019、2020年度）申请教育部人文社会科学研究一般项目未获资助的申请人，暂停2021年度申报资格；</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（6）申请2021年度教育部人文社会科学研究一般项目其他类别项目者。</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w:t>
            </w:r>
            <w:r w:rsidRPr="001416FA">
              <w:rPr>
                <w:rFonts w:ascii="华文宋体" w:eastAsia="华文宋体" w:hAnsi="华文宋体" w:cs="Arial"/>
                <w:b/>
                <w:bCs/>
                <w:kern w:val="0"/>
                <w:sz w:val="24"/>
                <w:szCs w:val="24"/>
              </w:rPr>
              <w:t>三、申报办法</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3.自2021年2月8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4.项目经费按照《高等学校哲学社会科学繁荣计划专项资金管理办法》（财教〔2016〕317号），实行严格规范的预决算管理。</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5.已开通管理平台账号的申报单位，以原有账号、密码登录系统，并及时核</w:t>
            </w:r>
            <w:r w:rsidRPr="001416FA">
              <w:rPr>
                <w:rFonts w:ascii="华文宋体" w:eastAsia="华文宋体" w:hAnsi="华文宋体" w:cs="Arial"/>
                <w:kern w:val="0"/>
                <w:sz w:val="24"/>
                <w:szCs w:val="24"/>
              </w:rPr>
              <w:lastRenderedPageBreak/>
              <w:t>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6.本次项目网络申报截止日期为2021年3月29日，申报单位须在此之前对本单位所申报的材料进行在线审核确认。在线生成、打印《教育部人文社会科学研究专项任务项目（中国特色社会主义理论体系研究）申报一览表》，加盖学校/单位公章后扫描为PDF文件，于2021年3月31日前上传至申报系统。</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w:t>
            </w:r>
            <w:r w:rsidRPr="001416FA">
              <w:rPr>
                <w:rFonts w:ascii="华文宋体" w:eastAsia="华文宋体" w:hAnsi="华文宋体" w:cs="Arial"/>
                <w:b/>
                <w:bCs/>
                <w:kern w:val="0"/>
                <w:sz w:val="24"/>
                <w:szCs w:val="24"/>
              </w:rPr>
              <w:t>四、其他要求</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1.申请者应认真阅研该通知的有关要求，提高申报质量。</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2.本次项目评审采取匿名方式。为保证评审的公平公正，《申请评审书》B表中不得出现申请人姓名、所在学校等有关信息，否则按作废处理。</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3.申请人应如实填报材料，确保无知识产权争议。凡存在弄虚作假、抄袭剽窃等行为的，一经发现查实，取消三年申报资格，如获立项即予撤项并通报批评。</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4.各申报单位应切实落实意识形态工作责任制，加强对申报材料的审核把关，确保填报信息的准确、真实，切实提高项目申报质量。如违规申报，将予以通报批评。</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申报系统联系方式：010-62510667、15313766307、15313766308;电子邮箱：</w:t>
            </w:r>
            <w:r w:rsidRPr="001416FA">
              <w:rPr>
                <w:rFonts w:ascii="华文宋体" w:eastAsia="华文宋体" w:hAnsi="华文宋体" w:cs="Arial"/>
                <w:kern w:val="0"/>
                <w:sz w:val="24"/>
                <w:szCs w:val="24"/>
              </w:rPr>
              <w:lastRenderedPageBreak/>
              <w:t>xmsb@sinoss.net。</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社科中心联系方式：杨瑞、汪立峰，010-62515099、62513617；电子邮箱：ktsb@moe.edu.cn；地址：北京市海淀区中关村大街35号教育部高等学校社会科学发展研究中心基础理论研究处603室，邮编：100080。</w:t>
            </w:r>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xml:space="preserve">　　附件：</w:t>
            </w:r>
            <w:hyperlink r:id="rId6" w:history="1">
              <w:r w:rsidRPr="001416FA">
                <w:rPr>
                  <w:rFonts w:ascii="华文宋体" w:eastAsia="华文宋体" w:hAnsi="华文宋体" w:cs="Arial"/>
                  <w:color w:val="0000FF"/>
                  <w:kern w:val="0"/>
                  <w:sz w:val="24"/>
                  <w:szCs w:val="24"/>
                  <w:u w:val="single"/>
                </w:rPr>
                <w:t>2021年度教育部人文社会科学研究专项任务项目（中国特色社会主义理论体系研究）课题指南</w:t>
              </w:r>
            </w:hyperlink>
          </w:p>
          <w:p w:rsidR="001416FA" w:rsidRPr="001416FA" w:rsidRDefault="001416FA" w:rsidP="001416FA">
            <w:pPr>
              <w:widowControl/>
              <w:spacing w:before="100" w:beforeAutospacing="1" w:after="100" w:afterAutospacing="1" w:line="360" w:lineRule="auto"/>
              <w:jc w:val="left"/>
              <w:rPr>
                <w:rFonts w:ascii="华文宋体" w:eastAsia="华文宋体" w:hAnsi="华文宋体" w:cs="Arial"/>
                <w:kern w:val="0"/>
                <w:sz w:val="24"/>
                <w:szCs w:val="24"/>
              </w:rPr>
            </w:pPr>
            <w:r w:rsidRPr="001416FA">
              <w:rPr>
                <w:rFonts w:ascii="华文宋体" w:eastAsia="华文宋体" w:hAnsi="华文宋体" w:cs="Arial"/>
                <w:kern w:val="0"/>
                <w:sz w:val="24"/>
                <w:szCs w:val="24"/>
              </w:rPr>
              <w:t> </w:t>
            </w:r>
          </w:p>
          <w:p w:rsidR="001416FA" w:rsidRPr="001416FA" w:rsidRDefault="001416FA" w:rsidP="001416FA">
            <w:pPr>
              <w:widowControl/>
              <w:spacing w:before="100" w:beforeAutospacing="1" w:after="100" w:afterAutospacing="1" w:line="360" w:lineRule="auto"/>
              <w:jc w:val="right"/>
              <w:rPr>
                <w:rFonts w:ascii="华文宋体" w:eastAsia="华文宋体" w:hAnsi="华文宋体" w:cs="Arial"/>
                <w:kern w:val="0"/>
                <w:sz w:val="24"/>
                <w:szCs w:val="24"/>
              </w:rPr>
            </w:pPr>
            <w:r w:rsidRPr="001416FA">
              <w:rPr>
                <w:rFonts w:ascii="华文宋体" w:eastAsia="华文宋体" w:hAnsi="华文宋体" w:cs="Arial"/>
                <w:kern w:val="0"/>
                <w:sz w:val="24"/>
                <w:szCs w:val="24"/>
              </w:rPr>
              <w:t>教育部社会科学司</w:t>
            </w:r>
          </w:p>
          <w:p w:rsidR="001416FA" w:rsidRPr="001416FA" w:rsidRDefault="001416FA" w:rsidP="001416FA">
            <w:pPr>
              <w:widowControl/>
              <w:spacing w:before="100" w:beforeAutospacing="1" w:after="100" w:afterAutospacing="1" w:line="360" w:lineRule="auto"/>
              <w:jc w:val="right"/>
              <w:rPr>
                <w:rFonts w:ascii="华文宋体" w:eastAsia="华文宋体" w:hAnsi="华文宋体" w:cs="Arial"/>
                <w:kern w:val="0"/>
                <w:sz w:val="24"/>
                <w:szCs w:val="24"/>
              </w:rPr>
            </w:pPr>
            <w:r w:rsidRPr="001416FA">
              <w:rPr>
                <w:rFonts w:ascii="华文宋体" w:eastAsia="华文宋体" w:hAnsi="华文宋体" w:cs="Arial"/>
                <w:kern w:val="0"/>
                <w:sz w:val="24"/>
                <w:szCs w:val="24"/>
              </w:rPr>
              <w:t>2021年2月2日</w:t>
            </w:r>
          </w:p>
        </w:tc>
      </w:tr>
    </w:tbl>
    <w:p w:rsidR="00286325" w:rsidRPr="001416FA" w:rsidRDefault="00286325" w:rsidP="001416FA">
      <w:pPr>
        <w:spacing w:line="360" w:lineRule="auto"/>
        <w:rPr>
          <w:rFonts w:ascii="华文宋体" w:eastAsia="华文宋体" w:hAnsi="华文宋体"/>
          <w:sz w:val="24"/>
          <w:szCs w:val="24"/>
        </w:rPr>
      </w:pPr>
    </w:p>
    <w:sectPr w:rsidR="00286325" w:rsidRPr="001416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325" w:rsidRDefault="00286325" w:rsidP="001416FA">
      <w:r>
        <w:separator/>
      </w:r>
    </w:p>
  </w:endnote>
  <w:endnote w:type="continuationSeparator" w:id="1">
    <w:p w:rsidR="00286325" w:rsidRDefault="00286325" w:rsidP="001416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325" w:rsidRDefault="00286325" w:rsidP="001416FA">
      <w:r>
        <w:separator/>
      </w:r>
    </w:p>
  </w:footnote>
  <w:footnote w:type="continuationSeparator" w:id="1">
    <w:p w:rsidR="00286325" w:rsidRDefault="00286325" w:rsidP="001416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16FA"/>
    <w:rsid w:val="001416FA"/>
    <w:rsid w:val="00286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416F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16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16FA"/>
    <w:rPr>
      <w:sz w:val="18"/>
      <w:szCs w:val="18"/>
    </w:rPr>
  </w:style>
  <w:style w:type="paragraph" w:styleId="a4">
    <w:name w:val="footer"/>
    <w:basedOn w:val="a"/>
    <w:link w:val="Char0"/>
    <w:uiPriority w:val="99"/>
    <w:semiHidden/>
    <w:unhideWhenUsed/>
    <w:rsid w:val="001416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16FA"/>
    <w:rPr>
      <w:sz w:val="18"/>
      <w:szCs w:val="18"/>
    </w:rPr>
  </w:style>
  <w:style w:type="character" w:customStyle="1" w:styleId="3Char">
    <w:name w:val="标题 3 Char"/>
    <w:basedOn w:val="a0"/>
    <w:link w:val="3"/>
    <w:uiPriority w:val="9"/>
    <w:rsid w:val="001416FA"/>
    <w:rPr>
      <w:rFonts w:ascii="宋体" w:eastAsia="宋体" w:hAnsi="宋体" w:cs="宋体"/>
      <w:b/>
      <w:bCs/>
      <w:kern w:val="0"/>
      <w:sz w:val="27"/>
      <w:szCs w:val="27"/>
    </w:rPr>
  </w:style>
  <w:style w:type="character" w:customStyle="1" w:styleId="apple-converted-space">
    <w:name w:val="apple-converted-space"/>
    <w:basedOn w:val="a0"/>
    <w:rsid w:val="001416FA"/>
  </w:style>
  <w:style w:type="paragraph" w:styleId="a5">
    <w:name w:val="Normal (Web)"/>
    <w:basedOn w:val="a"/>
    <w:uiPriority w:val="99"/>
    <w:unhideWhenUsed/>
    <w:rsid w:val="001416F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16FA"/>
    <w:rPr>
      <w:b/>
      <w:bCs/>
    </w:rPr>
  </w:style>
  <w:style w:type="character" w:styleId="a7">
    <w:name w:val="Hyperlink"/>
    <w:basedOn w:val="a0"/>
    <w:uiPriority w:val="99"/>
    <w:semiHidden/>
    <w:unhideWhenUsed/>
    <w:rsid w:val="001416FA"/>
    <w:rPr>
      <w:color w:val="0000FF"/>
      <w:u w:val="single"/>
    </w:rPr>
  </w:style>
</w:styles>
</file>

<file path=word/webSettings.xml><?xml version="1.0" encoding="utf-8"?>
<w:webSettings xmlns:r="http://schemas.openxmlformats.org/officeDocument/2006/relationships" xmlns:w="http://schemas.openxmlformats.org/wordprocessingml/2006/main">
  <w:divs>
    <w:div w:id="94341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21/0203/20210203053748192.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2021-02-06T09:34:00Z</dcterms:created>
  <dcterms:modified xsi:type="dcterms:W3CDTF">2021-02-06T09:40:00Z</dcterms:modified>
</cp:coreProperties>
</file>