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before="100" w:beforeAutospacing="1" w:after="100" w:afterAutospacing="1" w:line="600" w:lineRule="exact"/>
        <w:rPr>
          <w:rFonts w:hint="eastAsia" w:eastAsia="黑体"/>
          <w:kern w:val="0"/>
          <w:sz w:val="24"/>
        </w:rPr>
      </w:pPr>
    </w:p>
    <w:p>
      <w:pPr>
        <w:pStyle w:val="2"/>
        <w:rPr>
          <w:rFonts w:hint="eastAsia" w:eastAsia="黑体"/>
          <w:kern w:val="0"/>
          <w:sz w:val="24"/>
        </w:rPr>
      </w:pPr>
    </w:p>
    <w:p>
      <w:pPr>
        <w:rPr>
          <w:rFonts w:hint="eastAsia" w:eastAsia="黑体"/>
          <w:kern w:val="0"/>
          <w:sz w:val="24"/>
        </w:rPr>
      </w:pPr>
    </w:p>
    <w:p>
      <w:pPr>
        <w:pStyle w:val="2"/>
        <w:rPr>
          <w:rFonts w:hint="eastAsia" w:eastAsia="黑体"/>
          <w:kern w:val="0"/>
          <w:sz w:val="24"/>
        </w:rPr>
      </w:pPr>
    </w:p>
    <w:p>
      <w:pPr>
        <w:rPr>
          <w:rFonts w:hint="eastAsia"/>
        </w:rPr>
      </w:pPr>
      <w:bookmarkStart w:id="5" w:name="_GoBack"/>
      <w:bookmarkEnd w:id="5"/>
    </w:p>
    <w:p>
      <w:pPr>
        <w:pStyle w:val="2"/>
        <w:rPr>
          <w:rFonts w:hint="eastAsia" w:eastAsia="黑体"/>
          <w:kern w:val="0"/>
          <w:sz w:val="24"/>
        </w:rPr>
      </w:pPr>
    </w:p>
    <w:p>
      <w:pPr>
        <w:rPr>
          <w:rFonts w:hint="eastAsia"/>
        </w:rPr>
      </w:pPr>
    </w:p>
    <w:p>
      <w:pPr>
        <w:tabs>
          <w:tab w:val="left" w:pos="8280"/>
        </w:tabs>
        <w:spacing w:line="520" w:lineRule="exact"/>
        <w:ind w:firstLine="160" w:firstLineChars="50"/>
        <w:jc w:val="center"/>
        <w:rPr>
          <w:rFonts w:eastAsia="仿宋_GB2312"/>
          <w:sz w:val="32"/>
        </w:rPr>
      </w:pPr>
    </w:p>
    <w:p>
      <w:pPr>
        <w:tabs>
          <w:tab w:val="left" w:pos="8280"/>
        </w:tabs>
        <w:spacing w:line="520" w:lineRule="exact"/>
        <w:ind w:firstLine="160" w:firstLineChars="50"/>
        <w:jc w:val="center"/>
        <w:rPr>
          <w:rFonts w:eastAsia="仿宋_GB2312"/>
          <w:sz w:val="32"/>
        </w:rPr>
      </w:pPr>
      <w:r>
        <w:rPr>
          <w:rFonts w:eastAsia="仿宋_GB2312"/>
          <w:sz w:val="32"/>
        </w:rPr>
        <w:t>湘科协通</w:t>
      </w:r>
      <w:r>
        <w:rPr>
          <w:rFonts w:hint="eastAsia" w:ascii="仿宋_GB2312" w:eastAsia="仿宋_GB2312"/>
          <w:sz w:val="32"/>
        </w:rPr>
        <w:t>〔2022〕6</w:t>
      </w:r>
      <w:r>
        <w:rPr>
          <w:rFonts w:eastAsia="仿宋_GB2312"/>
          <w:sz w:val="32"/>
        </w:rPr>
        <w:t>号</w:t>
      </w:r>
    </w:p>
    <w:p>
      <w:pPr>
        <w:widowControl/>
        <w:shd w:val="clear" w:color="auto" w:fill="FFFFFF"/>
        <w:snapToGrid w:val="0"/>
        <w:spacing w:before="100" w:beforeAutospacing="1" w:line="520" w:lineRule="exact"/>
        <w:rPr>
          <w:sz w:val="28"/>
          <w:szCs w:val="28"/>
        </w:rPr>
      </w:pPr>
      <w:r>
        <w:rPr>
          <w:rFonts w:cs="宋体"/>
          <w:kern w:val="0"/>
          <w:sz w:val="24"/>
        </w:rPr>
        <mc:AlternateContent>
          <mc:Choice Requires="wps">
            <w:drawing>
              <wp:anchor distT="0" distB="0" distL="114300" distR="114300" simplePos="0" relativeHeight="251661312" behindDoc="0" locked="1" layoutInCell="1" allowOverlap="1">
                <wp:simplePos x="0" y="0"/>
                <wp:positionH relativeFrom="column">
                  <wp:posOffset>-59055</wp:posOffset>
                </wp:positionH>
                <wp:positionV relativeFrom="paragraph">
                  <wp:posOffset>182245</wp:posOffset>
                </wp:positionV>
                <wp:extent cx="5616575" cy="0"/>
                <wp:effectExtent l="0" t="10795" r="3175" b="17780"/>
                <wp:wrapNone/>
                <wp:docPr id="3" name="直线 79"/>
                <wp:cNvGraphicFramePr/>
                <a:graphic xmlns:a="http://schemas.openxmlformats.org/drawingml/2006/main">
                  <a:graphicData uri="http://schemas.microsoft.com/office/word/2010/wordprocessingShape">
                    <wps:wsp>
                      <wps:cNvSpPr/>
                      <wps:spPr>
                        <a:xfrm>
                          <a:off x="0" y="0"/>
                          <a:ext cx="5616575" cy="0"/>
                        </a:xfrm>
                        <a:prstGeom prst="line">
                          <a:avLst/>
                        </a:prstGeom>
                        <a:ln w="22225" cap="flat" cmpd="sng">
                          <a:solidFill>
                            <a:srgbClr val="FF0000"/>
                          </a:solidFill>
                          <a:prstDash val="solid"/>
                          <a:headEnd type="none" w="med" len="med"/>
                          <a:tailEnd type="none" w="med" len="med"/>
                        </a:ln>
                      </wps:spPr>
                      <wps:bodyPr upright="true"/>
                    </wps:wsp>
                  </a:graphicData>
                </a:graphic>
              </wp:anchor>
            </w:drawing>
          </mc:Choice>
          <mc:Fallback>
            <w:pict>
              <v:line id="直线 79" o:spid="_x0000_s1026" o:spt="20" style="position:absolute;left:0pt;margin-left:-4.65pt;margin-top:14.35pt;height:0pt;width:442.25pt;z-index:251661312;mso-width-relative:page;mso-height-relative:page;" filled="f" stroked="t" coordsize="21600,21600" o:gfxdata="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RaG5otcA&#10;AAAIAQAADwAAAAAAAAABACAAAAA4AAAAZHJzL2Rvd25yZXYueG1sUEsBAhQAFAAAAAgAh07iQFDc&#10;FD7RAQAAkgMAAA4AAAAAAAAAAQAgAAAAPAEAAGRycy9lMm9Eb2MueG1sUEsFBgAAAAAGAAYAWQEA&#10;AH8FAAAAAA==&#10;">
                <v:fill on="f" focussize="0,0"/>
                <v:stroke weight="1.75pt" color="#FF0000" joinstyle="round"/>
                <v:imagedata o:title=""/>
                <o:lock v:ext="edit" aspectratio="f"/>
                <w10:anchorlock/>
              </v:line>
            </w:pict>
          </mc:Fallback>
        </mc:AlternateContent>
      </w:r>
    </w:p>
    <w:p>
      <w:pPr>
        <w:pStyle w:val="11"/>
        <w:widowControl w:val="0"/>
        <w:spacing w:before="0" w:beforeAutospacing="0" w:after="0" w:afterAutospacing="0" w:line="480" w:lineRule="exact"/>
        <w:jc w:val="center"/>
        <w:rPr>
          <w:rFonts w:ascii="方正小标宋简体" w:hAnsi="微软雅黑" w:eastAsia="方正小标宋简体"/>
          <w:color w:val="000000" w:themeColor="text1"/>
          <w:sz w:val="44"/>
          <w:szCs w:val="44"/>
          <w:shd w:val="clear" w:color="auto" w:fill="FFFFFF"/>
        </w:rPr>
      </w:pPr>
    </w:p>
    <w:p>
      <w:pPr>
        <w:pStyle w:val="11"/>
        <w:spacing w:before="0" w:beforeAutospacing="0" w:after="0" w:afterAutospacing="0" w:line="640" w:lineRule="exact"/>
        <w:jc w:val="center"/>
        <w:rPr>
          <w:rFonts w:ascii="方正小标宋简体" w:hAnsi="微软雅黑" w:eastAsia="方正小标宋简体"/>
          <w:color w:val="000000" w:themeColor="text1"/>
          <w:sz w:val="44"/>
          <w:szCs w:val="44"/>
          <w:shd w:val="clear" w:color="auto" w:fill="FFFFFF"/>
        </w:rPr>
      </w:pPr>
      <w:r>
        <w:rPr>
          <w:rFonts w:hint="eastAsia" w:ascii="方正小标宋简体" w:hAnsi="微软雅黑" w:eastAsia="方正小标宋简体"/>
          <w:color w:val="000000" w:themeColor="text1"/>
          <w:sz w:val="44"/>
          <w:szCs w:val="44"/>
          <w:shd w:val="clear" w:color="auto" w:fill="FFFFFF"/>
        </w:rPr>
        <w:t>湖南省科学技术协会 湖南省财政厅</w:t>
      </w:r>
    </w:p>
    <w:p>
      <w:pPr>
        <w:pStyle w:val="11"/>
        <w:spacing w:before="0" w:beforeAutospacing="0" w:after="0" w:afterAutospacing="0" w:line="640" w:lineRule="exact"/>
        <w:jc w:val="center"/>
        <w:rPr>
          <w:rFonts w:ascii="方正小标宋简体" w:hAnsi="微软雅黑" w:eastAsia="方正小标宋简体"/>
          <w:color w:val="000000" w:themeColor="text1"/>
          <w:sz w:val="44"/>
          <w:szCs w:val="44"/>
        </w:rPr>
      </w:pPr>
      <w:r>
        <w:rPr>
          <w:rFonts w:hint="eastAsia" w:ascii="方正小标宋简体" w:hAnsi="微软雅黑" w:eastAsia="方正小标宋简体"/>
          <w:color w:val="000000" w:themeColor="text1"/>
          <w:sz w:val="44"/>
          <w:szCs w:val="44"/>
          <w:shd w:val="clear" w:color="auto" w:fill="FFFFFF"/>
        </w:rPr>
        <w:t>关于申报202</w:t>
      </w:r>
      <w:r>
        <w:rPr>
          <w:rFonts w:ascii="方正小标宋简体" w:hAnsi="微软雅黑" w:eastAsia="方正小标宋简体"/>
          <w:color w:val="000000" w:themeColor="text1"/>
          <w:sz w:val="44"/>
          <w:szCs w:val="44"/>
          <w:shd w:val="clear" w:color="auto" w:fill="FFFFFF"/>
        </w:rPr>
        <w:t>2</w:t>
      </w:r>
      <w:r>
        <w:rPr>
          <w:rFonts w:hint="eastAsia" w:ascii="方正小标宋简体" w:hAnsi="微软雅黑" w:eastAsia="方正小标宋简体"/>
          <w:color w:val="000000" w:themeColor="text1"/>
          <w:sz w:val="44"/>
          <w:szCs w:val="44"/>
          <w:shd w:val="clear" w:color="auto" w:fill="FFFFFF"/>
        </w:rPr>
        <w:t>年度科学技术普及专项的通知</w:t>
      </w:r>
    </w:p>
    <w:p>
      <w:pPr>
        <w:pStyle w:val="11"/>
        <w:spacing w:before="0" w:beforeAutospacing="0" w:after="0" w:afterAutospacing="0" w:line="540" w:lineRule="exact"/>
        <w:rPr>
          <w:rFonts w:ascii="微软雅黑" w:hAnsi="微软雅黑" w:eastAsia="微软雅黑"/>
          <w:color w:val="000000" w:themeColor="text1"/>
          <w:sz w:val="27"/>
          <w:szCs w:val="27"/>
        </w:rPr>
      </w:pPr>
    </w:p>
    <w:p>
      <w:pPr>
        <w:pStyle w:val="11"/>
        <w:widowControl w:val="0"/>
        <w:spacing w:before="0" w:beforeAutospacing="0" w:after="0" w:afterAutospacing="0" w:line="600" w:lineRule="exact"/>
        <w:jc w:val="both"/>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各市州科协、财政局，省直管县市科协、财政局，省级学会（协会、研究会），各高校科协、企业（园区）科协，省内各海智计划工作基地，各有关单位：</w:t>
      </w:r>
    </w:p>
    <w:p>
      <w:pPr>
        <w:pStyle w:val="11"/>
        <w:widowControl w:val="0"/>
        <w:spacing w:before="0" w:beforeAutospacing="0" w:after="0" w:afterAutospacing="0" w:line="600" w:lineRule="exact"/>
        <w:ind w:firstLine="640" w:firstLineChars="200"/>
        <w:jc w:val="both"/>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为深入贯彻习近平新时代中国特色社会主义思想、党的十九届六中全会精神和习近平总书记对湖南重要讲话重要指示批示精神，进一步提升科协组织为科技工作者服务、为创新驱动发展服务、为提高全民科学素质服务、为党和政府科学决策服务的能力水平，全面落实“三高四新”战略定位和使命任务，根据《湖南省人民政府办公厅关于印发&lt;湖南省省级财政专项资金分配审批管理办法&gt;的通知》（湘政办发〔2015〕90号）《湖南省科协事业发展“十四五”规划》《中共湖南省委办公厅关于印发〈湖南省科协系统深化改革实施方案〉的通知》（湘办发〔2017〕25号）和《湖南省科学技术普及专项资金管理办法》等文件要求，现就开展202</w:t>
      </w:r>
      <w:r>
        <w:rPr>
          <w:rFonts w:ascii="仿宋_GB2312" w:hAnsi="仿宋" w:eastAsia="仿宋_GB2312"/>
          <w:color w:val="000000" w:themeColor="text1"/>
          <w:sz w:val="32"/>
          <w:szCs w:val="32"/>
        </w:rPr>
        <w:t>2</w:t>
      </w:r>
      <w:r>
        <w:rPr>
          <w:rFonts w:hint="eastAsia" w:ascii="仿宋_GB2312" w:hAnsi="仿宋" w:eastAsia="仿宋_GB2312"/>
          <w:color w:val="000000" w:themeColor="text1"/>
          <w:sz w:val="32"/>
          <w:szCs w:val="32"/>
        </w:rPr>
        <w:t>年度省科协科学技术普及专项申报有关事项通知如下：</w:t>
      </w:r>
    </w:p>
    <w:p>
      <w:pPr>
        <w:pStyle w:val="11"/>
        <w:widowControl w:val="0"/>
        <w:spacing w:before="0" w:beforeAutospacing="0" w:after="0" w:afterAutospacing="0" w:line="600" w:lineRule="exact"/>
        <w:ind w:firstLine="640" w:firstLineChars="200"/>
        <w:jc w:val="both"/>
        <w:rPr>
          <w:rFonts w:ascii="黑体" w:hAnsi="黑体" w:eastAsia="黑体"/>
          <w:color w:val="000000" w:themeColor="text1"/>
          <w:sz w:val="32"/>
          <w:szCs w:val="32"/>
        </w:rPr>
      </w:pPr>
      <w:r>
        <w:rPr>
          <w:rFonts w:hint="eastAsia" w:ascii="黑体" w:hAnsi="黑体" w:eastAsia="黑体"/>
          <w:color w:val="000000" w:themeColor="text1"/>
          <w:sz w:val="32"/>
          <w:szCs w:val="32"/>
        </w:rPr>
        <w:t>一、本次申报类别、条件及要求</w:t>
      </w:r>
    </w:p>
    <w:p>
      <w:pPr>
        <w:pStyle w:val="11"/>
        <w:widowControl w:val="0"/>
        <w:spacing w:before="0" w:beforeAutospacing="0" w:after="0" w:afterAutospacing="0" w:line="600" w:lineRule="exact"/>
        <w:ind w:firstLine="640" w:firstLineChars="200"/>
        <w:jc w:val="both"/>
        <w:rPr>
          <w:rFonts w:ascii="楷体_GB2312" w:hAnsi="仿宋" w:eastAsia="楷体_GB2312"/>
          <w:color w:val="000000" w:themeColor="text1"/>
          <w:sz w:val="32"/>
          <w:szCs w:val="32"/>
        </w:rPr>
      </w:pPr>
      <w:r>
        <w:rPr>
          <w:rFonts w:hint="eastAsia" w:ascii="楷体_GB2312" w:hAnsi="楷体" w:eastAsia="楷体_GB2312" w:cs="楷体"/>
          <w:color w:val="000000" w:themeColor="text1"/>
          <w:sz w:val="32"/>
          <w:szCs w:val="32"/>
        </w:rPr>
        <w:t>（一）“科创中国”湖南行动</w:t>
      </w:r>
    </w:p>
    <w:p>
      <w:pPr>
        <w:pStyle w:val="11"/>
        <w:widowControl w:val="0"/>
        <w:spacing w:before="0" w:beforeAutospacing="0" w:after="0" w:afterAutospacing="0" w:line="600" w:lineRule="exact"/>
        <w:ind w:firstLine="640" w:firstLineChars="200"/>
        <w:jc w:val="both"/>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支持学会服务能力提升、院士专家模范站建设，具体分类、申报条件、要求、项目内容和申报书等见附件1-1、1-2。</w:t>
      </w:r>
    </w:p>
    <w:p>
      <w:pPr>
        <w:pStyle w:val="11"/>
        <w:widowControl w:val="0"/>
        <w:spacing w:before="0" w:beforeAutospacing="0" w:after="0" w:afterAutospacing="0" w:line="600" w:lineRule="exact"/>
        <w:ind w:firstLine="640" w:firstLineChars="200"/>
        <w:jc w:val="both"/>
        <w:rPr>
          <w:rFonts w:ascii="楷体_GB2312" w:hAnsi="楷体" w:eastAsia="楷体_GB2312" w:cs="楷体"/>
          <w:color w:val="000000" w:themeColor="text1"/>
          <w:sz w:val="32"/>
          <w:szCs w:val="32"/>
        </w:rPr>
      </w:pPr>
      <w:r>
        <w:rPr>
          <w:rFonts w:hint="eastAsia" w:ascii="楷体_GB2312" w:hAnsi="楷体" w:eastAsia="楷体_GB2312" w:cs="楷体"/>
          <w:color w:val="000000" w:themeColor="text1"/>
          <w:sz w:val="32"/>
          <w:szCs w:val="32"/>
        </w:rPr>
        <w:t>（二）“科普中国”湖南行动</w:t>
      </w:r>
    </w:p>
    <w:p>
      <w:pPr>
        <w:pStyle w:val="11"/>
        <w:widowControl w:val="0"/>
        <w:spacing w:before="0" w:beforeAutospacing="0" w:after="0" w:afterAutospacing="0" w:line="600" w:lineRule="exact"/>
        <w:ind w:firstLine="640" w:firstLineChars="200"/>
        <w:jc w:val="both"/>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支持科技助力乡村振兴工程、科学传播能力提升、公民科学素质提升、流动科技馆巡展等，具体分类、申报条件、要求、项目内容和申报书等见附件2-1、2-2。</w:t>
      </w:r>
    </w:p>
    <w:p>
      <w:pPr>
        <w:pStyle w:val="11"/>
        <w:widowControl w:val="0"/>
        <w:spacing w:before="0" w:beforeAutospacing="0" w:after="0" w:afterAutospacing="0" w:line="600" w:lineRule="exact"/>
        <w:ind w:firstLine="640" w:firstLineChars="200"/>
        <w:jc w:val="both"/>
        <w:rPr>
          <w:rFonts w:ascii="楷体_GB2312" w:hAnsi="仿宋" w:eastAsia="楷体_GB2312"/>
          <w:color w:val="000000" w:themeColor="text1"/>
          <w:sz w:val="32"/>
          <w:szCs w:val="32"/>
        </w:rPr>
      </w:pPr>
      <w:r>
        <w:rPr>
          <w:rFonts w:hint="eastAsia" w:ascii="楷体_GB2312" w:hAnsi="楷体" w:eastAsia="楷体_GB2312" w:cs="楷体"/>
          <w:color w:val="000000" w:themeColor="text1"/>
          <w:sz w:val="32"/>
          <w:szCs w:val="32"/>
        </w:rPr>
        <w:t>（三）“智汇中国”湖南行动</w:t>
      </w:r>
    </w:p>
    <w:p>
      <w:pPr>
        <w:pStyle w:val="11"/>
        <w:widowControl w:val="0"/>
        <w:spacing w:before="0" w:beforeAutospacing="0" w:after="0" w:afterAutospacing="0" w:line="600" w:lineRule="exact"/>
        <w:ind w:firstLine="640" w:firstLineChars="200"/>
        <w:jc w:val="both"/>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支持科技人才培养、海智基地（项目）、科技智库建设（决策咨询）、科学家精神宣传教育等，具体分类、申报条件、要求、项目内容和申报书等见附件3-1、3-2、3-3、3-4。</w:t>
      </w:r>
    </w:p>
    <w:p>
      <w:pPr>
        <w:pStyle w:val="11"/>
        <w:widowControl w:val="0"/>
        <w:spacing w:before="0" w:beforeAutospacing="0" w:after="0" w:afterAutospacing="0" w:line="600" w:lineRule="exact"/>
        <w:ind w:firstLine="640" w:firstLineChars="200"/>
        <w:jc w:val="both"/>
        <w:rPr>
          <w:rFonts w:ascii="楷体_GB2312" w:hAnsi="黑体" w:eastAsia="楷体_GB2312"/>
          <w:color w:val="000000" w:themeColor="text1"/>
          <w:sz w:val="32"/>
          <w:szCs w:val="32"/>
        </w:rPr>
      </w:pPr>
      <w:r>
        <w:rPr>
          <w:rFonts w:hint="eastAsia" w:ascii="楷体_GB2312" w:hAnsi="仿宋" w:eastAsia="楷体_GB2312"/>
          <w:color w:val="000000" w:themeColor="text1"/>
          <w:sz w:val="32"/>
          <w:szCs w:val="32"/>
        </w:rPr>
        <w:t>（四）</w:t>
      </w:r>
      <w:r>
        <w:rPr>
          <w:rFonts w:hint="eastAsia" w:ascii="楷体_GB2312" w:hAnsi="黑体" w:eastAsia="楷体_GB2312"/>
          <w:color w:val="000000" w:themeColor="text1"/>
          <w:sz w:val="32"/>
          <w:szCs w:val="32"/>
        </w:rPr>
        <w:t>无须另行申报的情况</w:t>
      </w:r>
    </w:p>
    <w:p>
      <w:pPr>
        <w:pStyle w:val="11"/>
        <w:widowControl w:val="0"/>
        <w:spacing w:before="0" w:beforeAutospacing="0" w:after="0" w:afterAutospacing="0" w:line="600" w:lineRule="exact"/>
        <w:ind w:firstLine="640" w:firstLineChars="200"/>
        <w:jc w:val="both"/>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五学科竞赛与英才计划。由于这两项是定向支持项目，由管理办公室对相应的学会或院校进行普遍考核评价确定经费支持量，无须另行申报。</w:t>
      </w:r>
    </w:p>
    <w:p>
      <w:pPr>
        <w:pStyle w:val="11"/>
        <w:widowControl w:val="0"/>
        <w:spacing w:before="0" w:beforeAutospacing="0" w:after="0" w:afterAutospacing="0" w:line="600" w:lineRule="exact"/>
        <w:ind w:firstLine="640" w:firstLineChars="200"/>
        <w:jc w:val="both"/>
        <w:rPr>
          <w:rFonts w:ascii="仿宋_GB2312" w:hAnsi="仿宋" w:eastAsia="仿宋_GB2312"/>
          <w:color w:val="000000" w:themeColor="text1"/>
          <w:sz w:val="32"/>
          <w:szCs w:val="32"/>
        </w:rPr>
      </w:pPr>
      <w:r>
        <w:rPr>
          <w:rFonts w:hint="eastAsia" w:ascii="黑体" w:hAnsi="黑体" w:eastAsia="黑体"/>
          <w:color w:val="000000" w:themeColor="text1"/>
          <w:sz w:val="32"/>
          <w:szCs w:val="32"/>
        </w:rPr>
        <w:t>二、申报受理时间</w:t>
      </w:r>
    </w:p>
    <w:p>
      <w:pPr>
        <w:pStyle w:val="11"/>
        <w:widowControl w:val="0"/>
        <w:spacing w:before="0" w:beforeAutospacing="0" w:after="0" w:afterAutospacing="0" w:line="600" w:lineRule="exact"/>
        <w:ind w:firstLine="640" w:firstLineChars="200"/>
        <w:jc w:val="both"/>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项目申报受理时间截止2022年3月18日17：30，逾期不予受理。</w:t>
      </w:r>
    </w:p>
    <w:p>
      <w:pPr>
        <w:pStyle w:val="11"/>
        <w:spacing w:before="0" w:beforeAutospacing="0" w:after="0" w:afterAutospacing="0" w:line="600" w:lineRule="exact"/>
        <w:ind w:firstLine="640" w:firstLineChars="200"/>
        <w:jc w:val="both"/>
        <w:rPr>
          <w:rFonts w:ascii="仿宋_GB2312" w:hAnsi="仿宋" w:eastAsia="仿宋_GB2312"/>
          <w:color w:val="000000" w:themeColor="text1"/>
          <w:sz w:val="32"/>
          <w:szCs w:val="32"/>
        </w:rPr>
      </w:pPr>
      <w:r>
        <w:rPr>
          <w:rFonts w:hint="eastAsia" w:ascii="黑体" w:hAnsi="黑体" w:eastAsia="黑体"/>
          <w:color w:val="000000" w:themeColor="text1"/>
          <w:sz w:val="32"/>
          <w:szCs w:val="32"/>
        </w:rPr>
        <w:t>三、申报咨询及联系方式</w:t>
      </w:r>
    </w:p>
    <w:p>
      <w:pPr>
        <w:pStyle w:val="11"/>
        <w:spacing w:before="0" w:beforeAutospacing="0" w:after="0" w:afterAutospacing="0" w:line="600" w:lineRule="exact"/>
        <w:ind w:firstLine="640" w:firstLineChars="200"/>
        <w:jc w:val="both"/>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省科协传真0731-84884348，地址：湖南省长沙市开福区东风路17号，邮政编码：410005。具体联系人及联系方式见项目分类附件。</w:t>
      </w:r>
    </w:p>
    <w:p>
      <w:pPr>
        <w:pStyle w:val="11"/>
        <w:spacing w:before="0" w:beforeAutospacing="0" w:after="0" w:afterAutospacing="0" w:line="600" w:lineRule="exact"/>
        <w:ind w:firstLine="640" w:firstLineChars="200"/>
        <w:jc w:val="both"/>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本通知可在湖南省科协网站（</w:t>
      </w:r>
      <w:r>
        <w:fldChar w:fldCharType="begin"/>
      </w:r>
      <w:r>
        <w:instrText xml:space="preserve"> HYPERLINK "http://www.hnast.org.cn/" </w:instrText>
      </w:r>
      <w:r>
        <w:fldChar w:fldCharType="separate"/>
      </w:r>
      <w:r>
        <w:rPr>
          <w:rStyle w:val="16"/>
          <w:rFonts w:hint="eastAsia" w:ascii="仿宋_GB2312" w:hAnsi="仿宋" w:eastAsia="仿宋_GB2312"/>
          <w:color w:val="000000" w:themeColor="text1"/>
          <w:sz w:val="32"/>
          <w:szCs w:val="32"/>
          <w:u w:val="none"/>
        </w:rPr>
        <w:t>www.hnast.org.cn</w:t>
      </w:r>
      <w:r>
        <w:rPr>
          <w:rStyle w:val="16"/>
          <w:rFonts w:hint="eastAsia" w:ascii="仿宋_GB2312" w:hAnsi="仿宋" w:eastAsia="仿宋_GB2312"/>
          <w:color w:val="000000" w:themeColor="text1"/>
          <w:sz w:val="32"/>
          <w:szCs w:val="32"/>
          <w:u w:val="none"/>
        </w:rPr>
        <w:fldChar w:fldCharType="end"/>
      </w:r>
      <w:r>
        <w:rPr>
          <w:rFonts w:hint="eastAsia" w:ascii="仿宋_GB2312" w:hAnsi="仿宋" w:eastAsia="仿宋_GB2312"/>
          <w:color w:val="000000" w:themeColor="text1"/>
          <w:sz w:val="32"/>
          <w:szCs w:val="32"/>
        </w:rPr>
        <w:t>）“通知通告”栏下载。</w:t>
      </w:r>
    </w:p>
    <w:p>
      <w:pPr>
        <w:pStyle w:val="11"/>
        <w:spacing w:before="0" w:beforeAutospacing="0" w:after="0" w:afterAutospacing="0" w:line="600" w:lineRule="exact"/>
        <w:ind w:firstLine="640" w:firstLineChars="200"/>
        <w:jc w:val="both"/>
        <w:rPr>
          <w:rFonts w:ascii="仿宋_GB2312" w:hAnsi="仿宋" w:eastAsia="仿宋_GB2312"/>
          <w:color w:val="000000" w:themeColor="text1"/>
          <w:sz w:val="32"/>
          <w:szCs w:val="32"/>
        </w:rPr>
      </w:pPr>
    </w:p>
    <w:p>
      <w:pPr>
        <w:pStyle w:val="11"/>
        <w:spacing w:before="0" w:beforeAutospacing="0" w:after="0" w:afterAutospacing="0" w:line="600" w:lineRule="exact"/>
        <w:ind w:firstLine="640" w:firstLineChars="200"/>
        <w:jc w:val="both"/>
        <w:rPr>
          <w:rFonts w:ascii="仿宋_GB2312" w:hAnsi="仿宋_GB2312" w:eastAsia="仿宋_GB2312" w:cs="仿宋_GB2312"/>
          <w:bCs/>
          <w:color w:val="000000" w:themeColor="text1"/>
          <w:sz w:val="32"/>
          <w:szCs w:val="32"/>
        </w:rPr>
      </w:pPr>
      <w:r>
        <w:rPr>
          <w:rFonts w:hint="eastAsia" w:ascii="仿宋_GB2312" w:hAnsi="仿宋_GB2312" w:eastAsia="仿宋_GB2312" w:cs="仿宋_GB2312"/>
          <w:color w:val="000000" w:themeColor="text1"/>
          <w:sz w:val="32"/>
          <w:szCs w:val="32"/>
        </w:rPr>
        <w:t>附件：1-1.</w:t>
      </w:r>
      <w:r>
        <w:rPr>
          <w:rFonts w:hint="eastAsia" w:ascii="仿宋_GB2312" w:hAnsi="仿宋" w:eastAsia="仿宋_GB2312"/>
          <w:color w:val="000000" w:themeColor="text1"/>
          <w:sz w:val="32"/>
          <w:szCs w:val="32"/>
        </w:rPr>
        <w:t>2022年度学会服务能力提升计划项目申报指南</w:t>
      </w:r>
    </w:p>
    <w:p>
      <w:pPr>
        <w:pStyle w:val="11"/>
        <w:spacing w:before="0" w:beforeAutospacing="0" w:after="0" w:afterAutospacing="0" w:line="600" w:lineRule="exact"/>
        <w:ind w:firstLine="1632" w:firstLineChars="510"/>
        <w:jc w:val="both"/>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1-2.2021年度湖南省模范院士专家工作站评选方案</w:t>
      </w:r>
    </w:p>
    <w:p>
      <w:pPr>
        <w:pStyle w:val="11"/>
        <w:spacing w:before="0" w:beforeAutospacing="0" w:after="0" w:afterAutospacing="0" w:line="600" w:lineRule="exact"/>
        <w:ind w:right="-105" w:rightChars="-50" w:firstLine="1632" w:firstLineChars="510"/>
        <w:rPr>
          <w:rFonts w:ascii="仿宋_GB2312" w:hAnsi="仿宋" w:eastAsia="仿宋_GB2312"/>
          <w:color w:val="000000" w:themeColor="text1"/>
          <w:sz w:val="32"/>
          <w:szCs w:val="32"/>
        </w:rPr>
      </w:pPr>
      <w:r>
        <w:rPr>
          <w:rFonts w:hint="eastAsia" w:ascii="仿宋_GB2312" w:hAnsi="仿宋_GB2312" w:eastAsia="仿宋_GB2312" w:cs="仿宋_GB2312"/>
          <w:color w:val="000000" w:themeColor="text1"/>
          <w:sz w:val="32"/>
          <w:szCs w:val="32"/>
        </w:rPr>
        <w:t>2-1.</w:t>
      </w:r>
      <w:r>
        <w:rPr>
          <w:rFonts w:hint="eastAsia" w:ascii="仿宋_GB2312" w:hAnsi="仿宋" w:eastAsia="仿宋_GB2312"/>
          <w:color w:val="000000" w:themeColor="text1"/>
          <w:sz w:val="32"/>
          <w:szCs w:val="32"/>
        </w:rPr>
        <w:t>2022年国家“基层科普行动计划”项目申报指南</w:t>
      </w:r>
    </w:p>
    <w:p>
      <w:pPr>
        <w:pStyle w:val="11"/>
        <w:spacing w:before="0" w:beforeAutospacing="0" w:after="0" w:afterAutospacing="0" w:line="600" w:lineRule="exact"/>
        <w:ind w:right="-210" w:rightChars="-100" w:firstLine="1632" w:firstLineChars="51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2-2.中国流动科技馆湖南巡展项目巡展站点考评方案</w:t>
      </w:r>
    </w:p>
    <w:p>
      <w:pPr>
        <w:pStyle w:val="11"/>
        <w:spacing w:before="0" w:beforeAutospacing="0" w:after="0" w:afterAutospacing="0" w:line="600" w:lineRule="exact"/>
        <w:ind w:right="-210" w:rightChars="-100" w:firstLine="1632" w:firstLineChars="510"/>
        <w:rPr>
          <w:rFonts w:ascii="仿宋_GB2312" w:hAnsi="仿宋" w:eastAsia="仿宋_GB2312"/>
          <w:color w:val="000000" w:themeColor="text1"/>
          <w:sz w:val="32"/>
          <w:szCs w:val="32"/>
        </w:rPr>
      </w:pPr>
      <w:r>
        <w:rPr>
          <w:rFonts w:hint="eastAsia" w:ascii="仿宋_GB2312" w:hAnsi="仿宋_GB2312" w:eastAsia="仿宋_GB2312" w:cs="仿宋_GB2312"/>
          <w:color w:val="000000" w:themeColor="text1"/>
          <w:sz w:val="32"/>
          <w:szCs w:val="32"/>
        </w:rPr>
        <w:t>3-1.</w:t>
      </w:r>
      <w:r>
        <w:rPr>
          <w:rFonts w:hint="eastAsia" w:ascii="仿宋_GB2312" w:hAnsi="仿宋" w:eastAsia="仿宋_GB2312"/>
          <w:color w:val="000000" w:themeColor="text1"/>
          <w:sz w:val="32"/>
          <w:szCs w:val="32"/>
        </w:rPr>
        <w:t>2022年湖南省科技人才托举工程项目申报指南</w:t>
      </w:r>
    </w:p>
    <w:p>
      <w:pPr>
        <w:pStyle w:val="11"/>
        <w:spacing w:before="0" w:beforeAutospacing="0" w:after="0" w:afterAutospacing="0" w:line="600" w:lineRule="exact"/>
        <w:ind w:right="-210" w:rightChars="-100" w:firstLine="1632" w:firstLineChars="510"/>
        <w:rPr>
          <w:rFonts w:ascii="仿宋_GB2312" w:hAnsi="仿宋" w:eastAsia="仿宋_GB2312"/>
          <w:color w:val="000000" w:themeColor="text1"/>
          <w:sz w:val="32"/>
          <w:szCs w:val="32"/>
        </w:rPr>
      </w:pPr>
      <w:r>
        <w:rPr>
          <w:rFonts w:hint="eastAsia" w:ascii="仿宋_GB2312" w:hAnsi="仿宋_GB2312" w:eastAsia="仿宋_GB2312" w:cs="仿宋_GB2312"/>
          <w:color w:val="000000" w:themeColor="text1"/>
          <w:sz w:val="32"/>
          <w:szCs w:val="32"/>
        </w:rPr>
        <w:t>3-2.</w:t>
      </w:r>
      <w:r>
        <w:rPr>
          <w:rFonts w:hint="eastAsia" w:ascii="仿宋_GB2312" w:hAnsi="仿宋" w:eastAsia="仿宋_GB2312"/>
          <w:color w:val="000000" w:themeColor="text1"/>
          <w:sz w:val="32"/>
          <w:szCs w:val="32"/>
        </w:rPr>
        <w:t>2022年度海智计划项目申报指南</w:t>
      </w:r>
    </w:p>
    <w:p>
      <w:pPr>
        <w:pStyle w:val="11"/>
        <w:spacing w:before="0" w:beforeAutospacing="0" w:after="0" w:afterAutospacing="0" w:line="600" w:lineRule="exact"/>
        <w:ind w:right="-210" w:rightChars="-100" w:firstLine="1632" w:firstLineChars="51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3-3.2022年度决策咨询研究课题申报指南</w:t>
      </w:r>
    </w:p>
    <w:p>
      <w:pPr>
        <w:pStyle w:val="11"/>
        <w:spacing w:before="0" w:beforeAutospacing="0" w:after="0" w:afterAutospacing="0" w:line="600" w:lineRule="exact"/>
        <w:ind w:right="-210" w:rightChars="-100" w:firstLine="1632" w:firstLineChars="51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3-4.2022年科学家精神宣传教育项目申报指南</w:t>
      </w:r>
    </w:p>
    <w:p>
      <w:pPr>
        <w:pStyle w:val="11"/>
        <w:spacing w:before="0" w:beforeAutospacing="0" w:after="0" w:afterAutospacing="0" w:line="600" w:lineRule="exact"/>
        <w:jc w:val="right"/>
        <w:rPr>
          <w:rFonts w:ascii="仿宋_GB2312" w:hAnsi="仿宋" w:eastAsia="仿宋_GB2312"/>
          <w:color w:val="000000" w:themeColor="text1"/>
          <w:sz w:val="32"/>
          <w:szCs w:val="32"/>
        </w:rPr>
      </w:pPr>
    </w:p>
    <w:p>
      <w:pPr>
        <w:pStyle w:val="11"/>
        <w:spacing w:before="0" w:beforeAutospacing="0" w:after="0" w:afterAutospacing="0" w:line="600" w:lineRule="exact"/>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rPr>
        <w:t>（此页无正文）</w:t>
      </w:r>
    </w:p>
    <w:p>
      <w:pPr>
        <w:pStyle w:val="11"/>
        <w:spacing w:before="0" w:beforeAutospacing="0" w:after="0" w:afterAutospacing="0" w:line="600" w:lineRule="exact"/>
        <w:jc w:val="right"/>
        <w:rPr>
          <w:rFonts w:hint="eastAsia" w:ascii="仿宋_GB2312" w:hAnsi="仿宋" w:eastAsia="仿宋_GB2312"/>
          <w:color w:val="000000" w:themeColor="text1"/>
          <w:sz w:val="32"/>
          <w:szCs w:val="32"/>
        </w:rPr>
      </w:pPr>
    </w:p>
    <w:p>
      <w:pPr>
        <w:pStyle w:val="11"/>
        <w:spacing w:before="0" w:beforeAutospacing="0" w:after="0" w:afterAutospacing="0" w:line="600" w:lineRule="exact"/>
        <w:jc w:val="right"/>
        <w:rPr>
          <w:rFonts w:hint="eastAsia" w:ascii="仿宋_GB2312" w:hAnsi="仿宋" w:eastAsia="仿宋_GB2312"/>
          <w:color w:val="000000" w:themeColor="text1"/>
          <w:sz w:val="32"/>
          <w:szCs w:val="32"/>
        </w:rPr>
      </w:pPr>
    </w:p>
    <w:p>
      <w:pPr>
        <w:pStyle w:val="11"/>
        <w:spacing w:before="0" w:beforeAutospacing="0" w:after="0" w:afterAutospacing="0" w:line="600" w:lineRule="exact"/>
        <w:jc w:val="right"/>
        <w:rPr>
          <w:rFonts w:ascii="仿宋_GB2312" w:hAnsi="仿宋" w:eastAsia="仿宋_GB2312"/>
          <w:color w:val="000000" w:themeColor="text1"/>
          <w:sz w:val="32"/>
          <w:szCs w:val="32"/>
        </w:rPr>
      </w:pPr>
    </w:p>
    <w:p>
      <w:pPr>
        <w:pStyle w:val="11"/>
        <w:spacing w:before="0" w:beforeAutospacing="0" w:after="0" w:afterAutospacing="0" w:line="60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湖南省科学技术协会                湖南省财政厅</w:t>
      </w:r>
    </w:p>
    <w:p>
      <w:pPr>
        <w:pStyle w:val="11"/>
        <w:spacing w:before="0" w:beforeAutospacing="0" w:after="0" w:afterAutospacing="0" w:line="600" w:lineRule="exact"/>
        <w:ind w:right="480"/>
        <w:jc w:val="right"/>
        <w:rPr>
          <w:rFonts w:ascii="仿宋_GB2312" w:hAnsi="仿宋" w:eastAsia="仿宋_GB2312"/>
          <w:color w:val="000000" w:themeColor="text1"/>
          <w:sz w:val="32"/>
          <w:szCs w:val="32"/>
        </w:rPr>
        <w:sectPr>
          <w:footerReference r:id="rId3" w:type="default"/>
          <w:footerReference r:id="rId4" w:type="even"/>
          <w:pgSz w:w="11906" w:h="16838"/>
          <w:pgMar w:top="1985" w:right="1474" w:bottom="1701" w:left="1588" w:header="851" w:footer="992" w:gutter="0"/>
          <w:cols w:space="720" w:num="1"/>
          <w:titlePg/>
          <w:docGrid w:type="lines" w:linePitch="312" w:charSpace="0"/>
        </w:sectPr>
      </w:pPr>
      <w:r>
        <w:rPr>
          <w:rFonts w:hint="eastAsia" w:ascii="仿宋_GB2312" w:hAnsi="仿宋" w:eastAsia="仿宋_GB2312"/>
          <w:color w:val="000000" w:themeColor="text1"/>
          <w:sz w:val="32"/>
          <w:szCs w:val="32"/>
        </w:rPr>
        <w:t>2022年2月28日</w:t>
      </w:r>
    </w:p>
    <w:p>
      <w:pPr>
        <w:spacing w:line="560" w:lineRule="exact"/>
        <w:jc w:val="left"/>
        <w:rPr>
          <w:rFonts w:ascii="黑体" w:hAnsi="黑体" w:eastAsia="黑体"/>
          <w:color w:val="000000" w:themeColor="text1"/>
          <w:sz w:val="32"/>
          <w:szCs w:val="32"/>
        </w:rPr>
      </w:pPr>
      <w:r>
        <w:rPr>
          <w:rFonts w:hint="eastAsia" w:ascii="黑体" w:hAnsi="黑体" w:eastAsia="黑体"/>
          <w:color w:val="000000" w:themeColor="text1"/>
          <w:sz w:val="32"/>
          <w:szCs w:val="32"/>
        </w:rPr>
        <w:t>附件1-1</w:t>
      </w:r>
    </w:p>
    <w:p>
      <w:pPr>
        <w:spacing w:line="560" w:lineRule="exact"/>
        <w:jc w:val="center"/>
        <w:rPr>
          <w:rFonts w:ascii="方正小标宋简体" w:eastAsia="方正小标宋简体"/>
          <w:color w:val="000000" w:themeColor="text1"/>
          <w:sz w:val="44"/>
          <w:szCs w:val="44"/>
        </w:rPr>
      </w:pPr>
    </w:p>
    <w:p>
      <w:pPr>
        <w:spacing w:line="640" w:lineRule="exact"/>
        <w:jc w:val="center"/>
        <w:rPr>
          <w:rFonts w:ascii="方正小标宋简体" w:eastAsia="方正小标宋简体"/>
          <w:color w:val="000000" w:themeColor="text1"/>
          <w:spacing w:val="-6"/>
          <w:sz w:val="44"/>
          <w:szCs w:val="44"/>
        </w:rPr>
      </w:pPr>
      <w:r>
        <w:rPr>
          <w:rFonts w:hint="eastAsia" w:ascii="方正小标宋简体" w:eastAsia="方正小标宋简体"/>
          <w:color w:val="000000" w:themeColor="text1"/>
          <w:spacing w:val="-6"/>
          <w:sz w:val="44"/>
          <w:szCs w:val="44"/>
        </w:rPr>
        <w:t>2022年度学会服务能力提升计划项目申报指南</w:t>
      </w:r>
    </w:p>
    <w:p>
      <w:pPr>
        <w:spacing w:line="560" w:lineRule="exact"/>
        <w:ind w:firstLine="640" w:firstLineChars="200"/>
        <w:rPr>
          <w:rFonts w:ascii="黑体" w:hAnsi="黑体" w:eastAsia="黑体" w:cs="宋体"/>
          <w:bCs/>
          <w:color w:val="000000" w:themeColor="text1"/>
          <w:kern w:val="0"/>
          <w:sz w:val="32"/>
          <w:szCs w:val="32"/>
        </w:rPr>
      </w:pPr>
    </w:p>
    <w:p>
      <w:pPr>
        <w:spacing w:line="560" w:lineRule="exact"/>
        <w:ind w:firstLine="640" w:firstLineChars="200"/>
        <w:rPr>
          <w:rFonts w:ascii="黑体" w:hAnsi="黑体" w:eastAsia="黑体" w:cs="宋体"/>
          <w:bCs/>
          <w:color w:val="000000" w:themeColor="text1"/>
          <w:kern w:val="0"/>
          <w:sz w:val="32"/>
          <w:szCs w:val="32"/>
        </w:rPr>
      </w:pPr>
      <w:r>
        <w:rPr>
          <w:rFonts w:hint="eastAsia" w:ascii="黑体" w:hAnsi="黑体" w:eastAsia="黑体" w:cs="宋体"/>
          <w:bCs/>
          <w:color w:val="000000" w:themeColor="text1"/>
          <w:kern w:val="0"/>
          <w:sz w:val="32"/>
          <w:szCs w:val="32"/>
        </w:rPr>
        <w:t>一、申报要求</w:t>
      </w:r>
    </w:p>
    <w:p>
      <w:pPr>
        <w:spacing w:line="560" w:lineRule="exact"/>
        <w:ind w:firstLine="640" w:firstLineChars="200"/>
        <w:rPr>
          <w:rFonts w:ascii="仿宋_GB2312" w:hAnsi="微软雅黑" w:eastAsia="仿宋_GB2312"/>
          <w:color w:val="000000" w:themeColor="text1"/>
          <w:sz w:val="32"/>
          <w:szCs w:val="32"/>
        </w:rPr>
      </w:pPr>
      <w:r>
        <w:rPr>
          <w:rFonts w:hint="eastAsia" w:ascii="仿宋_GB2312" w:hAnsi="仿宋" w:eastAsia="仿宋_GB2312"/>
          <w:color w:val="000000" w:themeColor="text1"/>
          <w:sz w:val="32"/>
          <w:szCs w:val="32"/>
        </w:rPr>
        <w:t>1.</w:t>
      </w:r>
      <w:r>
        <w:rPr>
          <w:rFonts w:hint="eastAsia" w:ascii="仿宋_GB2312" w:hAnsi="微软雅黑" w:eastAsia="仿宋_GB2312"/>
          <w:color w:val="000000" w:themeColor="text1"/>
          <w:sz w:val="32"/>
          <w:szCs w:val="32"/>
        </w:rPr>
        <w:t>申报单位必须是湖南省科协所属学会（协会、研究会）、市州科协、高校科协。</w:t>
      </w:r>
    </w:p>
    <w:p>
      <w:pPr>
        <w:spacing w:line="56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2.填写《项目申报书》时，要求要素齐全、主题鲜明、目标合理、结构清晰、形式和内容规范。表内各项不能表述清楚的部分，可添加附页。</w:t>
      </w:r>
    </w:p>
    <w:p>
      <w:pPr>
        <w:spacing w:line="560" w:lineRule="exact"/>
        <w:ind w:firstLine="640" w:firstLineChars="200"/>
        <w:rPr>
          <w:rFonts w:ascii="仿宋_GB2312" w:hAnsi="仿宋" w:eastAsia="仿宋_GB2312" w:cs="宋体"/>
          <w:color w:val="000000" w:themeColor="text1"/>
          <w:kern w:val="0"/>
          <w:sz w:val="32"/>
          <w:szCs w:val="32"/>
        </w:rPr>
      </w:pPr>
      <w:r>
        <w:rPr>
          <w:rFonts w:hint="eastAsia" w:ascii="仿宋_GB2312" w:hAnsi="仿宋" w:eastAsia="仿宋_GB2312"/>
          <w:color w:val="000000" w:themeColor="text1"/>
          <w:sz w:val="32"/>
          <w:szCs w:val="32"/>
        </w:rPr>
        <w:t>3</w:t>
      </w:r>
      <w:r>
        <w:rPr>
          <w:rFonts w:hint="eastAsia" w:ascii="仿宋_GB2312" w:hAnsi="仿宋" w:eastAsia="仿宋_GB2312" w:cs="宋体"/>
          <w:color w:val="000000" w:themeColor="text1"/>
          <w:kern w:val="0"/>
          <w:sz w:val="32"/>
          <w:szCs w:val="32"/>
        </w:rPr>
        <w:t>.两个以上单位联合申报的项目请注明牵头单位。</w:t>
      </w:r>
    </w:p>
    <w:p>
      <w:pPr>
        <w:spacing w:line="56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4</w:t>
      </w:r>
      <w:r>
        <w:rPr>
          <w:rFonts w:hint="eastAsia" w:ascii="仿宋_GB2312" w:hAnsi="仿宋" w:eastAsia="仿宋_GB2312" w:cs="宋体"/>
          <w:color w:val="000000" w:themeColor="text1"/>
          <w:kern w:val="0"/>
          <w:sz w:val="32"/>
          <w:szCs w:val="32"/>
        </w:rPr>
        <w:t>.除特别注明完成时限的项目外，所有申报项目应于2022年12月底前完成。</w:t>
      </w:r>
    </w:p>
    <w:p>
      <w:pPr>
        <w:spacing w:line="560" w:lineRule="exact"/>
        <w:ind w:firstLine="640" w:firstLineChars="200"/>
        <w:rPr>
          <w:rFonts w:ascii="仿宋_GB2312" w:hAnsi="仿宋" w:eastAsia="仿宋_GB2312" w:cs="宋体"/>
          <w:color w:val="000000" w:themeColor="text1"/>
          <w:kern w:val="0"/>
          <w:sz w:val="32"/>
          <w:szCs w:val="32"/>
        </w:rPr>
      </w:pPr>
      <w:r>
        <w:rPr>
          <w:rFonts w:hint="eastAsia" w:ascii="仿宋_GB2312" w:hAnsi="仿宋" w:eastAsia="仿宋_GB2312"/>
          <w:color w:val="000000" w:themeColor="text1"/>
          <w:sz w:val="32"/>
          <w:szCs w:val="32"/>
        </w:rPr>
        <w:t>5.</w:t>
      </w:r>
      <w:r>
        <w:rPr>
          <w:rFonts w:hint="eastAsia" w:ascii="仿宋_GB2312" w:hAnsi="仿宋" w:eastAsia="仿宋_GB2312" w:cs="宋体"/>
          <w:color w:val="000000" w:themeColor="text1"/>
          <w:kern w:val="0"/>
          <w:sz w:val="32"/>
          <w:szCs w:val="32"/>
        </w:rPr>
        <w:t>项目应由申报单位本级执行，严禁项目转包，如发现此类情况将取消申报资格。</w:t>
      </w:r>
    </w:p>
    <w:p>
      <w:pPr>
        <w:spacing w:line="560" w:lineRule="exact"/>
        <w:ind w:firstLine="640" w:firstLineChars="200"/>
        <w:rPr>
          <w:rFonts w:ascii="黑体" w:hAnsi="黑体" w:eastAsia="黑体" w:cs="宋体"/>
          <w:color w:val="000000" w:themeColor="text1"/>
          <w:kern w:val="0"/>
          <w:sz w:val="32"/>
          <w:szCs w:val="32"/>
        </w:rPr>
      </w:pPr>
      <w:r>
        <w:rPr>
          <w:rFonts w:hint="eastAsia" w:ascii="黑体" w:hAnsi="黑体" w:eastAsia="黑体" w:cs="宋体"/>
          <w:color w:val="000000" w:themeColor="text1"/>
          <w:kern w:val="0"/>
          <w:sz w:val="32"/>
          <w:szCs w:val="32"/>
        </w:rPr>
        <w:t>二、申报程序</w:t>
      </w:r>
    </w:p>
    <w:p>
      <w:pPr>
        <w:spacing w:line="560" w:lineRule="exact"/>
        <w:ind w:firstLine="640" w:firstLineChars="200"/>
        <w:rPr>
          <w:rStyle w:val="20"/>
          <w:rFonts w:ascii="仿宋_GB2312" w:hAnsi="仿宋" w:eastAsia="仿宋_GB2312"/>
          <w:color w:val="000000" w:themeColor="text1"/>
          <w:sz w:val="32"/>
          <w:szCs w:val="32"/>
        </w:rPr>
      </w:pPr>
      <w:r>
        <w:rPr>
          <w:rFonts w:hint="eastAsia" w:ascii="仿宋_GB2312" w:hAnsi="微软雅黑" w:eastAsia="仿宋_GB2312"/>
          <w:color w:val="000000" w:themeColor="text1"/>
          <w:sz w:val="32"/>
          <w:szCs w:val="32"/>
        </w:rPr>
        <w:t>1.</w:t>
      </w:r>
      <w:r>
        <w:rPr>
          <w:rStyle w:val="20"/>
          <w:rFonts w:hint="eastAsia" w:ascii="仿宋_GB2312" w:hAnsi="仿宋" w:eastAsia="仿宋_GB2312"/>
          <w:color w:val="000000" w:themeColor="text1"/>
          <w:sz w:val="32"/>
          <w:szCs w:val="32"/>
        </w:rPr>
        <w:t>2022年度湖南省科协学会服务能力提升计划项目申报指南</w:t>
      </w:r>
      <w:r>
        <w:rPr>
          <w:rFonts w:hint="eastAsia" w:ascii="仿宋_GB2312" w:hAnsi="微软雅黑" w:eastAsia="仿宋_GB2312"/>
          <w:color w:val="000000" w:themeColor="text1"/>
          <w:sz w:val="32"/>
          <w:szCs w:val="32"/>
        </w:rPr>
        <w:t>发布在</w:t>
      </w:r>
      <w:r>
        <w:rPr>
          <w:rStyle w:val="20"/>
          <w:rFonts w:hint="eastAsia" w:ascii="仿宋_GB2312" w:hAnsi="仿宋" w:eastAsia="仿宋_GB2312"/>
          <w:color w:val="000000" w:themeColor="text1"/>
          <w:sz w:val="32"/>
          <w:szCs w:val="32"/>
        </w:rPr>
        <w:t>湖南省科协门户网站（</w:t>
      </w:r>
      <w:r>
        <w:rPr>
          <w:rFonts w:hint="eastAsia" w:ascii="仿宋_GB2312" w:hAnsi="仿宋" w:eastAsia="仿宋_GB2312"/>
          <w:color w:val="000000" w:themeColor="text1"/>
          <w:kern w:val="0"/>
          <w:sz w:val="32"/>
          <w:szCs w:val="32"/>
        </w:rPr>
        <w:t>www.hnast.org.cn</w:t>
      </w:r>
      <w:r>
        <w:rPr>
          <w:rStyle w:val="20"/>
          <w:rFonts w:hint="eastAsia" w:ascii="仿宋_GB2312" w:hAnsi="仿宋" w:eastAsia="仿宋_GB2312"/>
          <w:color w:val="000000" w:themeColor="text1"/>
          <w:sz w:val="32"/>
          <w:szCs w:val="32"/>
        </w:rPr>
        <w:t>），申报单位可在湖南省科协门户网站通知通告栏中下载该项目申报书。</w:t>
      </w:r>
    </w:p>
    <w:p>
      <w:pPr>
        <w:spacing w:line="560" w:lineRule="exact"/>
        <w:ind w:firstLine="640" w:firstLineChars="200"/>
        <w:rPr>
          <w:color w:val="000000" w:themeColor="text1"/>
        </w:rPr>
      </w:pPr>
      <w:r>
        <w:rPr>
          <w:rFonts w:hint="eastAsia" w:ascii="仿宋_GB2312" w:hAnsi="微软雅黑" w:eastAsia="仿宋_GB2312"/>
          <w:color w:val="000000" w:themeColor="text1"/>
          <w:sz w:val="32"/>
          <w:szCs w:val="32"/>
        </w:rPr>
        <w:t>2.</w:t>
      </w:r>
      <w:r>
        <w:rPr>
          <w:rFonts w:hint="eastAsia" w:ascii="仿宋_GB2312" w:hAnsi="仿宋" w:eastAsia="仿宋_GB2312"/>
          <w:color w:val="000000" w:themeColor="text1"/>
          <w:sz w:val="32"/>
          <w:szCs w:val="32"/>
        </w:rPr>
        <w:t>申报单位须严格按照《湖南省财政厅、湖南省科学技术协会、湖南省社会科学界联合会关于印发&lt;湖南省科学技术普及专项资金管理办法&gt;的通知》的要求组织申报。市州项目由同级科协审核、会同财政部门汇总后向省科协申报。省</w:t>
      </w:r>
      <w:r>
        <w:rPr>
          <w:rFonts w:hint="eastAsia" w:ascii="仿宋_GB2312" w:eastAsia="仿宋_GB2312"/>
          <w:color w:val="000000" w:themeColor="text1"/>
          <w:sz w:val="32"/>
          <w:szCs w:val="32"/>
        </w:rPr>
        <w:t>级</w:t>
      </w:r>
      <w:r>
        <w:rPr>
          <w:rFonts w:hint="eastAsia" w:ascii="仿宋_GB2312" w:hAnsi="仿宋" w:eastAsia="仿宋_GB2312"/>
          <w:color w:val="000000" w:themeColor="text1"/>
          <w:sz w:val="32"/>
          <w:szCs w:val="32"/>
        </w:rPr>
        <w:t>学会（协会、研究会）、高校科协直接向省科协申报。</w:t>
      </w:r>
    </w:p>
    <w:p>
      <w:pPr>
        <w:spacing w:line="560" w:lineRule="exact"/>
        <w:ind w:firstLine="640" w:firstLineChars="200"/>
        <w:rPr>
          <w:rStyle w:val="20"/>
          <w:rFonts w:ascii="仿宋_GB2312" w:hAnsi="仿宋"/>
          <w:color w:val="000000" w:themeColor="text1"/>
          <w:sz w:val="32"/>
          <w:szCs w:val="32"/>
        </w:rPr>
      </w:pPr>
      <w:r>
        <w:rPr>
          <w:rFonts w:hint="eastAsia" w:ascii="仿宋_GB2312" w:hAnsi="仿宋" w:eastAsia="仿宋_GB2312"/>
          <w:color w:val="000000" w:themeColor="text1"/>
          <w:sz w:val="32"/>
          <w:szCs w:val="32"/>
        </w:rPr>
        <w:t>3.申报单位应结合实际，认真填写《项目申报书》，并准备相关材料，各申报单位应确保项目资料的真实性、合法性，如发现并查实申报过程中存在弄虚作假行为，连续3年取消该单位申报资格。负责项目审核的单位对项目的真实性、合法性、合规性负责。</w:t>
      </w:r>
    </w:p>
    <w:p>
      <w:pPr>
        <w:spacing w:line="560" w:lineRule="exact"/>
        <w:ind w:firstLine="640" w:firstLineChars="200"/>
        <w:rPr>
          <w:rFonts w:ascii="仿宋_GB2312" w:hAnsi="仿宋" w:eastAsia="仿宋_GB2312"/>
          <w:color w:val="000000" w:themeColor="text1"/>
          <w:sz w:val="32"/>
          <w:szCs w:val="32"/>
        </w:rPr>
      </w:pPr>
      <w:r>
        <w:rPr>
          <w:rFonts w:hint="eastAsia" w:ascii="仿宋_GB2312" w:hAnsi="微软雅黑" w:eastAsia="仿宋_GB2312"/>
          <w:color w:val="000000" w:themeColor="text1"/>
          <w:sz w:val="32"/>
          <w:szCs w:val="32"/>
        </w:rPr>
        <w:t>4.申报单位在规定时间内</w:t>
      </w:r>
      <w:r>
        <w:rPr>
          <w:rFonts w:hint="eastAsia" w:ascii="仿宋_GB2312" w:hAnsi="仿宋" w:eastAsia="仿宋_GB2312"/>
          <w:color w:val="000000" w:themeColor="text1"/>
          <w:sz w:val="32"/>
          <w:szCs w:val="32"/>
        </w:rPr>
        <w:t>寄送《项目申报书》纸质版一式三份，证明材料一份，同时提交电子版。</w:t>
      </w:r>
    </w:p>
    <w:p>
      <w:pPr>
        <w:spacing w:line="560" w:lineRule="exact"/>
        <w:ind w:firstLine="640" w:firstLineChars="200"/>
        <w:jc w:val="left"/>
        <w:rPr>
          <w:rFonts w:ascii="黑体" w:hAnsi="黑体" w:eastAsia="黑体"/>
          <w:color w:val="000000" w:themeColor="text1"/>
          <w:sz w:val="32"/>
          <w:szCs w:val="32"/>
        </w:rPr>
      </w:pPr>
      <w:r>
        <w:rPr>
          <w:rFonts w:hint="eastAsia" w:ascii="黑体" w:hAnsi="黑体" w:eastAsia="黑体"/>
          <w:color w:val="000000" w:themeColor="text1"/>
          <w:sz w:val="32"/>
          <w:szCs w:val="32"/>
        </w:rPr>
        <w:t>三、项目类别</w:t>
      </w:r>
    </w:p>
    <w:p>
      <w:pPr>
        <w:spacing w:line="560" w:lineRule="exact"/>
        <w:ind w:firstLine="640" w:firstLineChars="200"/>
        <w:rPr>
          <w:rFonts w:ascii="仿宋_GB2312" w:hAnsi="黑体" w:eastAsia="仿宋_GB2312"/>
          <w:color w:val="000000" w:themeColor="text1"/>
          <w:sz w:val="32"/>
          <w:szCs w:val="32"/>
        </w:rPr>
      </w:pPr>
      <w:r>
        <w:rPr>
          <w:rFonts w:hint="eastAsia" w:ascii="仿宋_GB2312" w:hAnsi="黑体" w:eastAsia="仿宋_GB2312"/>
          <w:color w:val="000000" w:themeColor="text1"/>
          <w:sz w:val="32"/>
          <w:szCs w:val="32"/>
        </w:rPr>
        <w:t>1.第24届中国科协年会服务引导项目</w:t>
      </w:r>
    </w:p>
    <w:p>
      <w:pPr>
        <w:spacing w:line="560" w:lineRule="exact"/>
        <w:ind w:firstLine="640" w:firstLineChars="200"/>
        <w:rPr>
          <w:rFonts w:ascii="仿宋_GB2312" w:hAnsi="黑体" w:eastAsia="仿宋_GB2312"/>
          <w:color w:val="000000" w:themeColor="text1"/>
          <w:sz w:val="32"/>
          <w:szCs w:val="32"/>
        </w:rPr>
      </w:pPr>
      <w:r>
        <w:rPr>
          <w:rFonts w:hint="eastAsia" w:ascii="仿宋_GB2312" w:hAnsi="黑体" w:eastAsia="仿宋_GB2312"/>
          <w:color w:val="000000" w:themeColor="text1"/>
          <w:sz w:val="32"/>
          <w:szCs w:val="32"/>
        </w:rPr>
        <w:t>2.“科创中国”湖南行动引导项目</w:t>
      </w:r>
    </w:p>
    <w:p>
      <w:pPr>
        <w:spacing w:line="560" w:lineRule="exact"/>
        <w:ind w:firstLine="640" w:firstLineChars="200"/>
        <w:rPr>
          <w:rFonts w:ascii="仿宋_GB2312" w:hAnsi="黑体" w:eastAsia="仿宋_GB2312"/>
          <w:color w:val="000000" w:themeColor="text1"/>
          <w:sz w:val="32"/>
          <w:szCs w:val="32"/>
        </w:rPr>
      </w:pPr>
      <w:r>
        <w:rPr>
          <w:rFonts w:hint="eastAsia" w:ascii="仿宋_GB2312" w:hAnsi="黑体" w:eastAsia="仿宋_GB2312"/>
          <w:color w:val="000000" w:themeColor="text1"/>
          <w:sz w:val="32"/>
          <w:szCs w:val="32"/>
        </w:rPr>
        <w:t>3.学会创新发展引导项目</w:t>
      </w:r>
    </w:p>
    <w:p>
      <w:pPr>
        <w:spacing w:line="560" w:lineRule="exact"/>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四、项目内容及要求</w:t>
      </w:r>
    </w:p>
    <w:p>
      <w:pPr>
        <w:spacing w:line="560" w:lineRule="exact"/>
        <w:ind w:firstLine="640" w:firstLineChars="200"/>
        <w:rPr>
          <w:rFonts w:ascii="楷体_GB2312" w:hAnsi="楷体" w:eastAsia="楷体_GB2312" w:cs="楷体"/>
          <w:color w:val="000000" w:themeColor="text1"/>
          <w:sz w:val="32"/>
          <w:szCs w:val="32"/>
        </w:rPr>
      </w:pPr>
      <w:r>
        <w:rPr>
          <w:rFonts w:hint="eastAsia" w:ascii="楷体_GB2312" w:hAnsi="楷体" w:eastAsia="楷体_GB2312" w:cs="楷体"/>
          <w:color w:val="000000" w:themeColor="text1"/>
          <w:sz w:val="32"/>
          <w:szCs w:val="32"/>
        </w:rPr>
        <w:t>（一）第24届中国科协年会服务引导项目（50万元）</w:t>
      </w:r>
    </w:p>
    <w:p>
      <w:pPr>
        <w:spacing w:line="560" w:lineRule="exact"/>
        <w:ind w:firstLine="640" w:firstLineChars="200"/>
        <w:rPr>
          <w:rFonts w:ascii="仿宋_GB2312" w:hAnsi="黑体" w:eastAsia="仿宋_GB2312"/>
          <w:color w:val="000000" w:themeColor="text1"/>
          <w:sz w:val="32"/>
          <w:szCs w:val="32"/>
        </w:rPr>
      </w:pPr>
      <w:r>
        <w:rPr>
          <w:rFonts w:hint="eastAsia" w:ascii="仿宋_GB2312" w:hAnsi="黑体" w:eastAsia="仿宋_GB2312"/>
          <w:color w:val="000000" w:themeColor="text1"/>
          <w:sz w:val="32"/>
          <w:szCs w:val="32"/>
        </w:rPr>
        <w:t>1.项目要求：为第24届中国科协年会有关专题活动提供服务。</w:t>
      </w:r>
    </w:p>
    <w:p>
      <w:pPr>
        <w:spacing w:line="560" w:lineRule="exact"/>
        <w:ind w:firstLine="640" w:firstLineChars="200"/>
        <w:rPr>
          <w:rFonts w:ascii="仿宋_GB2312" w:hAnsi="黑体" w:eastAsia="仿宋_GB2312"/>
          <w:color w:val="000000" w:themeColor="text1"/>
          <w:sz w:val="32"/>
          <w:szCs w:val="32"/>
        </w:rPr>
      </w:pPr>
      <w:r>
        <w:rPr>
          <w:rFonts w:hint="eastAsia" w:ascii="仿宋_GB2312" w:hAnsi="黑体" w:eastAsia="仿宋_GB2312"/>
          <w:color w:val="000000" w:themeColor="text1"/>
          <w:sz w:val="32"/>
          <w:szCs w:val="32"/>
        </w:rPr>
        <w:t>2.申报主体：省级学会、市州科协。</w:t>
      </w:r>
    </w:p>
    <w:p>
      <w:pPr>
        <w:spacing w:line="560" w:lineRule="exact"/>
        <w:ind w:firstLine="640" w:firstLineChars="200"/>
        <w:rPr>
          <w:rFonts w:ascii="仿宋_GB2312" w:hAnsi="黑体" w:eastAsia="仿宋_GB2312"/>
          <w:color w:val="000000" w:themeColor="text1"/>
          <w:sz w:val="32"/>
          <w:szCs w:val="32"/>
        </w:rPr>
      </w:pPr>
      <w:r>
        <w:rPr>
          <w:rFonts w:hint="eastAsia" w:ascii="仿宋_GB2312" w:hAnsi="黑体" w:eastAsia="仿宋_GB2312"/>
          <w:color w:val="000000" w:themeColor="text1"/>
          <w:sz w:val="32"/>
          <w:szCs w:val="32"/>
        </w:rPr>
        <w:t>3.项目数量：5-8个。</w:t>
      </w:r>
    </w:p>
    <w:p>
      <w:pPr>
        <w:spacing w:line="560" w:lineRule="exact"/>
        <w:ind w:firstLine="640" w:firstLineChars="200"/>
        <w:rPr>
          <w:rFonts w:ascii="仿宋_GB2312" w:hAnsi="黑体" w:eastAsia="仿宋_GB2312"/>
          <w:color w:val="000000" w:themeColor="text1"/>
          <w:sz w:val="32"/>
          <w:szCs w:val="32"/>
        </w:rPr>
      </w:pPr>
      <w:r>
        <w:rPr>
          <w:rFonts w:hint="eastAsia" w:ascii="仿宋_GB2312" w:hAnsi="黑体" w:eastAsia="仿宋_GB2312"/>
          <w:color w:val="000000" w:themeColor="text1"/>
          <w:sz w:val="32"/>
          <w:szCs w:val="32"/>
        </w:rPr>
        <w:t>4.经费安排：50万元，</w:t>
      </w:r>
      <w:r>
        <w:rPr>
          <w:rFonts w:hint="eastAsia" w:ascii="仿宋_GB2312" w:eastAsia="仿宋_GB2312"/>
          <w:color w:val="000000" w:themeColor="text1"/>
          <w:sz w:val="32"/>
          <w:szCs w:val="32"/>
        </w:rPr>
        <w:t>5-10万元/个</w:t>
      </w:r>
      <w:r>
        <w:rPr>
          <w:rFonts w:hint="eastAsia" w:ascii="仿宋_GB2312" w:hAnsi="黑体" w:eastAsia="仿宋_GB2312"/>
          <w:color w:val="000000" w:themeColor="text1"/>
          <w:sz w:val="32"/>
          <w:szCs w:val="32"/>
        </w:rPr>
        <w:t>。</w:t>
      </w:r>
    </w:p>
    <w:p>
      <w:pPr>
        <w:spacing w:line="560" w:lineRule="exact"/>
        <w:ind w:firstLine="640" w:firstLineChars="200"/>
        <w:rPr>
          <w:rFonts w:ascii="楷体_GB2312" w:hAnsi="楷体" w:eastAsia="楷体_GB2312" w:cs="楷体"/>
          <w:color w:val="000000" w:themeColor="text1"/>
          <w:sz w:val="32"/>
          <w:szCs w:val="32"/>
        </w:rPr>
      </w:pPr>
      <w:r>
        <w:rPr>
          <w:rFonts w:hint="eastAsia" w:ascii="楷体_GB2312" w:hAnsi="楷体" w:eastAsia="楷体_GB2312" w:cs="楷体"/>
          <w:color w:val="000000" w:themeColor="text1"/>
          <w:sz w:val="32"/>
          <w:szCs w:val="32"/>
        </w:rPr>
        <w:t>（二）“科创中国”湖南行动引导项目（200万元）</w:t>
      </w:r>
    </w:p>
    <w:p>
      <w:pPr>
        <w:spacing w:line="560" w:lineRule="exact"/>
        <w:ind w:firstLine="640" w:firstLineChars="200"/>
        <w:rPr>
          <w:rFonts w:ascii="仿宋_GB2312" w:hAnsi="仿宋" w:eastAsia="仿宋_GB2312"/>
          <w:color w:val="000000" w:themeColor="text1"/>
          <w:sz w:val="32"/>
          <w:szCs w:val="32"/>
        </w:rPr>
      </w:pPr>
      <w:r>
        <w:rPr>
          <w:rFonts w:hint="eastAsia" w:ascii="仿宋_GB2312" w:hAnsi="黑体" w:eastAsia="仿宋_GB2312"/>
          <w:color w:val="000000" w:themeColor="text1"/>
          <w:sz w:val="32"/>
          <w:szCs w:val="32"/>
        </w:rPr>
        <w:t>1.</w:t>
      </w:r>
      <w:r>
        <w:rPr>
          <w:rFonts w:hint="eastAsia" w:ascii="仿宋_GB2312" w:hAnsi="仿宋" w:eastAsia="仿宋_GB2312"/>
          <w:color w:val="000000" w:themeColor="text1"/>
          <w:sz w:val="32"/>
          <w:szCs w:val="32"/>
        </w:rPr>
        <w:t>湖南科技论坛及院士专家市州行活动</w:t>
      </w:r>
    </w:p>
    <w:p>
      <w:pPr>
        <w:spacing w:line="56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（1）项目内容</w:t>
      </w:r>
    </w:p>
    <w:p>
      <w:pPr>
        <w:spacing w:line="560" w:lineRule="exact"/>
        <w:ind w:firstLine="640" w:firstLineChars="200"/>
        <w:rPr>
          <w:rFonts w:ascii="仿宋_GB2312" w:hAnsi="仿宋" w:eastAsia="仿宋_GB2312"/>
          <w:color w:val="000000" w:themeColor="text1"/>
          <w:sz w:val="32"/>
          <w:szCs w:val="32"/>
        </w:rPr>
      </w:pPr>
      <w:r>
        <w:rPr>
          <w:rFonts w:hint="eastAsia" w:ascii="仿宋_GB2312" w:hAnsi="汉仪书宋二S" w:eastAsia="仿宋_GB2312" w:cs="汉仪书宋二S"/>
          <w:color w:val="000000" w:themeColor="text1"/>
          <w:sz w:val="32"/>
          <w:szCs w:val="32"/>
        </w:rPr>
        <w:t>①</w:t>
      </w:r>
      <w:r>
        <w:rPr>
          <w:rFonts w:hint="eastAsia" w:ascii="仿宋_GB2312" w:hAnsi="仿宋" w:eastAsia="仿宋_GB2312"/>
          <w:color w:val="000000" w:themeColor="text1"/>
          <w:sz w:val="32"/>
          <w:szCs w:val="32"/>
        </w:rPr>
        <w:t>湖南科技论坛：聚焦“三高四新”战略定位和使命任务，助力湖南高质量发展；学术交流与经济建设紧密结合，举办高端论坛，提出专家建议；组织院士专家深入企业开展技术咨询服务活动；支持市州科协、省级学会、高校科协联合申报承办。</w:t>
      </w:r>
    </w:p>
    <w:p>
      <w:pPr>
        <w:spacing w:line="560" w:lineRule="exact"/>
        <w:ind w:firstLine="640" w:firstLineChars="200"/>
        <w:rPr>
          <w:rFonts w:ascii="仿宋_GB2312" w:hAnsi="仿宋" w:eastAsia="仿宋_GB2312"/>
          <w:color w:val="000000" w:themeColor="text1"/>
          <w:sz w:val="32"/>
          <w:szCs w:val="32"/>
        </w:rPr>
      </w:pPr>
      <w:r>
        <w:rPr>
          <w:rFonts w:hint="eastAsia" w:ascii="仿宋_GB2312" w:hAnsi="汉仪书宋二S" w:eastAsia="仿宋_GB2312" w:cs="汉仪书宋二S"/>
          <w:color w:val="000000" w:themeColor="text1"/>
          <w:sz w:val="32"/>
          <w:szCs w:val="32"/>
        </w:rPr>
        <w:t>②</w:t>
      </w:r>
      <w:r>
        <w:rPr>
          <w:rFonts w:hint="eastAsia" w:ascii="仿宋_GB2312" w:hAnsi="仿宋" w:eastAsia="仿宋_GB2312"/>
          <w:color w:val="000000" w:themeColor="text1"/>
          <w:sz w:val="32"/>
          <w:szCs w:val="32"/>
        </w:rPr>
        <w:t>院士专家市州行活动：紧密围绕当地党委政府中心工作，围绕当地优势产业链延链补链强链，发挥科技智库作用，实现“四个一批”（建立一批协同创新平台、引进一批院士专家团队、促进一批科技成果转化、建立一批长期稳固的科技创新合作关系），为地方经济发展提供有效科技支撑。争取当地党委政府支持，采取联合联动方式，会同当地政府和有关部门单位联合举办，要求参加活动的院士专家5名以上。</w:t>
      </w:r>
    </w:p>
    <w:p>
      <w:pPr>
        <w:spacing w:line="56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（2）申报主体：市州科协、省级学会、高校科协。</w:t>
      </w:r>
    </w:p>
    <w:p>
      <w:pPr>
        <w:spacing w:line="56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（3）项目数量：4个。</w:t>
      </w:r>
    </w:p>
    <w:p>
      <w:pPr>
        <w:spacing w:line="56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（4）经费安排：40万元，10万元</w:t>
      </w:r>
      <w:r>
        <w:rPr>
          <w:rFonts w:hint="eastAsia" w:ascii="仿宋_GB2312" w:eastAsia="仿宋_GB2312"/>
          <w:color w:val="000000" w:themeColor="text1"/>
          <w:sz w:val="32"/>
          <w:szCs w:val="32"/>
        </w:rPr>
        <w:t>/个</w:t>
      </w:r>
      <w:r>
        <w:rPr>
          <w:rFonts w:hint="eastAsia" w:ascii="仿宋_GB2312" w:hAnsi="黑体" w:eastAsia="仿宋_GB2312"/>
          <w:color w:val="000000" w:themeColor="text1"/>
          <w:sz w:val="32"/>
          <w:szCs w:val="32"/>
        </w:rPr>
        <w:t>。</w:t>
      </w:r>
    </w:p>
    <w:p>
      <w:pPr>
        <w:spacing w:line="560" w:lineRule="exact"/>
        <w:ind w:firstLine="640" w:firstLineChars="200"/>
        <w:rPr>
          <w:rFonts w:ascii="仿宋_GB2312" w:eastAsia="仿宋_GB2312"/>
          <w:color w:val="000000" w:themeColor="text1"/>
          <w:sz w:val="32"/>
          <w:szCs w:val="32"/>
        </w:rPr>
      </w:pPr>
      <w:r>
        <w:rPr>
          <w:rFonts w:hint="eastAsia" w:ascii="仿宋_GB2312" w:hAnsi="黑体" w:eastAsia="仿宋_GB2312"/>
          <w:color w:val="000000" w:themeColor="text1"/>
          <w:sz w:val="32"/>
          <w:szCs w:val="32"/>
        </w:rPr>
        <w:t>2.</w:t>
      </w:r>
      <w:r>
        <w:rPr>
          <w:rFonts w:hint="eastAsia" w:ascii="仿宋_GB2312" w:eastAsia="仿宋_GB2312"/>
          <w:color w:val="000000" w:themeColor="text1"/>
          <w:sz w:val="32"/>
          <w:szCs w:val="32"/>
        </w:rPr>
        <w:t>科技创新联盟和科协工作联盟建设</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（1）项目内容</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汉仪书宋二S" w:eastAsia="仿宋_GB2312" w:cs="汉仪书宋二S"/>
          <w:color w:val="000000" w:themeColor="text1"/>
          <w:sz w:val="32"/>
          <w:szCs w:val="32"/>
        </w:rPr>
        <w:t>①</w:t>
      </w:r>
      <w:r>
        <w:rPr>
          <w:rFonts w:hint="eastAsia" w:ascii="仿宋_GB2312" w:eastAsia="仿宋_GB2312"/>
          <w:color w:val="000000" w:themeColor="text1"/>
          <w:sz w:val="32"/>
          <w:szCs w:val="32"/>
        </w:rPr>
        <w:t>科技创新联盟建设：</w:t>
      </w:r>
      <w:r>
        <w:rPr>
          <w:rFonts w:hint="eastAsia" w:ascii="仿宋_GB2312" w:hAnsi="仿宋_GB2312" w:eastAsia="仿宋_GB2312" w:cs="仿宋_GB2312"/>
          <w:color w:val="000000" w:themeColor="text1"/>
          <w:sz w:val="32"/>
          <w:szCs w:val="32"/>
        </w:rPr>
        <w:t>紧紧围绕“三高四新”战略定位和使命任务，聚焦我省重点优势产业和新兴产业，以产业为载体，以企业为主体，以学会为纽带，以着力提高企业自主创新和可持续发展能力，积极抢占科技竞争和未来发展制高点，突破关键核心技术，加强国家战略科技力量，深入实施创新驱动发展战略和国家区域发展战略，推动企业、高校、院所、学会共建科技创新联盟。采取科协搭建平台、学会提供专业技术和科技人才等服务，以问题为导向，以需求为牵引，推动优势产业、骨干企业、高等院校、科技领军人才等对接合作、协同创新，不断夯实产业基础，构建创新生态方式开展工作。纵向贯通、横向融合，促进产业链、创新链、供需链更加有效融合。重点在“工程机械、先进轨道交通装备、航天航空、新材料、生物医药”等重点支柱产业建立科技创新联盟。</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汉仪书宋二S" w:eastAsia="仿宋_GB2312" w:cs="汉仪书宋二S"/>
          <w:color w:val="000000" w:themeColor="text1"/>
          <w:sz w:val="32"/>
          <w:szCs w:val="32"/>
        </w:rPr>
        <w:t>②</w:t>
      </w:r>
      <w:r>
        <w:rPr>
          <w:rFonts w:hint="eastAsia" w:ascii="仿宋_GB2312" w:hAnsi="仿宋_GB2312" w:eastAsia="仿宋_GB2312" w:cs="仿宋_GB2312"/>
          <w:color w:val="000000" w:themeColor="text1"/>
          <w:sz w:val="32"/>
          <w:szCs w:val="32"/>
        </w:rPr>
        <w:t>科协工作联盟建设：要</w:t>
      </w:r>
      <w:r>
        <w:rPr>
          <w:rFonts w:hint="eastAsia" w:ascii="仿宋_GB2312" w:hAnsi="仿宋_GB2312" w:eastAsia="仿宋_GB2312" w:cs="仿宋_GB2312"/>
          <w:color w:val="000000" w:themeColor="text1"/>
          <w:kern w:val="0"/>
          <w:sz w:val="32"/>
          <w:szCs w:val="32"/>
        </w:rPr>
        <w:t>突出机制共商、平台共建、资源共享，</w:t>
      </w:r>
      <w:r>
        <w:rPr>
          <w:rFonts w:hint="eastAsia" w:ascii="仿宋_GB2312" w:hAnsi="仿宋_GB2312" w:eastAsia="仿宋_GB2312" w:cs="仿宋_GB2312"/>
          <w:color w:val="000000" w:themeColor="text1"/>
          <w:sz w:val="32"/>
          <w:szCs w:val="32"/>
        </w:rPr>
        <w:t>强化分工协作、整体联动，各扬所长、相互赋能，</w:t>
      </w:r>
      <w:r>
        <w:rPr>
          <w:rFonts w:hint="eastAsia" w:ascii="仿宋_GB2312" w:hAnsi="仿宋_GB2312" w:eastAsia="仿宋_GB2312" w:cs="仿宋_GB2312"/>
          <w:color w:val="000000" w:themeColor="text1"/>
          <w:kern w:val="0"/>
          <w:sz w:val="32"/>
          <w:szCs w:val="32"/>
        </w:rPr>
        <w:t>提升区域各级科协“四服务”能级，</w:t>
      </w:r>
      <w:r>
        <w:rPr>
          <w:rFonts w:hint="eastAsia" w:ascii="仿宋_GB2312" w:hAnsi="仿宋_GB2312" w:eastAsia="仿宋_GB2312" w:cs="仿宋_GB2312"/>
          <w:color w:val="000000" w:themeColor="text1"/>
          <w:sz w:val="32"/>
          <w:szCs w:val="32"/>
        </w:rPr>
        <w:t>助力我省“三高四新”战略和国家区域发展战略实施。要在“建立合作</w:t>
      </w:r>
      <w:r>
        <w:rPr>
          <w:rFonts w:hint="eastAsia" w:ascii="仿宋_GB2312" w:hAnsi="仿宋_GB2312" w:eastAsia="仿宋_GB2312" w:cs="仿宋_GB2312"/>
          <w:color w:val="000000" w:themeColor="text1"/>
          <w:kern w:val="0"/>
          <w:sz w:val="32"/>
          <w:szCs w:val="32"/>
        </w:rPr>
        <w:t>机制、</w:t>
      </w:r>
      <w:r>
        <w:rPr>
          <w:rFonts w:hint="eastAsia" w:ascii="仿宋_GB2312" w:hAnsi="仿宋_GB2312" w:eastAsia="仿宋_GB2312" w:cs="仿宋_GB2312"/>
          <w:color w:val="000000" w:themeColor="text1"/>
          <w:sz w:val="32"/>
          <w:szCs w:val="32"/>
        </w:rPr>
        <w:t>搭建共享平台、开展学术交流、促进项目合作、推动成果转化、提供咨询服务、联合人才培养、优化创新环境、共享科普资源、推进科协组织建设”等方面开展活动。</w:t>
      </w:r>
    </w:p>
    <w:p>
      <w:pPr>
        <w:spacing w:line="56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（2）申报主体：省级学会、市州科协。</w:t>
      </w:r>
    </w:p>
    <w:p>
      <w:pPr>
        <w:spacing w:line="56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（3）项目数量：4个。其中科技创新联盟3个，科协工作联盟1个。</w:t>
      </w:r>
    </w:p>
    <w:p>
      <w:pPr>
        <w:spacing w:line="56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（4）经费安排：100万元，20-30万元/个。</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3.“科创中国”湖南中心建设</w:t>
      </w:r>
    </w:p>
    <w:p>
      <w:pPr>
        <w:spacing w:line="56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1）项目内容：贯彻落实《中国科协“科创中国”三年行动计划》《“科创中国”湖南行动实施方案》，推进“科创中国”湖南中心建设，将其建设成为服务企业创新发展、汇聚融通创新资源、促进产学研用深度融合的协同创新网络平台。</w:t>
      </w:r>
      <w:r>
        <w:rPr>
          <w:rFonts w:hint="eastAsia" w:ascii="仿宋_GB2312" w:eastAsia="仿宋_GB2312"/>
          <w:color w:val="000000" w:themeColor="text1"/>
          <w:sz w:val="32"/>
          <w:szCs w:val="32"/>
        </w:rPr>
        <w:t>推广应用“科创中国”服务平台，定期发布我省各级科协及学会推广应用“科创中国”服务平台数据。</w:t>
      </w:r>
      <w:r>
        <w:rPr>
          <w:rFonts w:hint="eastAsia" w:ascii="仿宋_GB2312" w:hAnsi="仿宋" w:eastAsia="仿宋_GB2312"/>
          <w:color w:val="000000" w:themeColor="text1"/>
          <w:sz w:val="32"/>
          <w:szCs w:val="32"/>
        </w:rPr>
        <w:t>健全</w:t>
      </w:r>
      <w:r>
        <w:rPr>
          <w:rFonts w:hint="eastAsia" w:ascii="仿宋_GB2312" w:eastAsia="仿宋_GB2312"/>
          <w:color w:val="000000" w:themeColor="text1"/>
          <w:sz w:val="32"/>
          <w:szCs w:val="32"/>
        </w:rPr>
        <w:t>“科创中国”湖南中心</w:t>
      </w:r>
      <w:r>
        <w:rPr>
          <w:rFonts w:hint="eastAsia" w:ascii="仿宋_GB2312" w:hAnsi="仿宋" w:eastAsia="仿宋_GB2312"/>
          <w:color w:val="000000" w:themeColor="text1"/>
          <w:sz w:val="32"/>
          <w:szCs w:val="32"/>
        </w:rPr>
        <w:t>“人才库、需求库、成果库、知识库、方法库、政策库”，不断拓展和完善平台功能。全年企业（园区）、高校、学会、专家、成果等创新资源入驻网络平台新增1万家（人、件）。组织开展科创活动：开展湖南省企业“创新达人”评选及宣传活动，评选“创新达人”100人。开展创新方法培训和创新工程师培训4次以上，培训人员400人以上。组织开展专家技术进园区入企业服务活动4次以上，组织“揭榜挂帅”活动1次以上，帮助企业发现问题，助力企业解决技术难题。加强企业科协能力建设。负责企业科协组织建设和企业科协联合会业务指导，举办企业科协人员业务培训2次以上，培训人员100人以上。开展企业科协工作调研和理论研究。开展2个片区以上企业科协服务企业技术创新典型示范工作，形成经验后加以推广应用。负责全省企业科协工作信息采集、录入、数据分析、统计等工作。为中国科协“科创中国”湖南省试点城市建设提供技术服务。为长沙、衡阳等相关企业、园区提供技术服务4次以上。</w:t>
      </w:r>
    </w:p>
    <w:p>
      <w:pPr>
        <w:spacing w:line="56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（2）申报主体：省级学会。</w:t>
      </w:r>
    </w:p>
    <w:p>
      <w:pPr>
        <w:spacing w:line="56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（3）项目数量：1个。</w:t>
      </w:r>
    </w:p>
    <w:p>
      <w:pPr>
        <w:spacing w:line="56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（4）经费安排：60万元/个。</w:t>
      </w:r>
    </w:p>
    <w:p>
      <w:pPr>
        <w:spacing w:line="560" w:lineRule="exact"/>
        <w:ind w:firstLine="640" w:firstLineChars="200"/>
        <w:rPr>
          <w:rFonts w:ascii="仿宋_GB2312" w:hAnsi="楷体" w:eastAsia="仿宋_GB2312" w:cs="楷体"/>
          <w:color w:val="000000" w:themeColor="text1"/>
          <w:sz w:val="32"/>
          <w:szCs w:val="32"/>
        </w:rPr>
      </w:pPr>
      <w:r>
        <w:rPr>
          <w:rFonts w:hint="eastAsia" w:ascii="楷体_GB2312" w:hAnsi="楷体" w:eastAsia="楷体_GB2312" w:cs="楷体"/>
          <w:color w:val="000000" w:themeColor="text1"/>
          <w:sz w:val="32"/>
          <w:szCs w:val="32"/>
        </w:rPr>
        <w:t>（三）学会创新发展引导项目（310万元）</w:t>
      </w:r>
    </w:p>
    <w:p>
      <w:pPr>
        <w:spacing w:line="56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类别：学术交流、科技服务、学会建设、学会承接政府转移职能。</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1.学术交流</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（1）项目内容</w:t>
      </w:r>
    </w:p>
    <w:p>
      <w:pPr>
        <w:spacing w:line="560" w:lineRule="exact"/>
        <w:ind w:firstLine="640" w:firstLineChars="200"/>
        <w:rPr>
          <w:rFonts w:ascii="仿宋_GB2312" w:hAnsi="仿宋" w:eastAsia="仿宋_GB2312"/>
          <w:color w:val="000000" w:themeColor="text1"/>
          <w:sz w:val="32"/>
          <w:szCs w:val="32"/>
        </w:rPr>
      </w:pPr>
      <w:r>
        <w:rPr>
          <w:rFonts w:hint="eastAsia" w:ascii="仿宋_GB2312" w:hAnsi="汉仪书宋二S" w:eastAsia="仿宋_GB2312" w:cs="汉仪书宋二S"/>
          <w:color w:val="000000" w:themeColor="text1"/>
          <w:sz w:val="32"/>
          <w:szCs w:val="32"/>
        </w:rPr>
        <w:t>①</w:t>
      </w:r>
      <w:r>
        <w:rPr>
          <w:rFonts w:hint="eastAsia" w:ascii="仿宋_GB2312" w:eastAsia="仿宋_GB2312"/>
          <w:color w:val="000000" w:themeColor="text1"/>
          <w:sz w:val="32"/>
          <w:szCs w:val="32"/>
        </w:rPr>
        <w:t>青年科技论坛（沙龙）</w:t>
      </w:r>
      <w:r>
        <w:rPr>
          <w:rFonts w:hint="eastAsia" w:ascii="仿宋_GB2312" w:hAnsi="仿宋" w:eastAsia="仿宋_GB2312"/>
          <w:color w:val="000000" w:themeColor="text1"/>
          <w:sz w:val="32"/>
          <w:szCs w:val="32"/>
        </w:rPr>
        <w:t>：为青年科技工作者搭建学术交流、学术争鸣的平台，拓宽视野，启迪思想，促进了解，增长才干；激励优秀青年科技工作者勇于探索，自主创新；论坛实行执行主席负责制度，执行主席年龄一般在40岁以下；论坛要小型、前沿、高端，要有针对性。原则不设主席台，可采取圆桌会议或其它合适的形式。</w:t>
      </w:r>
    </w:p>
    <w:p>
      <w:pPr>
        <w:spacing w:line="560" w:lineRule="exact"/>
        <w:ind w:firstLine="640" w:firstLineChars="200"/>
        <w:rPr>
          <w:rFonts w:ascii="仿宋_GB2312" w:eastAsia="仿宋_GB2312"/>
          <w:color w:val="000000" w:themeColor="text1"/>
          <w:sz w:val="32"/>
          <w:szCs w:val="32"/>
        </w:rPr>
      </w:pPr>
      <w:r>
        <w:rPr>
          <w:rFonts w:hint="eastAsia" w:ascii="仿宋_GB2312" w:hAnsi="汉仪书宋二S" w:eastAsia="仿宋_GB2312" w:cs="汉仪书宋二S"/>
          <w:color w:val="000000" w:themeColor="text1"/>
          <w:sz w:val="32"/>
          <w:szCs w:val="32"/>
        </w:rPr>
        <w:t>②</w:t>
      </w:r>
      <w:r>
        <w:rPr>
          <w:rFonts w:hint="eastAsia" w:ascii="仿宋_GB2312" w:eastAsia="仿宋_GB2312"/>
          <w:color w:val="000000" w:themeColor="text1"/>
          <w:sz w:val="32"/>
          <w:szCs w:val="32"/>
        </w:rPr>
        <w:t>高端学术活动：</w:t>
      </w:r>
      <w:r>
        <w:rPr>
          <w:rFonts w:hint="eastAsia" w:ascii="仿宋_GB2312" w:hAnsi="仿宋" w:eastAsia="仿宋_GB2312"/>
          <w:color w:val="000000" w:themeColor="text1"/>
          <w:sz w:val="32"/>
          <w:szCs w:val="32"/>
        </w:rPr>
        <w:t>坚持四个面向，举办具有跨学科、跨部门、前瞻性、创新性等高端学术活动。发挥会学术引领支撑作用，把学术交流嵌入产业链，促进学术成果转化，</w:t>
      </w:r>
      <w:r>
        <w:rPr>
          <w:rFonts w:hint="eastAsia" w:ascii="仿宋_GB2312" w:hAnsi="仿宋" w:eastAsia="仿宋_GB2312"/>
          <w:bCs/>
          <w:color w:val="000000" w:themeColor="text1"/>
          <w:sz w:val="32"/>
          <w:szCs w:val="32"/>
        </w:rPr>
        <w:t>促进学术服务产业发展</w:t>
      </w:r>
      <w:r>
        <w:rPr>
          <w:rFonts w:hint="eastAsia" w:ascii="仿宋_GB2312" w:hAnsi="仿宋" w:eastAsia="仿宋_GB2312"/>
          <w:color w:val="000000" w:themeColor="text1"/>
          <w:sz w:val="32"/>
          <w:szCs w:val="32"/>
        </w:rPr>
        <w:t>，为产业发展提供强大动力。</w:t>
      </w:r>
      <w:r>
        <w:rPr>
          <w:rFonts w:hint="eastAsia" w:ascii="仿宋_GB2312" w:hAnsi="仿宋" w:eastAsia="仿宋_GB2312" w:cs="仿宋_GB2312"/>
          <w:bCs/>
          <w:snapToGrid w:val="0"/>
          <w:color w:val="000000" w:themeColor="text1"/>
          <w:kern w:val="0"/>
          <w:sz w:val="32"/>
          <w:szCs w:val="32"/>
        </w:rPr>
        <w:t>加强区域科技交流合作，</w:t>
      </w:r>
      <w:r>
        <w:rPr>
          <w:rFonts w:hint="eastAsia" w:ascii="仿宋_GB2312" w:hAnsi="仿宋" w:eastAsia="仿宋_GB2312" w:cs="仿宋_GB2312"/>
          <w:snapToGrid w:val="0"/>
          <w:color w:val="000000" w:themeColor="text1"/>
          <w:kern w:val="0"/>
          <w:sz w:val="32"/>
          <w:szCs w:val="32"/>
        </w:rPr>
        <w:t>聚焦国家区域发展战略，组织所属学会联合全国学会举办国际性全国性或区域性学术会议，发挥高端学术交流在支撑区域发展的引领作用</w:t>
      </w:r>
      <w:r>
        <w:rPr>
          <w:rFonts w:hint="eastAsia" w:ascii="仿宋_GB2312" w:hAnsi="仿宋" w:eastAsia="仿宋_GB2312"/>
          <w:color w:val="000000" w:themeColor="text1"/>
          <w:sz w:val="32"/>
          <w:szCs w:val="32"/>
        </w:rPr>
        <w:t>。重点支持在中国科协年会期间举办的高端学术活动。</w:t>
      </w:r>
    </w:p>
    <w:p>
      <w:pPr>
        <w:spacing w:line="560" w:lineRule="exact"/>
        <w:ind w:firstLine="640" w:firstLineChars="200"/>
        <w:rPr>
          <w:rFonts w:ascii="仿宋_GB2312" w:hAnsi="仿宋" w:eastAsia="仿宋_GB2312"/>
          <w:color w:val="000000" w:themeColor="text1"/>
          <w:sz w:val="32"/>
          <w:szCs w:val="32"/>
        </w:rPr>
      </w:pPr>
      <w:r>
        <w:rPr>
          <w:rFonts w:hint="eastAsia" w:ascii="仿宋_GB2312" w:hAnsi="汉仪书宋二S" w:eastAsia="仿宋_GB2312" w:cs="汉仪书宋二S"/>
          <w:color w:val="000000" w:themeColor="text1"/>
          <w:sz w:val="32"/>
          <w:szCs w:val="32"/>
        </w:rPr>
        <w:t>③</w:t>
      </w:r>
      <w:r>
        <w:rPr>
          <w:rFonts w:hint="eastAsia" w:ascii="仿宋_GB2312" w:eastAsia="仿宋_GB2312"/>
          <w:color w:val="000000" w:themeColor="text1"/>
          <w:sz w:val="32"/>
          <w:szCs w:val="32"/>
        </w:rPr>
        <w:t>科技期刊建设：加强</w:t>
      </w:r>
      <w:r>
        <w:rPr>
          <w:rFonts w:hint="eastAsia" w:ascii="仿宋_GB2312" w:hAnsi="仿宋" w:eastAsia="仿宋_GB2312"/>
          <w:color w:val="000000" w:themeColor="text1"/>
          <w:sz w:val="32"/>
          <w:szCs w:val="32"/>
        </w:rPr>
        <w:t>科技期刊建设，配合省科协加强所属学会科技期刊意识形态管理工作。贯彻中央全面深化改革委员会《关于深化改革培育世界一流科技期刊的意见》精神，开展业务培训和研讨，提高从业人员能力素质，提升省</w:t>
      </w:r>
      <w:r>
        <w:rPr>
          <w:rFonts w:hint="eastAsia" w:ascii="仿宋_GB2312" w:eastAsia="仿宋_GB2312"/>
          <w:color w:val="000000" w:themeColor="text1"/>
          <w:sz w:val="32"/>
          <w:szCs w:val="32"/>
        </w:rPr>
        <w:t>级</w:t>
      </w:r>
      <w:r>
        <w:rPr>
          <w:rFonts w:hint="eastAsia" w:ascii="仿宋_GB2312" w:hAnsi="仿宋" w:eastAsia="仿宋_GB2312"/>
          <w:color w:val="000000" w:themeColor="text1"/>
          <w:sz w:val="32"/>
          <w:szCs w:val="32"/>
        </w:rPr>
        <w:t>学会科技期刊质量。加强行业自律，制定科技期刊行业规范，防范学术不端行为。组织专业年会，发布我省科技期刊年度报告。</w:t>
      </w:r>
    </w:p>
    <w:p>
      <w:pPr>
        <w:spacing w:line="56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（2）申报主体：省级学会、高校科协。</w:t>
      </w:r>
    </w:p>
    <w:p>
      <w:pPr>
        <w:spacing w:line="56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（3）项目数量：</w:t>
      </w:r>
      <w:r>
        <w:rPr>
          <w:rFonts w:hint="eastAsia" w:ascii="仿宋_GB2312" w:eastAsia="仿宋_GB2312"/>
          <w:color w:val="000000" w:themeColor="text1"/>
          <w:sz w:val="32"/>
          <w:szCs w:val="32"/>
        </w:rPr>
        <w:t>10个。其中青年科技论坛（沙龙）4个、高端学术活动5个、科技期刊建设1个。</w:t>
      </w:r>
    </w:p>
    <w:p>
      <w:pPr>
        <w:spacing w:line="56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（4）经费安排：80万元，</w:t>
      </w:r>
      <w:r>
        <w:rPr>
          <w:rFonts w:hint="eastAsia" w:ascii="仿宋_GB2312" w:eastAsia="仿宋_GB2312"/>
          <w:color w:val="000000" w:themeColor="text1"/>
          <w:sz w:val="32"/>
          <w:szCs w:val="32"/>
        </w:rPr>
        <w:t>5-10万元/个。</w:t>
      </w:r>
    </w:p>
    <w:p>
      <w:pPr>
        <w:spacing w:line="56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2.科技服务</w:t>
      </w:r>
    </w:p>
    <w:p>
      <w:pPr>
        <w:spacing w:line="560" w:lineRule="exact"/>
        <w:ind w:firstLine="640" w:firstLineChars="200"/>
        <w:rPr>
          <w:rFonts w:ascii="仿宋_GB2312" w:eastAsia="仿宋_GB2312"/>
          <w:color w:val="000000" w:themeColor="text1"/>
          <w:sz w:val="32"/>
          <w:szCs w:val="32"/>
        </w:rPr>
      </w:pPr>
      <w:r>
        <w:rPr>
          <w:rFonts w:hint="eastAsia" w:ascii="仿宋_GB2312" w:hAnsi="黑体" w:eastAsia="仿宋_GB2312"/>
          <w:color w:val="000000" w:themeColor="text1"/>
          <w:sz w:val="32"/>
          <w:szCs w:val="32"/>
        </w:rPr>
        <w:t>（1）项目内容：</w:t>
      </w:r>
      <w:r>
        <w:rPr>
          <w:rFonts w:hint="eastAsia" w:ascii="仿宋_GB2312" w:eastAsia="仿宋_GB2312"/>
          <w:color w:val="000000" w:themeColor="text1"/>
          <w:sz w:val="32"/>
          <w:szCs w:val="32"/>
        </w:rPr>
        <w:t>发挥学会人才和技术优势，</w:t>
      </w:r>
      <w:r>
        <w:rPr>
          <w:rFonts w:hint="eastAsia" w:ascii="仿宋_GB2312" w:hAnsi="黑体" w:eastAsia="仿宋_GB2312"/>
          <w:color w:val="000000" w:themeColor="text1"/>
          <w:sz w:val="32"/>
          <w:szCs w:val="32"/>
        </w:rPr>
        <w:t>建立学会服务站，</w:t>
      </w:r>
      <w:r>
        <w:rPr>
          <w:rFonts w:hint="eastAsia" w:ascii="仿宋_GB2312" w:eastAsia="仿宋_GB2312"/>
          <w:color w:val="000000" w:themeColor="text1"/>
          <w:sz w:val="32"/>
          <w:szCs w:val="32"/>
        </w:rPr>
        <w:t>为省科协科技助力乡村振兴县域试点县和有关企业、园区提供针对性的科技服务。</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面向省科协科技助力乡村振兴县域试点县学会服务站主要任务是：建立50人以上专家团队，开展线上线下科技服务活动，其中线上服务次数不少于50次，线下活动不少于5次；建立学会科技志愿服务队。科技志愿者注册人数不少于50人，开展科技志愿服务活动不少于4次。</w:t>
      </w:r>
    </w:p>
    <w:p>
      <w:pPr>
        <w:spacing w:line="56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面向企业、园区建立的学会服务站主要任务是：深入经济建设主战场，面向园区、企业发展需求，积极搭建多种类型的科技服务平台和载体，大力开展包括科技规划咨询论证、科技研发攻关、科技成果转化应用、科技人才项目引进、创新创业培训等在内的科技服务，助推企业、园区科技进步和转型升级取得良好成效。</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（2）申报主体：省级学会。</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（3）项目数量：10个。其中服务乡村振兴5个，服务企业科技创新5个。</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（4）项目经费：100万元，10万元/个。</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3.学会建设</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（1）项目内容</w:t>
      </w:r>
    </w:p>
    <w:p>
      <w:pPr>
        <w:spacing w:line="560" w:lineRule="exact"/>
        <w:ind w:firstLine="640" w:firstLineChars="200"/>
        <w:rPr>
          <w:rFonts w:ascii="仿宋_GB2312" w:hAnsi="仿宋" w:eastAsia="仿宋_GB2312"/>
          <w:color w:val="000000" w:themeColor="text1"/>
          <w:sz w:val="32"/>
          <w:szCs w:val="32"/>
        </w:rPr>
      </w:pPr>
      <w:r>
        <w:rPr>
          <w:rFonts w:hint="eastAsia" w:ascii="仿宋_GB2312" w:hAnsi="汉仪书宋二S" w:eastAsia="仿宋_GB2312" w:cs="汉仪书宋二S"/>
          <w:color w:val="000000" w:themeColor="text1"/>
          <w:sz w:val="32"/>
          <w:szCs w:val="32"/>
        </w:rPr>
        <w:t>①</w:t>
      </w:r>
      <w:r>
        <w:rPr>
          <w:rFonts w:hint="eastAsia" w:ascii="仿宋_GB2312" w:hAnsi="仿宋" w:eastAsia="仿宋_GB2312"/>
          <w:color w:val="000000" w:themeColor="text1"/>
          <w:sz w:val="32"/>
          <w:szCs w:val="32"/>
        </w:rPr>
        <w:t>学会党建：加强学会党的建设，发挥党组织战斗堡垒作用和党员先锋模范作用；加强学会党支部“五化”建设；做好学会党支部党员的教育和管理工作；做好发展党员工作；协助省科协社会组织行业党委开展学会党建工作。</w:t>
      </w:r>
    </w:p>
    <w:p>
      <w:pPr>
        <w:spacing w:line="560" w:lineRule="exact"/>
        <w:ind w:firstLine="640" w:firstLineChars="200"/>
        <w:rPr>
          <w:rFonts w:ascii="仿宋_GB2312" w:hAnsi="仿宋" w:eastAsia="仿宋_GB2312"/>
          <w:color w:val="000000" w:themeColor="text1"/>
          <w:kern w:val="0"/>
          <w:sz w:val="32"/>
          <w:szCs w:val="32"/>
        </w:rPr>
      </w:pPr>
      <w:r>
        <w:rPr>
          <w:rFonts w:hint="eastAsia" w:ascii="仿宋_GB2312" w:hAnsi="汉仪书宋二S" w:eastAsia="仿宋_GB2312" w:cs="汉仪书宋二S"/>
          <w:color w:val="000000" w:themeColor="text1"/>
          <w:sz w:val="32"/>
          <w:szCs w:val="32"/>
        </w:rPr>
        <w:t>②</w:t>
      </w:r>
      <w:r>
        <w:rPr>
          <w:rFonts w:hint="eastAsia" w:ascii="仿宋_GB2312" w:hAnsi="仿宋" w:eastAsia="仿宋_GB2312"/>
          <w:color w:val="000000" w:themeColor="text1"/>
          <w:sz w:val="32"/>
          <w:szCs w:val="32"/>
        </w:rPr>
        <w:t>学会“两化”建设：按照湖南省科协系统深化改革实施方案要求，推进学会治理结构和治理方式现代化；在推进学会秘书处实体化、秘书长专职化、学会管理规范化方面取得显著进展；开展学会秘书处实体化和秘书长专职化专题调研，为学会秘书处实体化、秘书长专职化提供可复制、可推广的经验。</w:t>
      </w:r>
    </w:p>
    <w:p>
      <w:pPr>
        <w:spacing w:line="560" w:lineRule="exact"/>
        <w:ind w:firstLine="640" w:firstLineChars="200"/>
        <w:rPr>
          <w:rFonts w:ascii="仿宋_GB2312" w:eastAsia="仿宋_GB2312"/>
          <w:color w:val="000000" w:themeColor="text1"/>
          <w:sz w:val="32"/>
          <w:szCs w:val="32"/>
        </w:rPr>
      </w:pPr>
      <w:r>
        <w:rPr>
          <w:rFonts w:hint="eastAsia" w:ascii="仿宋_GB2312" w:hAnsi="汉仪书宋二S" w:eastAsia="仿宋_GB2312" w:cs="汉仪书宋二S"/>
          <w:color w:val="000000" w:themeColor="text1"/>
          <w:sz w:val="32"/>
          <w:szCs w:val="32"/>
        </w:rPr>
        <w:t>③</w:t>
      </w:r>
      <w:r>
        <w:rPr>
          <w:rFonts w:hint="eastAsia" w:ascii="仿宋_GB2312" w:eastAsia="仿宋_GB2312"/>
          <w:color w:val="000000" w:themeColor="text1"/>
          <w:sz w:val="32"/>
          <w:szCs w:val="32"/>
        </w:rPr>
        <w:t>学会（高校科协）联合体建设：推进</w:t>
      </w:r>
      <w:r>
        <w:rPr>
          <w:rFonts w:hint="eastAsia" w:ascii="仿宋_GB2312" w:hAnsi="仿宋" w:eastAsia="仿宋_GB2312"/>
          <w:color w:val="000000" w:themeColor="text1"/>
          <w:sz w:val="32"/>
          <w:szCs w:val="32"/>
        </w:rPr>
        <w:t>学会（高校科协）联合体建设，有规范的组织、运行和监督机制，公信力强、服务成效好；开展学会、高校科协工作交流、研讨和组织建设专题调研；积极开展科技服务、人才培养举荐、成果转移转化等工作。</w:t>
      </w:r>
    </w:p>
    <w:p>
      <w:pPr>
        <w:spacing w:line="560" w:lineRule="exact"/>
        <w:ind w:firstLine="640" w:firstLineChars="200"/>
        <w:rPr>
          <w:rFonts w:ascii="仿宋_GB2312" w:hAnsi="仿宋" w:eastAsia="仿宋_GB2312"/>
          <w:color w:val="000000" w:themeColor="text1"/>
          <w:sz w:val="32"/>
          <w:szCs w:val="32"/>
        </w:rPr>
      </w:pPr>
      <w:r>
        <w:rPr>
          <w:rFonts w:hint="eastAsia" w:ascii="仿宋_GB2312" w:hAnsi="汉仪书宋二S" w:eastAsia="仿宋_GB2312" w:cs="汉仪书宋二S"/>
          <w:color w:val="000000" w:themeColor="text1"/>
          <w:sz w:val="32"/>
          <w:szCs w:val="32"/>
        </w:rPr>
        <w:t>④</w:t>
      </w:r>
      <w:r>
        <w:rPr>
          <w:rFonts w:hint="eastAsia" w:ascii="仿宋_GB2312" w:hAnsi="仿宋" w:eastAsia="仿宋_GB2312"/>
          <w:color w:val="000000" w:themeColor="text1"/>
          <w:sz w:val="32"/>
          <w:szCs w:val="32"/>
        </w:rPr>
        <w:t>学会承接政府转移职能：承担省级学会绩效考核、业务培训、优秀论文评选、年检等工作；承担我省行业或系统职称评审、成果评价科技评估、重大工程和产业技术难题征集等方面工作；总结学会承接政府转移职能工作经验，研究探索学会承接政府转移职能工作，提供可复制可推广经验和模式；列为职称评审、成果评价、工程技术职业资格认定、技术标准研制等方面职能转移试点单位优先。</w:t>
      </w:r>
    </w:p>
    <w:p>
      <w:pPr>
        <w:spacing w:line="560" w:lineRule="exact"/>
        <w:ind w:firstLine="640" w:firstLineChars="200"/>
        <w:rPr>
          <w:rFonts w:ascii="仿宋_GB2312" w:hAnsi="仿宋" w:eastAsia="仿宋_GB2312"/>
          <w:color w:val="000000" w:themeColor="text1"/>
          <w:sz w:val="32"/>
          <w:szCs w:val="32"/>
        </w:rPr>
      </w:pPr>
      <w:r>
        <w:rPr>
          <w:rFonts w:hint="eastAsia" w:ascii="仿宋_GB2312" w:hAnsi="汉仪书宋二S" w:eastAsia="仿宋_GB2312" w:cs="汉仪书宋二S"/>
          <w:color w:val="000000" w:themeColor="text1"/>
          <w:sz w:val="32"/>
          <w:szCs w:val="32"/>
        </w:rPr>
        <w:t>⑤</w:t>
      </w:r>
      <w:r>
        <w:rPr>
          <w:rFonts w:hint="eastAsia" w:ascii="仿宋_GB2312" w:hAnsi="仿宋" w:eastAsia="仿宋_GB2312"/>
          <w:color w:val="000000" w:themeColor="text1"/>
          <w:sz w:val="32"/>
          <w:szCs w:val="32"/>
        </w:rPr>
        <w:t>学会服务平台建设。建立为省级学会服务的综合性信息化服务平台，帮助学会在组织建设、活动组织、档案管理、会员服务等方面实现信息化、系统化和规范化。学会服务平台提供学会会员管理、学会微信（短信）管理、学会活动管理、学会项目申报、信息采编、公文收发、项目管理、在线评审、学会换届提醒、学会年检提醒、学会活力排行榜等功能，加强省科协对省级学会的业务指导。</w:t>
      </w:r>
    </w:p>
    <w:p>
      <w:pPr>
        <w:spacing w:line="56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（2）申报主体：省级学会。</w:t>
      </w:r>
    </w:p>
    <w:p>
      <w:pPr>
        <w:spacing w:line="560" w:lineRule="exact"/>
        <w:ind w:firstLine="640" w:firstLineChars="200"/>
        <w:rPr>
          <w:rFonts w:ascii="仿宋_GB2312" w:eastAsia="仿宋_GB2312"/>
          <w:color w:val="000000" w:themeColor="text1"/>
          <w:sz w:val="32"/>
          <w:szCs w:val="32"/>
        </w:rPr>
      </w:pPr>
      <w:r>
        <w:rPr>
          <w:rFonts w:hint="eastAsia" w:ascii="仿宋_GB2312" w:hAnsi="仿宋" w:eastAsia="仿宋_GB2312"/>
          <w:color w:val="000000" w:themeColor="text1"/>
          <w:sz w:val="32"/>
          <w:szCs w:val="32"/>
        </w:rPr>
        <w:t>（3）项目数量：</w:t>
      </w:r>
      <w:r>
        <w:rPr>
          <w:rFonts w:hint="eastAsia" w:ascii="仿宋_GB2312" w:eastAsia="仿宋_GB2312"/>
          <w:color w:val="000000" w:themeColor="text1"/>
          <w:sz w:val="32"/>
          <w:szCs w:val="32"/>
        </w:rPr>
        <w:t>14个。其中学会党建3个、学会“两化”建设3个、学会（高校科协）联合体建设4个、</w:t>
      </w:r>
      <w:r>
        <w:rPr>
          <w:rFonts w:hint="eastAsia" w:ascii="仿宋_GB2312" w:hAnsi="仿宋" w:eastAsia="仿宋_GB2312"/>
          <w:color w:val="000000" w:themeColor="text1"/>
          <w:sz w:val="32"/>
          <w:szCs w:val="32"/>
        </w:rPr>
        <w:t>学会</w:t>
      </w:r>
      <w:r>
        <w:rPr>
          <w:rFonts w:hint="eastAsia" w:ascii="仿宋_GB2312" w:eastAsia="仿宋_GB2312"/>
          <w:color w:val="000000" w:themeColor="text1"/>
          <w:sz w:val="32"/>
          <w:szCs w:val="32"/>
        </w:rPr>
        <w:t>承接政府转移职能3个、学会服务平台建设1个。</w:t>
      </w:r>
    </w:p>
    <w:p>
      <w:pPr>
        <w:spacing w:line="560" w:lineRule="exact"/>
        <w:ind w:firstLine="640" w:firstLineChars="200"/>
        <w:rPr>
          <w:rFonts w:ascii="仿宋_GB2312" w:hAnsi="仿宋" w:eastAsia="仿宋_GB2312"/>
          <w:color w:val="000000" w:themeColor="text1"/>
          <w:sz w:val="32"/>
          <w:szCs w:val="32"/>
        </w:rPr>
      </w:pPr>
      <w:r>
        <w:rPr>
          <w:rFonts w:hint="eastAsia" w:ascii="仿宋_GB2312" w:eastAsia="仿宋_GB2312"/>
          <w:color w:val="000000" w:themeColor="text1"/>
          <w:sz w:val="32"/>
          <w:szCs w:val="32"/>
        </w:rPr>
        <w:t>（4）经费安排：100万元，5-20万元/个。</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4.“会地”合作</w:t>
      </w:r>
    </w:p>
    <w:p>
      <w:pPr>
        <w:spacing w:line="560" w:lineRule="exact"/>
        <w:ind w:firstLine="640" w:firstLineChars="200"/>
        <w:rPr>
          <w:rFonts w:ascii="仿宋_GB2312" w:hAnsi="仿宋" w:eastAsia="仿宋_GB2312" w:cs="仿宋_GB2312"/>
          <w:snapToGrid w:val="0"/>
          <w:color w:val="000000" w:themeColor="text1"/>
          <w:kern w:val="0"/>
          <w:sz w:val="32"/>
          <w:szCs w:val="32"/>
        </w:rPr>
      </w:pPr>
      <w:r>
        <w:rPr>
          <w:rFonts w:hint="eastAsia" w:ascii="仿宋_GB2312" w:eastAsia="仿宋_GB2312"/>
          <w:color w:val="000000" w:themeColor="text1"/>
          <w:sz w:val="32"/>
          <w:szCs w:val="32"/>
        </w:rPr>
        <w:t>（1）项目内容：</w:t>
      </w:r>
      <w:r>
        <w:rPr>
          <w:rFonts w:hint="eastAsia" w:ascii="仿宋_GB2312" w:hAnsi="仿宋" w:eastAsia="仿宋_GB2312" w:cs="仿宋_GB2312"/>
          <w:snapToGrid w:val="0"/>
          <w:color w:val="000000" w:themeColor="text1"/>
          <w:kern w:val="0"/>
          <w:sz w:val="32"/>
          <w:szCs w:val="32"/>
        </w:rPr>
        <w:t>对接全国学会资源，推动全国学会与我省科技经济融合工作基础较好的市（州）县政府及部门和企业、园区、高校、学会开展合作，通过签署合作协议、举办学术会议、开展产学研合作等方式，引导全国科技资源服务我省高质量发展。</w:t>
      </w:r>
    </w:p>
    <w:p>
      <w:pPr>
        <w:spacing w:line="560" w:lineRule="exact"/>
        <w:ind w:firstLine="640" w:firstLineChars="200"/>
        <w:rPr>
          <w:rFonts w:ascii="仿宋_GB2312" w:hAnsi="仿宋" w:eastAsia="仿宋_GB2312" w:cs="仿宋_GB2312"/>
          <w:snapToGrid w:val="0"/>
          <w:color w:val="000000" w:themeColor="text1"/>
          <w:kern w:val="0"/>
          <w:sz w:val="32"/>
          <w:szCs w:val="32"/>
        </w:rPr>
      </w:pPr>
      <w:r>
        <w:rPr>
          <w:rFonts w:hint="eastAsia" w:ascii="仿宋_GB2312" w:hAnsi="仿宋" w:eastAsia="仿宋_GB2312" w:cs="仿宋_GB2312"/>
          <w:snapToGrid w:val="0"/>
          <w:color w:val="000000" w:themeColor="text1"/>
          <w:kern w:val="0"/>
          <w:sz w:val="32"/>
          <w:szCs w:val="32"/>
        </w:rPr>
        <w:t>（2）申报主体：省级学会、市州科协。</w:t>
      </w:r>
    </w:p>
    <w:p>
      <w:pPr>
        <w:spacing w:line="560" w:lineRule="exact"/>
        <w:ind w:firstLine="640" w:firstLineChars="200"/>
        <w:rPr>
          <w:rFonts w:ascii="仿宋_GB2312" w:eastAsia="仿宋_GB2312"/>
          <w:color w:val="000000" w:themeColor="text1"/>
          <w:sz w:val="32"/>
          <w:szCs w:val="32"/>
        </w:rPr>
      </w:pPr>
      <w:r>
        <w:rPr>
          <w:rFonts w:hint="eastAsia" w:ascii="仿宋_GB2312" w:hAnsi="仿宋" w:eastAsia="仿宋_GB2312" w:cs="仿宋_GB2312"/>
          <w:snapToGrid w:val="0"/>
          <w:color w:val="000000" w:themeColor="text1"/>
          <w:kern w:val="0"/>
          <w:sz w:val="32"/>
          <w:szCs w:val="32"/>
        </w:rPr>
        <w:t>（3）项目数量：</w:t>
      </w:r>
      <w:r>
        <w:rPr>
          <w:rFonts w:hint="eastAsia" w:ascii="仿宋_GB2312" w:eastAsia="仿宋_GB2312"/>
          <w:color w:val="000000" w:themeColor="text1"/>
          <w:sz w:val="32"/>
          <w:szCs w:val="32"/>
        </w:rPr>
        <w:t>3个。</w:t>
      </w:r>
    </w:p>
    <w:p>
      <w:pPr>
        <w:spacing w:line="56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s="仿宋_GB2312"/>
          <w:snapToGrid w:val="0"/>
          <w:color w:val="000000" w:themeColor="text1"/>
          <w:kern w:val="0"/>
          <w:sz w:val="32"/>
          <w:szCs w:val="32"/>
        </w:rPr>
        <w:t>（4）经费安排：</w:t>
      </w:r>
      <w:r>
        <w:rPr>
          <w:rFonts w:hint="eastAsia" w:ascii="仿宋_GB2312" w:eastAsia="仿宋_GB2312"/>
          <w:color w:val="000000" w:themeColor="text1"/>
          <w:sz w:val="32"/>
          <w:szCs w:val="32"/>
        </w:rPr>
        <w:t>30万元，10万元/个。</w:t>
      </w:r>
    </w:p>
    <w:p>
      <w:pPr>
        <w:spacing w:line="560" w:lineRule="exact"/>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五、联系方式及寄送地点</w:t>
      </w:r>
    </w:p>
    <w:p>
      <w:pPr>
        <w:widowControl/>
        <w:spacing w:line="560" w:lineRule="exact"/>
        <w:ind w:firstLine="640" w:firstLineChars="200"/>
        <w:jc w:val="left"/>
        <w:rPr>
          <w:rFonts w:ascii="仿宋_GB2312" w:hAnsi="仿宋" w:eastAsia="仿宋_GB2312" w:cs="宋体"/>
          <w:color w:val="000000" w:themeColor="text1"/>
          <w:kern w:val="0"/>
          <w:sz w:val="32"/>
          <w:szCs w:val="32"/>
        </w:rPr>
      </w:pPr>
      <w:r>
        <w:rPr>
          <w:rFonts w:hint="eastAsia" w:ascii="仿宋_GB2312" w:hAnsi="仿宋" w:eastAsia="仿宋_GB2312" w:cs="宋体"/>
          <w:color w:val="000000" w:themeColor="text1"/>
          <w:kern w:val="0"/>
          <w:sz w:val="32"/>
          <w:szCs w:val="32"/>
        </w:rPr>
        <w:t>联系人：胡微</w:t>
      </w:r>
    </w:p>
    <w:p>
      <w:pPr>
        <w:widowControl/>
        <w:spacing w:line="560" w:lineRule="exact"/>
        <w:ind w:firstLine="640" w:firstLineChars="200"/>
        <w:jc w:val="left"/>
        <w:rPr>
          <w:rFonts w:ascii="仿宋_GB2312" w:hAnsi="仿宋" w:eastAsia="仿宋_GB2312" w:cs="宋体"/>
          <w:color w:val="000000" w:themeColor="text1"/>
          <w:kern w:val="0"/>
          <w:sz w:val="32"/>
          <w:szCs w:val="32"/>
        </w:rPr>
      </w:pPr>
      <w:r>
        <w:rPr>
          <w:rFonts w:hint="eastAsia" w:ascii="仿宋_GB2312" w:hAnsi="仿宋" w:eastAsia="仿宋_GB2312" w:cs="宋体"/>
          <w:color w:val="000000" w:themeColor="text1"/>
          <w:kern w:val="0"/>
          <w:sz w:val="32"/>
          <w:szCs w:val="32"/>
        </w:rPr>
        <w:t>电话：0731-84884364、84884366</w:t>
      </w:r>
    </w:p>
    <w:p>
      <w:pPr>
        <w:spacing w:line="56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s="宋体"/>
          <w:color w:val="000000" w:themeColor="text1"/>
          <w:kern w:val="0"/>
          <w:sz w:val="32"/>
          <w:szCs w:val="32"/>
        </w:rPr>
        <w:t>电子信箱：</w:t>
      </w:r>
      <w:r>
        <w:rPr>
          <w:rFonts w:hint="eastAsia" w:ascii="仿宋_GB2312" w:hAnsi="仿宋" w:eastAsia="仿宋_GB2312"/>
          <w:color w:val="000000" w:themeColor="text1"/>
          <w:sz w:val="32"/>
          <w:szCs w:val="32"/>
        </w:rPr>
        <w:t>hnkxxhb</w:t>
      </w:r>
      <w:r>
        <w:rPr>
          <w:rFonts w:hint="eastAsia" w:ascii="仿宋" w:hAnsi="仿宋" w:eastAsia="仿宋"/>
          <w:color w:val="000000" w:themeColor="text1"/>
          <w:sz w:val="32"/>
          <w:szCs w:val="32"/>
        </w:rPr>
        <w:t>@</w:t>
      </w:r>
      <w:r>
        <w:rPr>
          <w:rFonts w:hint="eastAsia" w:ascii="仿宋_GB2312" w:hAnsi="仿宋" w:eastAsia="仿宋_GB2312"/>
          <w:color w:val="000000" w:themeColor="text1"/>
          <w:sz w:val="32"/>
          <w:szCs w:val="32"/>
        </w:rPr>
        <w:t>126.com</w:t>
      </w:r>
    </w:p>
    <w:p>
      <w:pPr>
        <w:widowControl/>
        <w:spacing w:line="560" w:lineRule="exact"/>
        <w:ind w:firstLine="640" w:firstLineChars="200"/>
        <w:jc w:val="left"/>
        <w:rPr>
          <w:rFonts w:ascii="仿宋_GB2312" w:hAnsi="仿宋" w:eastAsia="仿宋_GB2312" w:cs="宋体"/>
          <w:color w:val="000000" w:themeColor="text1"/>
          <w:kern w:val="0"/>
          <w:sz w:val="32"/>
          <w:szCs w:val="32"/>
        </w:rPr>
      </w:pPr>
      <w:r>
        <w:rPr>
          <w:rFonts w:hint="eastAsia" w:ascii="仿宋_GB2312" w:hAnsi="仿宋" w:eastAsia="仿宋_GB2312" w:cs="宋体"/>
          <w:color w:val="000000" w:themeColor="text1"/>
          <w:kern w:val="0"/>
          <w:sz w:val="32"/>
          <w:szCs w:val="32"/>
        </w:rPr>
        <w:t>寄送地址：长沙市东风路17号湖南省科协学会学术工作部414室</w:t>
      </w:r>
    </w:p>
    <w:p>
      <w:pPr>
        <w:pStyle w:val="2"/>
        <w:rPr>
          <w:color w:val="000000" w:themeColor="text1"/>
        </w:rPr>
      </w:pPr>
    </w:p>
    <w:p>
      <w:pPr>
        <w:rPr>
          <w:color w:val="000000" w:themeColor="text1"/>
        </w:rPr>
      </w:pPr>
    </w:p>
    <w:p>
      <w:pPr>
        <w:pStyle w:val="11"/>
        <w:spacing w:beforeAutospacing="0" w:afterAutospacing="0" w:line="560" w:lineRule="exact"/>
        <w:ind w:firstLine="640" w:firstLineChars="200"/>
        <w:jc w:val="both"/>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六、项目申报书</w:t>
      </w:r>
    </w:p>
    <w:p>
      <w:pPr>
        <w:spacing w:line="520" w:lineRule="exact"/>
        <w:ind w:firstLine="5880" w:firstLineChars="2100"/>
        <w:rPr>
          <w:rFonts w:ascii="黑体" w:hAnsi="华文中宋" w:eastAsia="黑体"/>
          <w:color w:val="000000" w:themeColor="text1"/>
        </w:rPr>
      </w:pPr>
      <w:r>
        <w:rPr>
          <w:rFonts w:hint="eastAsia" w:ascii="黑体" w:hAnsi="华文中宋" w:eastAsia="黑体"/>
          <w:color w:val="000000" w:themeColor="text1"/>
          <w:sz w:val="28"/>
          <w:szCs w:val="28"/>
        </w:rPr>
        <w:t xml:space="preserve">项目编号：  </w:t>
      </w:r>
    </w:p>
    <w:p>
      <w:pPr>
        <w:spacing w:line="720" w:lineRule="exact"/>
        <w:jc w:val="center"/>
        <w:rPr>
          <w:rFonts w:ascii="宋体" w:hAnsi="宋体"/>
          <w:b/>
          <w:bCs/>
          <w:color w:val="000000" w:themeColor="text1"/>
          <w:sz w:val="52"/>
          <w:szCs w:val="52"/>
        </w:rPr>
      </w:pPr>
    </w:p>
    <w:p>
      <w:pPr>
        <w:spacing w:line="720" w:lineRule="exact"/>
        <w:jc w:val="center"/>
        <w:rPr>
          <w:rFonts w:ascii="隶书" w:hAnsi="宋体" w:eastAsia="隶书"/>
          <w:bCs/>
          <w:color w:val="000000" w:themeColor="text1"/>
          <w:w w:val="88"/>
          <w:sz w:val="48"/>
          <w:szCs w:val="48"/>
        </w:rPr>
      </w:pPr>
      <w:r>
        <w:rPr>
          <w:rFonts w:hint="eastAsia" w:ascii="隶书" w:hAnsi="宋体" w:eastAsia="隶书"/>
          <w:bCs/>
          <w:color w:val="000000" w:themeColor="text1"/>
          <w:w w:val="88"/>
          <w:sz w:val="48"/>
          <w:szCs w:val="48"/>
        </w:rPr>
        <w:t>湖南省科协学会服务能力提升计划</w:t>
      </w:r>
    </w:p>
    <w:p>
      <w:pPr>
        <w:spacing w:line="720" w:lineRule="exact"/>
        <w:jc w:val="center"/>
        <w:rPr>
          <w:rFonts w:ascii="宋体" w:hAnsi="宋体"/>
          <w:b/>
          <w:bCs/>
          <w:color w:val="000000" w:themeColor="text1"/>
          <w:sz w:val="52"/>
          <w:szCs w:val="52"/>
        </w:rPr>
      </w:pPr>
    </w:p>
    <w:p>
      <w:pPr>
        <w:tabs>
          <w:tab w:val="left" w:pos="4320"/>
        </w:tabs>
        <w:spacing w:line="720" w:lineRule="exact"/>
        <w:jc w:val="center"/>
        <w:rPr>
          <w:rFonts w:ascii="黑体" w:hAnsi="宋体" w:eastAsia="黑体"/>
          <w:bCs/>
          <w:color w:val="000000" w:themeColor="text1"/>
          <w:sz w:val="72"/>
          <w:szCs w:val="66"/>
        </w:rPr>
      </w:pPr>
      <w:r>
        <w:rPr>
          <w:rFonts w:hint="eastAsia" w:ascii="黑体" w:hAnsi="宋体" w:eastAsia="黑体"/>
          <w:bCs/>
          <w:color w:val="000000" w:themeColor="text1"/>
          <w:sz w:val="72"/>
          <w:szCs w:val="66"/>
        </w:rPr>
        <w:t>申  报  书</w:t>
      </w:r>
    </w:p>
    <w:p>
      <w:pPr>
        <w:spacing w:line="576" w:lineRule="exact"/>
        <w:rPr>
          <w:rFonts w:eastAsia="仿宋_GB2312"/>
          <w:color w:val="000000" w:themeColor="text1"/>
          <w:sz w:val="28"/>
        </w:rPr>
      </w:pPr>
    </w:p>
    <w:p>
      <w:pPr>
        <w:spacing w:line="576" w:lineRule="exact"/>
        <w:rPr>
          <w:rFonts w:eastAsia="仿宋_GB2312"/>
          <w:color w:val="000000" w:themeColor="text1"/>
          <w:sz w:val="28"/>
        </w:rPr>
      </w:pPr>
    </w:p>
    <w:p>
      <w:pPr>
        <w:spacing w:line="576" w:lineRule="exact"/>
        <w:rPr>
          <w:rFonts w:eastAsia="仿宋_GB2312"/>
          <w:color w:val="000000" w:themeColor="text1"/>
          <w:sz w:val="28"/>
        </w:rPr>
      </w:pPr>
    </w:p>
    <w:tbl>
      <w:tblPr>
        <w:tblStyle w:val="12"/>
        <w:tblW w:w="7622" w:type="dxa"/>
        <w:jc w:val="center"/>
        <w:tblLayout w:type="autofit"/>
        <w:tblCellMar>
          <w:top w:w="0" w:type="dxa"/>
          <w:left w:w="108" w:type="dxa"/>
          <w:bottom w:w="0" w:type="dxa"/>
          <w:right w:w="108" w:type="dxa"/>
        </w:tblCellMar>
      </w:tblPr>
      <w:tblGrid>
        <w:gridCol w:w="2664"/>
        <w:gridCol w:w="4958"/>
      </w:tblGrid>
      <w:tr>
        <w:trPr>
          <w:jc w:val="center"/>
        </w:trPr>
        <w:tc>
          <w:tcPr>
            <w:tcW w:w="2664" w:type="dxa"/>
          </w:tcPr>
          <w:p>
            <w:pPr>
              <w:spacing w:line="576" w:lineRule="exact"/>
              <w:jc w:val="left"/>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项  目  名  称：</w:t>
            </w:r>
          </w:p>
        </w:tc>
        <w:tc>
          <w:tcPr>
            <w:tcW w:w="4958" w:type="dxa"/>
            <w:tcBorders>
              <w:top w:val="nil"/>
              <w:left w:val="nil"/>
              <w:bottom w:val="single" w:color="auto" w:sz="4" w:space="0"/>
              <w:right w:val="nil"/>
            </w:tcBorders>
          </w:tcPr>
          <w:p>
            <w:pPr>
              <w:spacing w:line="576" w:lineRule="exact"/>
              <w:rPr>
                <w:rFonts w:ascii="仿宋_GB2312" w:hAnsi="仿宋" w:eastAsia="仿宋_GB2312"/>
                <w:color w:val="000000" w:themeColor="text1"/>
                <w:sz w:val="32"/>
                <w:szCs w:val="32"/>
              </w:rPr>
            </w:pPr>
          </w:p>
        </w:tc>
      </w:tr>
      <w:tr>
        <w:trPr>
          <w:jc w:val="center"/>
        </w:trPr>
        <w:tc>
          <w:tcPr>
            <w:tcW w:w="2664" w:type="dxa"/>
          </w:tcPr>
          <w:p>
            <w:pPr>
              <w:spacing w:line="576" w:lineRule="exact"/>
              <w:jc w:val="left"/>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申  报  单  位：</w:t>
            </w:r>
          </w:p>
        </w:tc>
        <w:tc>
          <w:tcPr>
            <w:tcW w:w="4958" w:type="dxa"/>
            <w:tcBorders>
              <w:top w:val="single" w:color="auto" w:sz="4" w:space="0"/>
              <w:left w:val="nil"/>
              <w:bottom w:val="single" w:color="auto" w:sz="4" w:space="0"/>
              <w:right w:val="nil"/>
            </w:tcBorders>
          </w:tcPr>
          <w:p>
            <w:pPr>
              <w:spacing w:line="576" w:lineRule="exact"/>
              <w:rPr>
                <w:rFonts w:ascii="仿宋_GB2312" w:hAnsi="仿宋" w:eastAsia="仿宋_GB2312"/>
                <w:color w:val="000000" w:themeColor="text1"/>
                <w:sz w:val="32"/>
                <w:szCs w:val="32"/>
              </w:rPr>
            </w:pPr>
          </w:p>
        </w:tc>
      </w:tr>
      <w:tr>
        <w:trPr>
          <w:jc w:val="center"/>
        </w:trPr>
        <w:tc>
          <w:tcPr>
            <w:tcW w:w="2664" w:type="dxa"/>
          </w:tcPr>
          <w:p>
            <w:pPr>
              <w:spacing w:line="576" w:lineRule="exact"/>
              <w:jc w:val="left"/>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联    系    人：</w:t>
            </w:r>
          </w:p>
        </w:tc>
        <w:tc>
          <w:tcPr>
            <w:tcW w:w="4958" w:type="dxa"/>
            <w:tcBorders>
              <w:top w:val="single" w:color="auto" w:sz="4" w:space="0"/>
              <w:left w:val="nil"/>
              <w:bottom w:val="single" w:color="auto" w:sz="4" w:space="0"/>
              <w:right w:val="nil"/>
            </w:tcBorders>
          </w:tcPr>
          <w:p>
            <w:pPr>
              <w:spacing w:line="576" w:lineRule="exact"/>
              <w:rPr>
                <w:rFonts w:ascii="仿宋_GB2312" w:hAnsi="仿宋" w:eastAsia="仿宋_GB2312"/>
                <w:color w:val="000000" w:themeColor="text1"/>
                <w:sz w:val="32"/>
                <w:szCs w:val="32"/>
              </w:rPr>
            </w:pPr>
          </w:p>
        </w:tc>
      </w:tr>
      <w:tr>
        <w:trPr>
          <w:jc w:val="center"/>
        </w:trPr>
        <w:tc>
          <w:tcPr>
            <w:tcW w:w="2664" w:type="dxa"/>
          </w:tcPr>
          <w:p>
            <w:pPr>
              <w:spacing w:line="576" w:lineRule="exact"/>
              <w:jc w:val="left"/>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联系电话（手机）：</w:t>
            </w:r>
          </w:p>
        </w:tc>
        <w:tc>
          <w:tcPr>
            <w:tcW w:w="4958" w:type="dxa"/>
            <w:tcBorders>
              <w:top w:val="single" w:color="auto" w:sz="4" w:space="0"/>
              <w:left w:val="nil"/>
              <w:bottom w:val="single" w:color="auto" w:sz="4" w:space="0"/>
              <w:right w:val="nil"/>
            </w:tcBorders>
          </w:tcPr>
          <w:p>
            <w:pPr>
              <w:spacing w:line="576" w:lineRule="exact"/>
              <w:rPr>
                <w:rFonts w:ascii="仿宋_GB2312" w:hAnsi="仿宋" w:eastAsia="仿宋_GB2312"/>
                <w:color w:val="000000" w:themeColor="text1"/>
                <w:sz w:val="32"/>
                <w:szCs w:val="32"/>
              </w:rPr>
            </w:pPr>
          </w:p>
        </w:tc>
      </w:tr>
      <w:tr>
        <w:trPr>
          <w:jc w:val="center"/>
        </w:trPr>
        <w:tc>
          <w:tcPr>
            <w:tcW w:w="2664" w:type="dxa"/>
          </w:tcPr>
          <w:p>
            <w:pPr>
              <w:spacing w:line="576" w:lineRule="exact"/>
              <w:jc w:val="left"/>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电  子  信  箱：</w:t>
            </w:r>
          </w:p>
        </w:tc>
        <w:tc>
          <w:tcPr>
            <w:tcW w:w="4958" w:type="dxa"/>
            <w:tcBorders>
              <w:top w:val="single" w:color="auto" w:sz="4" w:space="0"/>
              <w:left w:val="nil"/>
              <w:bottom w:val="single" w:color="auto" w:sz="4" w:space="0"/>
              <w:right w:val="nil"/>
            </w:tcBorders>
          </w:tcPr>
          <w:p>
            <w:pPr>
              <w:spacing w:line="576" w:lineRule="exact"/>
              <w:rPr>
                <w:rFonts w:ascii="仿宋_GB2312" w:hAnsi="仿宋" w:eastAsia="仿宋_GB2312"/>
                <w:color w:val="000000" w:themeColor="text1"/>
                <w:sz w:val="32"/>
                <w:szCs w:val="32"/>
              </w:rPr>
            </w:pPr>
          </w:p>
        </w:tc>
      </w:tr>
      <w:tr>
        <w:trPr>
          <w:jc w:val="center"/>
        </w:trPr>
        <w:tc>
          <w:tcPr>
            <w:tcW w:w="2664" w:type="dxa"/>
          </w:tcPr>
          <w:p>
            <w:pPr>
              <w:spacing w:line="576" w:lineRule="exact"/>
              <w:jc w:val="left"/>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申  报  日  期：</w:t>
            </w:r>
          </w:p>
        </w:tc>
        <w:tc>
          <w:tcPr>
            <w:tcW w:w="4958" w:type="dxa"/>
            <w:tcBorders>
              <w:top w:val="single" w:color="auto" w:sz="4" w:space="0"/>
              <w:left w:val="nil"/>
              <w:bottom w:val="nil"/>
              <w:right w:val="nil"/>
            </w:tcBorders>
            <w:vAlign w:val="bottom"/>
          </w:tcPr>
          <w:p>
            <w:pPr>
              <w:tabs>
                <w:tab w:val="left" w:pos="1612"/>
              </w:tabs>
              <w:spacing w:line="576" w:lineRule="exact"/>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 xml:space="preserve">           年    月    日</w:t>
            </w:r>
          </w:p>
        </w:tc>
      </w:tr>
    </w:tbl>
    <w:p>
      <w:pPr>
        <w:spacing w:line="576" w:lineRule="exact"/>
        <w:rPr>
          <w:rFonts w:eastAsia="仿宋_GB2312"/>
          <w:color w:val="000000" w:themeColor="text1"/>
          <w:sz w:val="28"/>
        </w:rPr>
      </w:pPr>
    </w:p>
    <w:p>
      <w:pPr>
        <w:spacing w:line="576" w:lineRule="exact"/>
        <w:rPr>
          <w:rFonts w:eastAsia="仿宋_GB2312"/>
          <w:color w:val="000000" w:themeColor="text1"/>
          <w:sz w:val="28"/>
        </w:rPr>
      </w:pPr>
    </w:p>
    <w:p>
      <w:pPr>
        <w:spacing w:line="576" w:lineRule="exact"/>
        <w:jc w:val="center"/>
        <w:rPr>
          <w:rFonts w:ascii="楷体_GB2312" w:hAnsi="宋体" w:eastAsia="楷体_GB2312"/>
          <w:bCs/>
          <w:color w:val="000000" w:themeColor="text1"/>
          <w:sz w:val="32"/>
          <w:szCs w:val="32"/>
        </w:rPr>
      </w:pPr>
      <w:r>
        <w:rPr>
          <w:rFonts w:hint="eastAsia" w:ascii="楷体_GB2312" w:hAnsi="宋体" w:eastAsia="楷体_GB2312"/>
          <w:bCs/>
          <w:color w:val="000000" w:themeColor="text1"/>
          <w:sz w:val="32"/>
          <w:szCs w:val="32"/>
        </w:rPr>
        <w:t>湖南省科学技术协会制</w:t>
      </w:r>
    </w:p>
    <w:p>
      <w:pPr>
        <w:spacing w:line="576" w:lineRule="exact"/>
        <w:jc w:val="center"/>
        <w:rPr>
          <w:rFonts w:ascii="楷体_GB2312" w:hAnsi="宋体" w:eastAsia="楷体_GB2312"/>
          <w:bCs/>
          <w:color w:val="000000" w:themeColor="text1"/>
          <w:sz w:val="32"/>
          <w:szCs w:val="32"/>
        </w:rPr>
      </w:pPr>
      <w:r>
        <w:rPr>
          <w:rFonts w:hint="eastAsia" w:ascii="楷体_GB2312" w:hAnsi="宋体" w:eastAsia="楷体_GB2312"/>
          <w:bCs/>
          <w:color w:val="000000" w:themeColor="text1"/>
          <w:sz w:val="32"/>
          <w:szCs w:val="32"/>
        </w:rPr>
        <w:t>2022年2月</w:t>
      </w:r>
    </w:p>
    <w:p>
      <w:pPr>
        <w:spacing w:line="576" w:lineRule="exact"/>
        <w:jc w:val="center"/>
        <w:rPr>
          <w:rFonts w:ascii="仿宋_GB2312" w:hAnsi="华文中宋" w:eastAsia="仿宋_GB2312"/>
          <w:b/>
          <w:color w:val="000000" w:themeColor="text1"/>
          <w:sz w:val="44"/>
          <w:szCs w:val="44"/>
        </w:rPr>
      </w:pPr>
    </w:p>
    <w:p>
      <w:pPr>
        <w:spacing w:line="576" w:lineRule="exact"/>
        <w:jc w:val="center"/>
        <w:rPr>
          <w:rFonts w:ascii="仿宋_GB2312" w:hAnsi="华文中宋" w:eastAsia="仿宋_GB2312"/>
          <w:b/>
          <w:color w:val="000000" w:themeColor="text1"/>
          <w:sz w:val="44"/>
          <w:szCs w:val="44"/>
        </w:rPr>
      </w:pPr>
    </w:p>
    <w:p>
      <w:pPr>
        <w:spacing w:line="576" w:lineRule="exact"/>
        <w:jc w:val="center"/>
        <w:rPr>
          <w:rFonts w:ascii="仿宋_GB2312" w:hAnsi="华文中宋" w:eastAsia="仿宋_GB2312"/>
          <w:b/>
          <w:color w:val="000000" w:themeColor="text1"/>
          <w:sz w:val="44"/>
          <w:szCs w:val="44"/>
        </w:rPr>
      </w:pPr>
    </w:p>
    <w:p>
      <w:pPr>
        <w:spacing w:line="576" w:lineRule="exact"/>
        <w:jc w:val="center"/>
        <w:rPr>
          <w:rFonts w:ascii="仿宋_GB2312" w:hAnsi="华文中宋" w:eastAsia="仿宋_GB2312"/>
          <w:b/>
          <w:color w:val="000000" w:themeColor="text1"/>
          <w:sz w:val="44"/>
          <w:szCs w:val="44"/>
        </w:rPr>
      </w:pPr>
    </w:p>
    <w:p>
      <w:pPr>
        <w:spacing w:line="576" w:lineRule="exact"/>
        <w:jc w:val="center"/>
        <w:rPr>
          <w:rFonts w:ascii="仿宋_GB2312" w:hAnsi="华文中宋" w:eastAsia="仿宋_GB2312"/>
          <w:b/>
          <w:color w:val="000000" w:themeColor="text1"/>
          <w:sz w:val="44"/>
          <w:szCs w:val="44"/>
        </w:rPr>
      </w:pPr>
    </w:p>
    <w:p>
      <w:pPr>
        <w:spacing w:line="576" w:lineRule="exact"/>
        <w:jc w:val="center"/>
        <w:rPr>
          <w:rFonts w:ascii="仿宋_GB2312" w:hAnsi="华文中宋" w:eastAsia="仿宋_GB2312"/>
          <w:b/>
          <w:color w:val="000000" w:themeColor="text1"/>
          <w:sz w:val="44"/>
          <w:szCs w:val="44"/>
        </w:rPr>
      </w:pPr>
      <w:r>
        <w:rPr>
          <w:rFonts w:hint="eastAsia" w:ascii="仿宋_GB2312" w:hAnsi="华文中宋" w:eastAsia="仿宋_GB2312"/>
          <w:b/>
          <w:color w:val="000000" w:themeColor="text1"/>
          <w:sz w:val="44"/>
          <w:szCs w:val="44"/>
        </w:rPr>
        <w:t>填  报  说  明</w:t>
      </w:r>
    </w:p>
    <w:p>
      <w:pPr>
        <w:spacing w:line="576" w:lineRule="exact"/>
        <w:jc w:val="center"/>
        <w:rPr>
          <w:rFonts w:ascii="仿宋_GB2312" w:hAnsi="宋体" w:eastAsia="仿宋_GB2312"/>
          <w:b/>
          <w:color w:val="000000" w:themeColor="text1"/>
          <w:sz w:val="44"/>
          <w:szCs w:val="44"/>
        </w:rPr>
      </w:pPr>
    </w:p>
    <w:p>
      <w:pPr>
        <w:snapToGrid w:val="0"/>
        <w:spacing w:line="576" w:lineRule="exact"/>
        <w:ind w:firstLine="800" w:firstLineChars="25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一、本申报书是申报湖南省科协学会服务能力提升计划项目的依据，填写内容须实事求是，表述应准确、严谨。相应栏目要求填写完整。格式不符的申请表不予受理。</w:t>
      </w:r>
    </w:p>
    <w:p>
      <w:pPr>
        <w:snapToGrid w:val="0"/>
        <w:spacing w:line="576" w:lineRule="exact"/>
        <w:ind w:firstLine="800" w:firstLineChars="25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二、申报书应为A4开本的计算机打印稿，竖装，一式三份。具体报送材料请参照申报通知要求，该申请书可从湖南省科协网站（http://www.hnast.org.cn）下载。</w:t>
      </w:r>
    </w:p>
    <w:p>
      <w:pPr>
        <w:snapToGrid w:val="0"/>
        <w:spacing w:line="576" w:lineRule="exact"/>
        <w:ind w:firstLine="800" w:firstLineChars="25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三、项目申报书填好后，加盖单位公章，报送湖南省科协学会学术工作部。</w:t>
      </w:r>
    </w:p>
    <w:p>
      <w:pPr>
        <w:snapToGrid w:val="0"/>
        <w:spacing w:line="560" w:lineRule="exact"/>
        <w:ind w:firstLine="640" w:firstLineChars="200"/>
        <w:rPr>
          <w:rFonts w:ascii="仿宋_GB2312" w:hAnsi="宋体" w:eastAsia="仿宋_GB2312"/>
          <w:color w:val="000000" w:themeColor="text1"/>
          <w:sz w:val="32"/>
          <w:szCs w:val="32"/>
        </w:rPr>
      </w:pPr>
    </w:p>
    <w:p>
      <w:pPr>
        <w:snapToGrid w:val="0"/>
        <w:spacing w:line="560" w:lineRule="exact"/>
        <w:ind w:firstLine="640" w:firstLineChars="200"/>
        <w:rPr>
          <w:rFonts w:ascii="仿宋_GB2312" w:hAnsi="宋体" w:eastAsia="仿宋_GB2312"/>
          <w:color w:val="000000" w:themeColor="text1"/>
          <w:sz w:val="32"/>
          <w:szCs w:val="32"/>
        </w:rPr>
      </w:pPr>
    </w:p>
    <w:p>
      <w:pPr>
        <w:snapToGrid w:val="0"/>
        <w:spacing w:line="560" w:lineRule="exact"/>
        <w:ind w:firstLine="640" w:firstLineChars="200"/>
        <w:rPr>
          <w:rFonts w:ascii="仿宋_GB2312" w:hAnsi="宋体" w:eastAsia="仿宋_GB2312"/>
          <w:color w:val="000000" w:themeColor="text1"/>
          <w:sz w:val="32"/>
          <w:szCs w:val="32"/>
        </w:rPr>
      </w:pPr>
    </w:p>
    <w:p>
      <w:pPr>
        <w:snapToGrid w:val="0"/>
        <w:spacing w:line="560" w:lineRule="exact"/>
        <w:ind w:firstLine="640" w:firstLineChars="200"/>
        <w:rPr>
          <w:rFonts w:ascii="仿宋_GB2312" w:hAnsi="宋体" w:eastAsia="仿宋_GB2312"/>
          <w:color w:val="000000" w:themeColor="text1"/>
          <w:sz w:val="32"/>
          <w:szCs w:val="32"/>
        </w:rPr>
      </w:pPr>
    </w:p>
    <w:p>
      <w:pPr>
        <w:snapToGrid w:val="0"/>
        <w:spacing w:line="560" w:lineRule="exact"/>
        <w:ind w:firstLine="640" w:firstLineChars="200"/>
        <w:rPr>
          <w:rFonts w:ascii="仿宋_GB2312" w:hAnsi="宋体" w:eastAsia="仿宋_GB2312"/>
          <w:color w:val="000000" w:themeColor="text1"/>
          <w:sz w:val="32"/>
          <w:szCs w:val="32"/>
        </w:rPr>
      </w:pPr>
    </w:p>
    <w:p>
      <w:pPr>
        <w:snapToGrid w:val="0"/>
        <w:spacing w:line="560" w:lineRule="exact"/>
        <w:ind w:firstLine="640" w:firstLineChars="200"/>
        <w:rPr>
          <w:rFonts w:ascii="仿宋_GB2312" w:hAnsi="宋体" w:eastAsia="仿宋_GB2312"/>
          <w:color w:val="000000" w:themeColor="text1"/>
          <w:sz w:val="32"/>
          <w:szCs w:val="32"/>
        </w:rPr>
      </w:pPr>
    </w:p>
    <w:p>
      <w:pPr>
        <w:snapToGrid w:val="0"/>
        <w:spacing w:line="560" w:lineRule="exact"/>
        <w:ind w:firstLine="640" w:firstLineChars="200"/>
        <w:rPr>
          <w:rFonts w:ascii="仿宋_GB2312" w:hAnsi="宋体" w:eastAsia="仿宋_GB2312"/>
          <w:color w:val="000000" w:themeColor="text1"/>
          <w:sz w:val="32"/>
          <w:szCs w:val="32"/>
        </w:rPr>
      </w:pPr>
    </w:p>
    <w:p>
      <w:pPr>
        <w:snapToGrid w:val="0"/>
        <w:spacing w:line="560" w:lineRule="exact"/>
        <w:ind w:firstLine="640" w:firstLineChars="200"/>
        <w:rPr>
          <w:rFonts w:ascii="仿宋_GB2312" w:hAnsi="宋体" w:eastAsia="仿宋_GB2312"/>
          <w:color w:val="000000" w:themeColor="text1"/>
          <w:sz w:val="32"/>
          <w:szCs w:val="32"/>
        </w:rPr>
      </w:pPr>
    </w:p>
    <w:p>
      <w:pPr>
        <w:snapToGrid w:val="0"/>
        <w:spacing w:line="560" w:lineRule="exact"/>
        <w:ind w:firstLine="640" w:firstLineChars="200"/>
        <w:rPr>
          <w:rFonts w:ascii="仿宋_GB2312" w:hAnsi="宋体" w:eastAsia="仿宋_GB2312"/>
          <w:color w:val="000000" w:themeColor="text1"/>
          <w:sz w:val="32"/>
          <w:szCs w:val="32"/>
        </w:rPr>
      </w:pPr>
    </w:p>
    <w:p>
      <w:pPr>
        <w:snapToGrid w:val="0"/>
        <w:spacing w:line="560" w:lineRule="exact"/>
        <w:ind w:firstLine="640" w:firstLineChars="200"/>
        <w:rPr>
          <w:rFonts w:ascii="仿宋_GB2312" w:hAnsi="宋体" w:eastAsia="仿宋_GB2312"/>
          <w:color w:val="000000" w:themeColor="text1"/>
          <w:sz w:val="32"/>
          <w:szCs w:val="32"/>
        </w:rPr>
      </w:pPr>
    </w:p>
    <w:tbl>
      <w:tblPr>
        <w:tblStyle w:val="12"/>
        <w:tblW w:w="87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6"/>
        <w:gridCol w:w="373"/>
        <w:gridCol w:w="442"/>
        <w:gridCol w:w="410"/>
        <w:gridCol w:w="147"/>
        <w:gridCol w:w="73"/>
        <w:gridCol w:w="275"/>
        <w:gridCol w:w="543"/>
        <w:gridCol w:w="1185"/>
        <w:gridCol w:w="1180"/>
        <w:gridCol w:w="450"/>
        <w:gridCol w:w="434"/>
        <w:gridCol w:w="652"/>
        <w:gridCol w:w="93"/>
        <w:gridCol w:w="362"/>
        <w:gridCol w:w="629"/>
        <w:gridCol w:w="8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9" w:hRule="atLeast"/>
          <w:jc w:val="center"/>
        </w:trPr>
        <w:tc>
          <w:tcPr>
            <w:tcW w:w="8745" w:type="dxa"/>
            <w:gridSpan w:val="17"/>
            <w:tcBorders>
              <w:top w:val="single" w:color="auto" w:sz="4" w:space="0"/>
              <w:left w:val="single" w:color="auto" w:sz="4" w:space="0"/>
              <w:bottom w:val="single" w:color="auto" w:sz="4" w:space="0"/>
              <w:right w:val="single" w:color="auto" w:sz="4" w:space="0"/>
            </w:tcBorders>
            <w:vAlign w:val="center"/>
          </w:tcPr>
          <w:p>
            <w:pPr>
              <w:spacing w:line="400" w:lineRule="exact"/>
              <w:rPr>
                <w:rFonts w:ascii="楷体_GB2312" w:hAnsi="宋体" w:eastAsia="楷体_GB2312"/>
                <w:color w:val="000000" w:themeColor="text1"/>
                <w:sz w:val="28"/>
                <w:szCs w:val="28"/>
              </w:rPr>
            </w:pPr>
            <w:r>
              <w:rPr>
                <w:color w:val="000000" w:themeColor="text1"/>
                <w:sz w:val="32"/>
                <w:szCs w:val="32"/>
              </w:rPr>
              <w:br w:type="page"/>
            </w:r>
            <w:r>
              <w:rPr>
                <w:rFonts w:hint="eastAsia" w:ascii="仿宋_GB2312" w:hAnsi="宋体" w:eastAsia="仿宋_GB2312"/>
                <w:color w:val="000000" w:themeColor="text1"/>
                <w:sz w:val="32"/>
                <w:szCs w:val="32"/>
              </w:rPr>
              <w:br w:type="page"/>
            </w:r>
            <w:r>
              <w:rPr>
                <w:rFonts w:hint="eastAsia" w:eastAsia="黑体"/>
                <w:bCs/>
                <w:color w:val="000000" w:themeColor="text1"/>
                <w:sz w:val="28"/>
              </w:rPr>
              <w:t>一、申报单位基本情况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101"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单位名称</w:t>
            </w:r>
          </w:p>
        </w:tc>
        <w:tc>
          <w:tcPr>
            <w:tcW w:w="6644" w:type="dxa"/>
            <w:gridSpan w:val="11"/>
            <w:tcBorders>
              <w:top w:val="single" w:color="auto" w:sz="4" w:space="0"/>
              <w:left w:val="single" w:color="auto" w:sz="4" w:space="0"/>
              <w:bottom w:val="single" w:color="auto" w:sz="4" w:space="0"/>
              <w:right w:val="single" w:color="auto" w:sz="4" w:space="0"/>
            </w:tcBorders>
            <w:vAlign w:val="center"/>
          </w:tcPr>
          <w:p>
            <w:pPr>
              <w:spacing w:line="480" w:lineRule="exact"/>
              <w:rPr>
                <w:rFonts w:ascii="楷体_GB2312" w:hAnsi="宋体" w:eastAsia="楷体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101" w:type="dxa"/>
            <w:gridSpan w:val="6"/>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单位地址</w:t>
            </w:r>
          </w:p>
        </w:tc>
        <w:tc>
          <w:tcPr>
            <w:tcW w:w="3183"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rPr>
                <w:rFonts w:ascii="楷体_GB2312" w:hAnsi="宋体" w:eastAsia="楷体_GB2312"/>
                <w:color w:val="000000" w:themeColor="text1"/>
                <w:sz w:val="28"/>
                <w:szCs w:val="28"/>
              </w:rPr>
            </w:pPr>
          </w:p>
        </w:tc>
        <w:tc>
          <w:tcPr>
            <w:tcW w:w="162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邮政编码</w:t>
            </w:r>
          </w:p>
        </w:tc>
        <w:tc>
          <w:tcPr>
            <w:tcW w:w="1832"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ascii="楷体_GB2312" w:hAnsi="宋体" w:eastAsia="楷体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101"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项目负责人</w:t>
            </w:r>
          </w:p>
        </w:tc>
        <w:tc>
          <w:tcPr>
            <w:tcW w:w="3183"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rPr>
                <w:rFonts w:ascii="楷体_GB2312" w:hAnsi="宋体" w:eastAsia="楷体_GB2312"/>
                <w:color w:val="000000" w:themeColor="text1"/>
                <w:sz w:val="28"/>
                <w:szCs w:val="28"/>
              </w:rPr>
            </w:pPr>
          </w:p>
        </w:tc>
        <w:tc>
          <w:tcPr>
            <w:tcW w:w="162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职称/职务</w:t>
            </w:r>
          </w:p>
        </w:tc>
        <w:tc>
          <w:tcPr>
            <w:tcW w:w="1832"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ascii="楷体_GB2312" w:hAnsi="宋体" w:eastAsia="楷体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101" w:type="dxa"/>
            <w:gridSpan w:val="6"/>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联系电话</w:t>
            </w:r>
          </w:p>
        </w:tc>
        <w:tc>
          <w:tcPr>
            <w:tcW w:w="3183"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rPr>
                <w:rFonts w:ascii="楷体_GB2312" w:hAnsi="宋体" w:eastAsia="楷体_GB2312"/>
                <w:color w:val="000000" w:themeColor="text1"/>
                <w:sz w:val="28"/>
                <w:szCs w:val="28"/>
              </w:rPr>
            </w:pPr>
          </w:p>
        </w:tc>
        <w:tc>
          <w:tcPr>
            <w:tcW w:w="162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手    机</w:t>
            </w:r>
          </w:p>
        </w:tc>
        <w:tc>
          <w:tcPr>
            <w:tcW w:w="1832"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ascii="楷体_GB2312" w:hAnsi="宋体" w:eastAsia="楷体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101" w:type="dxa"/>
            <w:gridSpan w:val="6"/>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电子信箱</w:t>
            </w:r>
          </w:p>
        </w:tc>
        <w:tc>
          <w:tcPr>
            <w:tcW w:w="3183"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rPr>
                <w:rFonts w:ascii="楷体_GB2312" w:hAnsi="宋体" w:eastAsia="楷体_GB2312"/>
                <w:color w:val="000000" w:themeColor="text1"/>
                <w:sz w:val="28"/>
                <w:szCs w:val="28"/>
              </w:rPr>
            </w:pPr>
          </w:p>
        </w:tc>
        <w:tc>
          <w:tcPr>
            <w:tcW w:w="162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传    真</w:t>
            </w:r>
          </w:p>
        </w:tc>
        <w:tc>
          <w:tcPr>
            <w:tcW w:w="1832"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ascii="楷体_GB2312" w:hAnsi="宋体" w:eastAsia="楷体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0" w:hRule="atLeast"/>
          <w:jc w:val="center"/>
        </w:trPr>
        <w:tc>
          <w:tcPr>
            <w:tcW w:w="8745" w:type="dxa"/>
            <w:gridSpan w:val="17"/>
            <w:tcBorders>
              <w:top w:val="single" w:color="auto" w:sz="4" w:space="0"/>
              <w:left w:val="single" w:color="auto" w:sz="4" w:space="0"/>
              <w:bottom w:val="single" w:color="auto" w:sz="4" w:space="0"/>
              <w:right w:val="single" w:color="auto" w:sz="4" w:space="0"/>
            </w:tcBorders>
            <w:vAlign w:val="center"/>
          </w:tcPr>
          <w:p>
            <w:pPr>
              <w:spacing w:line="480" w:lineRule="exact"/>
              <w:rPr>
                <w:rFonts w:ascii="仿宋_GB2312" w:hAnsi="宋体" w:eastAsia="仿宋_GB2312"/>
                <w:color w:val="000000" w:themeColor="text1"/>
                <w:sz w:val="28"/>
                <w:szCs w:val="28"/>
              </w:rPr>
            </w:pPr>
            <w:r>
              <w:rPr>
                <w:rFonts w:hint="eastAsia" w:eastAsia="黑体"/>
                <w:bCs/>
                <w:color w:val="000000" w:themeColor="text1"/>
                <w:sz w:val="28"/>
              </w:rPr>
              <w:t>二、项目概况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101" w:type="dxa"/>
            <w:gridSpan w:val="6"/>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项目名称</w:t>
            </w:r>
          </w:p>
        </w:tc>
        <w:tc>
          <w:tcPr>
            <w:tcW w:w="6644" w:type="dxa"/>
            <w:gridSpan w:val="11"/>
            <w:tcBorders>
              <w:top w:val="single" w:color="auto" w:sz="4" w:space="0"/>
              <w:left w:val="single" w:color="auto" w:sz="4" w:space="0"/>
              <w:bottom w:val="single" w:color="auto" w:sz="4" w:space="0"/>
              <w:right w:val="single" w:color="auto" w:sz="4" w:space="0"/>
            </w:tcBorders>
            <w:vAlign w:val="center"/>
          </w:tcPr>
          <w:p>
            <w:pPr>
              <w:spacing w:line="480" w:lineRule="exact"/>
              <w:rPr>
                <w:rFonts w:ascii="仿宋_GB2312" w:hAnsi="宋体" w:eastAsia="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101" w:type="dxa"/>
            <w:gridSpan w:val="6"/>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申请经费</w:t>
            </w:r>
          </w:p>
        </w:tc>
        <w:tc>
          <w:tcPr>
            <w:tcW w:w="6644" w:type="dxa"/>
            <w:gridSpan w:val="11"/>
            <w:tcBorders>
              <w:top w:val="single" w:color="auto" w:sz="4" w:space="0"/>
              <w:left w:val="single" w:color="auto" w:sz="4" w:space="0"/>
              <w:bottom w:val="single" w:color="auto" w:sz="4" w:space="0"/>
              <w:right w:val="single" w:color="auto" w:sz="4" w:space="0"/>
            </w:tcBorders>
            <w:vAlign w:val="center"/>
          </w:tcPr>
          <w:p>
            <w:pPr>
              <w:spacing w:line="480" w:lineRule="exact"/>
              <w:ind w:firstLine="960" w:firstLineChars="343"/>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 xml:space="preserve">    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2" w:hRule="atLeast"/>
          <w:jc w:val="center"/>
        </w:trPr>
        <w:tc>
          <w:tcPr>
            <w:tcW w:w="8745" w:type="dxa"/>
            <w:gridSpan w:val="17"/>
            <w:tcBorders>
              <w:top w:val="single" w:color="auto" w:sz="4" w:space="0"/>
              <w:left w:val="single" w:color="auto" w:sz="4" w:space="0"/>
              <w:bottom w:val="single" w:color="auto" w:sz="4" w:space="0"/>
              <w:right w:val="single" w:color="auto" w:sz="4" w:space="0"/>
            </w:tcBorders>
            <w:vAlign w:val="center"/>
          </w:tcPr>
          <w:p>
            <w:pPr>
              <w:spacing w:line="480" w:lineRule="exact"/>
              <w:rPr>
                <w:rFonts w:ascii="楷体_GB2312" w:hAnsi="宋体" w:eastAsia="楷体_GB2312"/>
                <w:color w:val="000000" w:themeColor="text1"/>
                <w:sz w:val="28"/>
                <w:szCs w:val="28"/>
              </w:rPr>
            </w:pPr>
            <w:r>
              <w:rPr>
                <w:rFonts w:hint="eastAsia" w:eastAsia="黑体"/>
                <w:bCs/>
                <w:color w:val="000000" w:themeColor="text1"/>
                <w:sz w:val="28"/>
              </w:rPr>
              <w:t>三、立项依据和目的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94" w:hRule="atLeast"/>
          <w:jc w:val="center"/>
        </w:trPr>
        <w:tc>
          <w:tcPr>
            <w:tcW w:w="8745" w:type="dxa"/>
            <w:gridSpan w:val="17"/>
            <w:tcBorders>
              <w:top w:val="single" w:color="auto" w:sz="4" w:space="0"/>
              <w:left w:val="single" w:color="auto" w:sz="4" w:space="0"/>
              <w:bottom w:val="single" w:color="auto" w:sz="4" w:space="0"/>
              <w:right w:val="single" w:color="auto" w:sz="4" w:space="0"/>
            </w:tcBorders>
          </w:tcPr>
          <w:p>
            <w:pPr>
              <w:snapToGrid w:val="0"/>
              <w:spacing w:line="480" w:lineRule="exact"/>
              <w:ind w:firstLine="560" w:firstLineChars="200"/>
              <w:rPr>
                <w:rFonts w:eastAsia="黑体"/>
                <w:bCs/>
                <w:color w:val="000000" w:themeColor="text1"/>
                <w:sz w:val="28"/>
              </w:rPr>
            </w:pPr>
          </w:p>
          <w:p>
            <w:pPr>
              <w:snapToGrid w:val="0"/>
              <w:spacing w:line="480" w:lineRule="exact"/>
              <w:ind w:firstLine="560" w:firstLineChars="200"/>
              <w:rPr>
                <w:rFonts w:eastAsia="黑体"/>
                <w:bCs/>
                <w:color w:val="000000" w:themeColor="text1"/>
                <w:sz w:val="28"/>
              </w:rPr>
            </w:pPr>
          </w:p>
          <w:p>
            <w:pPr>
              <w:snapToGrid w:val="0"/>
              <w:spacing w:line="480" w:lineRule="exact"/>
              <w:ind w:firstLine="560" w:firstLineChars="200"/>
              <w:rPr>
                <w:rFonts w:eastAsia="黑体"/>
                <w:bCs/>
                <w:color w:val="000000" w:themeColor="text1"/>
                <w:sz w:val="28"/>
              </w:rPr>
            </w:pPr>
          </w:p>
          <w:p>
            <w:pPr>
              <w:snapToGrid w:val="0"/>
              <w:spacing w:line="480" w:lineRule="exact"/>
              <w:ind w:firstLine="560" w:firstLineChars="200"/>
              <w:rPr>
                <w:rFonts w:eastAsia="黑体"/>
                <w:bCs/>
                <w:color w:val="000000" w:themeColor="text1"/>
                <w:sz w:val="28"/>
              </w:rPr>
            </w:pPr>
          </w:p>
          <w:p>
            <w:pPr>
              <w:snapToGrid w:val="0"/>
              <w:spacing w:line="480" w:lineRule="exact"/>
              <w:ind w:firstLine="560" w:firstLineChars="200"/>
              <w:rPr>
                <w:rFonts w:eastAsia="黑体"/>
                <w:bCs/>
                <w:color w:val="000000" w:themeColor="text1"/>
                <w:sz w:val="28"/>
              </w:rPr>
            </w:pPr>
          </w:p>
          <w:p>
            <w:pPr>
              <w:snapToGrid w:val="0"/>
              <w:spacing w:line="480" w:lineRule="exact"/>
              <w:ind w:firstLine="560" w:firstLineChars="200"/>
              <w:rPr>
                <w:rFonts w:eastAsia="黑体"/>
                <w:bCs/>
                <w:color w:val="000000" w:themeColor="text1"/>
                <w:sz w:val="28"/>
              </w:rPr>
            </w:pPr>
          </w:p>
          <w:p>
            <w:pPr>
              <w:snapToGrid w:val="0"/>
              <w:spacing w:line="480" w:lineRule="exact"/>
              <w:ind w:firstLine="560" w:firstLineChars="200"/>
              <w:rPr>
                <w:rFonts w:eastAsia="黑体"/>
                <w:bCs/>
                <w:color w:val="000000" w:themeColor="text1"/>
                <w:sz w:val="28"/>
              </w:rPr>
            </w:pPr>
          </w:p>
          <w:p>
            <w:pPr>
              <w:snapToGrid w:val="0"/>
              <w:spacing w:line="480" w:lineRule="exact"/>
              <w:rPr>
                <w:rFonts w:eastAsia="黑体"/>
                <w:bCs/>
                <w:color w:val="000000" w:themeColor="text1"/>
                <w:sz w:val="28"/>
              </w:rPr>
            </w:pPr>
          </w:p>
          <w:p>
            <w:pPr>
              <w:snapToGrid w:val="0"/>
              <w:spacing w:line="480" w:lineRule="exact"/>
              <w:rPr>
                <w:rFonts w:eastAsia="黑体"/>
                <w:bCs/>
                <w:color w:val="000000" w:themeColor="text1"/>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8745" w:type="dxa"/>
            <w:gridSpan w:val="17"/>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ascii="楷体_GB2312" w:hAnsi="宋体" w:eastAsia="楷体_GB2312"/>
                <w:color w:val="000000" w:themeColor="text1"/>
                <w:sz w:val="28"/>
                <w:szCs w:val="28"/>
              </w:rPr>
            </w:pPr>
            <w:r>
              <w:rPr>
                <w:rFonts w:hint="eastAsia" w:eastAsia="黑体"/>
                <w:bCs/>
                <w:color w:val="000000" w:themeColor="text1"/>
                <w:sz w:val="28"/>
              </w:rPr>
              <w:t>四、项目主要内容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81" w:hRule="atLeast"/>
          <w:jc w:val="center"/>
        </w:trPr>
        <w:tc>
          <w:tcPr>
            <w:tcW w:w="8745" w:type="dxa"/>
            <w:gridSpan w:val="17"/>
            <w:tcBorders>
              <w:top w:val="single" w:color="auto" w:sz="4" w:space="0"/>
              <w:left w:val="single" w:color="auto" w:sz="4" w:space="0"/>
              <w:bottom w:val="single" w:color="auto" w:sz="4" w:space="0"/>
              <w:right w:val="single" w:color="auto" w:sz="4" w:space="0"/>
            </w:tcBorders>
          </w:tcPr>
          <w:p>
            <w:pPr>
              <w:snapToGrid w:val="0"/>
              <w:spacing w:line="480" w:lineRule="exact"/>
              <w:ind w:firstLine="480" w:firstLineChars="200"/>
              <w:rPr>
                <w:rFonts w:eastAsia="黑体"/>
                <w:bCs/>
                <w:color w:val="000000" w:themeColor="text1"/>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0" w:hRule="atLeast"/>
          <w:jc w:val="center"/>
        </w:trPr>
        <w:tc>
          <w:tcPr>
            <w:tcW w:w="8745" w:type="dxa"/>
            <w:gridSpan w:val="17"/>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ascii="楷体_GB2312" w:eastAsia="楷体_GB2312"/>
                <w:color w:val="000000" w:themeColor="text1"/>
                <w:sz w:val="28"/>
                <w:szCs w:val="28"/>
              </w:rPr>
            </w:pPr>
            <w:r>
              <w:rPr>
                <w:rFonts w:hint="eastAsia" w:eastAsia="黑体"/>
                <w:bCs/>
                <w:color w:val="000000" w:themeColor="text1"/>
                <w:sz w:val="28"/>
              </w:rPr>
              <w:t>五、项目目标及预期成果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23" w:hRule="atLeast"/>
          <w:jc w:val="center"/>
        </w:trPr>
        <w:tc>
          <w:tcPr>
            <w:tcW w:w="8745" w:type="dxa"/>
            <w:gridSpan w:val="17"/>
            <w:tcBorders>
              <w:top w:val="single" w:color="auto" w:sz="4" w:space="0"/>
              <w:left w:val="single" w:color="auto" w:sz="4" w:space="0"/>
              <w:bottom w:val="single" w:color="auto" w:sz="4" w:space="0"/>
              <w:right w:val="single" w:color="auto" w:sz="4" w:space="0"/>
            </w:tcBorders>
          </w:tcPr>
          <w:p>
            <w:pPr>
              <w:snapToGrid w:val="0"/>
              <w:spacing w:line="480" w:lineRule="exact"/>
              <w:ind w:firstLine="280" w:firstLineChars="100"/>
              <w:rPr>
                <w:rFonts w:eastAsia="黑体"/>
                <w:bCs/>
                <w:color w:val="000000" w:themeColor="text1"/>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7" w:hRule="atLeast"/>
          <w:jc w:val="center"/>
        </w:trPr>
        <w:tc>
          <w:tcPr>
            <w:tcW w:w="8745" w:type="dxa"/>
            <w:gridSpan w:val="17"/>
            <w:tcBorders>
              <w:top w:val="single" w:color="auto" w:sz="4" w:space="0"/>
              <w:left w:val="single" w:color="auto" w:sz="4" w:space="0"/>
              <w:bottom w:val="single" w:color="auto" w:sz="4" w:space="0"/>
              <w:right w:val="single" w:color="auto" w:sz="4" w:space="0"/>
            </w:tcBorders>
            <w:vAlign w:val="center"/>
          </w:tcPr>
          <w:p>
            <w:pPr>
              <w:spacing w:line="480" w:lineRule="exact"/>
              <w:rPr>
                <w:rFonts w:ascii="楷体_GB2312" w:eastAsia="楷体_GB2312"/>
                <w:color w:val="000000" w:themeColor="text1"/>
                <w:sz w:val="28"/>
                <w:szCs w:val="28"/>
              </w:rPr>
            </w:pPr>
            <w:r>
              <w:rPr>
                <w:rFonts w:hint="eastAsia" w:eastAsia="黑体"/>
                <w:bCs/>
                <w:color w:val="000000" w:themeColor="text1"/>
                <w:sz w:val="28"/>
              </w:rPr>
              <w:t>六、项目实施条件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88" w:hRule="atLeast"/>
          <w:jc w:val="center"/>
        </w:trPr>
        <w:tc>
          <w:tcPr>
            <w:tcW w:w="8745" w:type="dxa"/>
            <w:gridSpan w:val="17"/>
            <w:tcBorders>
              <w:top w:val="single" w:color="auto" w:sz="4" w:space="0"/>
              <w:left w:val="single" w:color="auto" w:sz="4" w:space="0"/>
              <w:bottom w:val="single" w:color="auto" w:sz="4" w:space="0"/>
              <w:right w:val="single" w:color="auto" w:sz="4" w:space="0"/>
            </w:tcBorders>
          </w:tcPr>
          <w:p>
            <w:pPr>
              <w:spacing w:line="480" w:lineRule="exact"/>
              <w:rPr>
                <w:rFonts w:eastAsia="黑体"/>
                <w:bCs/>
                <w:color w:val="000000" w:themeColor="text1"/>
                <w:sz w:val="28"/>
              </w:rPr>
            </w:pPr>
          </w:p>
          <w:p>
            <w:pPr>
              <w:spacing w:line="480" w:lineRule="exact"/>
              <w:rPr>
                <w:rFonts w:eastAsia="黑体"/>
                <w:bCs/>
                <w:color w:val="000000" w:themeColor="text1"/>
                <w:sz w:val="28"/>
              </w:rPr>
            </w:pPr>
          </w:p>
          <w:p>
            <w:pPr>
              <w:spacing w:line="480" w:lineRule="exact"/>
              <w:rPr>
                <w:rFonts w:eastAsia="黑体"/>
                <w:bCs/>
                <w:color w:val="000000" w:themeColor="text1"/>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8745" w:type="dxa"/>
            <w:gridSpan w:val="17"/>
            <w:tcBorders>
              <w:top w:val="single" w:color="auto" w:sz="4" w:space="0"/>
              <w:left w:val="single" w:color="auto" w:sz="4" w:space="0"/>
              <w:bottom w:val="single" w:color="auto" w:sz="4" w:space="0"/>
              <w:right w:val="single" w:color="auto" w:sz="4" w:space="0"/>
            </w:tcBorders>
            <w:vAlign w:val="center"/>
          </w:tcPr>
          <w:p>
            <w:pPr>
              <w:spacing w:line="480" w:lineRule="exact"/>
              <w:rPr>
                <w:rFonts w:ascii="仿宋_GB2312" w:eastAsia="仿宋_GB2312"/>
                <w:b/>
                <w:color w:val="000000" w:themeColor="text1"/>
                <w:sz w:val="28"/>
                <w:szCs w:val="28"/>
              </w:rPr>
            </w:pPr>
            <w:r>
              <w:rPr>
                <w:rFonts w:hint="eastAsia" w:eastAsia="黑体"/>
                <w:bCs/>
                <w:color w:val="000000" w:themeColor="text1"/>
                <w:sz w:val="28"/>
                <w:szCs w:val="28"/>
              </w:rPr>
              <w:t>七、项目实施步骤和进度计划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8745" w:type="dxa"/>
            <w:gridSpan w:val="17"/>
            <w:tcBorders>
              <w:top w:val="single" w:color="auto" w:sz="4" w:space="0"/>
              <w:left w:val="single" w:color="auto" w:sz="4" w:space="0"/>
              <w:bottom w:val="single" w:color="auto" w:sz="4" w:space="0"/>
              <w:right w:val="single" w:color="auto" w:sz="4" w:space="0"/>
            </w:tcBorders>
            <w:vAlign w:val="center"/>
          </w:tcPr>
          <w:p>
            <w:pPr>
              <w:rPr>
                <w:rFonts w:ascii="仿宋_GB2312" w:eastAsia="仿宋_GB2312"/>
                <w:bCs/>
                <w:color w:val="000000" w:themeColor="text1"/>
                <w:sz w:val="28"/>
                <w:szCs w:val="28"/>
              </w:rPr>
            </w:pPr>
            <w:r>
              <w:rPr>
                <w:rFonts w:hint="eastAsia" w:ascii="仿宋_GB2312" w:eastAsia="仿宋_GB2312"/>
                <w:bCs/>
                <w:color w:val="000000" w:themeColor="text1"/>
                <w:sz w:val="28"/>
                <w:szCs w:val="28"/>
              </w:rPr>
              <w:t>项目起止时间：     年    月    日起至    月    日止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1" w:hRule="exact"/>
          <w:jc w:val="center"/>
        </w:trPr>
        <w:tc>
          <w:tcPr>
            <w:tcW w:w="147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实施阶段</w:t>
            </w:r>
          </w:p>
        </w:tc>
        <w:tc>
          <w:tcPr>
            <w:tcW w:w="1448"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经费预算</w:t>
            </w:r>
          </w:p>
          <w:p>
            <w:pPr>
              <w:spacing w:line="360" w:lineRule="exact"/>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（万元）</w:t>
            </w:r>
          </w:p>
        </w:tc>
        <w:tc>
          <w:tcPr>
            <w:tcW w:w="4356"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目标内容</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时间跨度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4" w:hRule="exact"/>
          <w:jc w:val="center"/>
        </w:trPr>
        <w:tc>
          <w:tcPr>
            <w:tcW w:w="147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第一阶段</w:t>
            </w:r>
          </w:p>
        </w:tc>
        <w:tc>
          <w:tcPr>
            <w:tcW w:w="1448"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8"/>
                <w:szCs w:val="28"/>
              </w:rPr>
            </w:pPr>
          </w:p>
        </w:tc>
        <w:tc>
          <w:tcPr>
            <w:tcW w:w="4356" w:type="dxa"/>
            <w:gridSpan w:val="7"/>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themeColor="text1"/>
                <w:sz w:val="28"/>
                <w:szCs w:val="28"/>
              </w:rPr>
            </w:pPr>
          </w:p>
        </w:tc>
        <w:tc>
          <w:tcPr>
            <w:tcW w:w="147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ind w:right="97"/>
              <w:jc w:val="right"/>
              <w:rPr>
                <w:rFonts w:ascii="仿宋_GB2312" w:eastAsia="仿宋_GB2312"/>
                <w:bCs/>
                <w:color w:val="000000" w:themeColor="text1"/>
                <w:sz w:val="28"/>
                <w:szCs w:val="28"/>
              </w:rPr>
            </w:pPr>
            <w:r>
              <w:rPr>
                <w:rFonts w:hint="eastAsia" w:ascii="仿宋_GB2312" w:eastAsia="仿宋_GB2312"/>
                <w:bCs/>
                <w:color w:val="000000" w:themeColor="text1"/>
                <w:sz w:val="28"/>
                <w:szCs w:val="28"/>
              </w:rPr>
              <w:t xml:space="preserve"> 年  月</w:t>
            </w:r>
          </w:p>
          <w:p>
            <w:pPr>
              <w:spacing w:line="320" w:lineRule="exact"/>
              <w:jc w:val="center"/>
              <w:rPr>
                <w:rFonts w:ascii="仿宋_GB2312" w:eastAsia="仿宋_GB2312"/>
                <w:bCs/>
                <w:color w:val="000000" w:themeColor="text1"/>
                <w:sz w:val="28"/>
                <w:szCs w:val="28"/>
              </w:rPr>
            </w:pPr>
            <w:r>
              <w:rPr>
                <w:rFonts w:hint="eastAsia" w:ascii="仿宋_GB2312" w:eastAsia="仿宋_GB2312"/>
                <w:bCs/>
                <w:color w:val="000000" w:themeColor="text1"/>
                <w:sz w:val="28"/>
                <w:szCs w:val="28"/>
              </w:rPr>
              <w:t>至</w:t>
            </w:r>
          </w:p>
          <w:p>
            <w:pPr>
              <w:spacing w:line="320" w:lineRule="exact"/>
              <w:jc w:val="right"/>
              <w:rPr>
                <w:rFonts w:ascii="仿宋_GB2312" w:eastAsia="仿宋_GB2312"/>
                <w:color w:val="000000" w:themeColor="text1"/>
                <w:sz w:val="28"/>
                <w:szCs w:val="28"/>
              </w:rPr>
            </w:pPr>
            <w:r>
              <w:rPr>
                <w:rFonts w:hint="eastAsia" w:ascii="仿宋_GB2312" w:eastAsia="仿宋_GB2312"/>
                <w:bCs/>
                <w:color w:val="000000" w:themeColor="text1"/>
                <w:sz w:val="28"/>
                <w:szCs w:val="28"/>
              </w:rPr>
              <w:t>年  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4" w:hRule="exact"/>
          <w:jc w:val="center"/>
        </w:trPr>
        <w:tc>
          <w:tcPr>
            <w:tcW w:w="147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第二阶段</w:t>
            </w:r>
          </w:p>
        </w:tc>
        <w:tc>
          <w:tcPr>
            <w:tcW w:w="1448"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8"/>
                <w:szCs w:val="28"/>
              </w:rPr>
            </w:pPr>
          </w:p>
        </w:tc>
        <w:tc>
          <w:tcPr>
            <w:tcW w:w="4356" w:type="dxa"/>
            <w:gridSpan w:val="7"/>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themeColor="text1"/>
                <w:sz w:val="28"/>
                <w:szCs w:val="28"/>
              </w:rPr>
            </w:pPr>
          </w:p>
        </w:tc>
        <w:tc>
          <w:tcPr>
            <w:tcW w:w="147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ind w:right="97"/>
              <w:jc w:val="right"/>
              <w:rPr>
                <w:rFonts w:ascii="仿宋_GB2312" w:eastAsia="仿宋_GB2312"/>
                <w:bCs/>
                <w:color w:val="000000" w:themeColor="text1"/>
                <w:sz w:val="28"/>
                <w:szCs w:val="28"/>
              </w:rPr>
            </w:pPr>
            <w:r>
              <w:rPr>
                <w:rFonts w:hint="eastAsia" w:ascii="仿宋_GB2312" w:eastAsia="仿宋_GB2312"/>
                <w:bCs/>
                <w:color w:val="000000" w:themeColor="text1"/>
                <w:sz w:val="28"/>
                <w:szCs w:val="28"/>
              </w:rPr>
              <w:t>年  月</w:t>
            </w:r>
          </w:p>
          <w:p>
            <w:pPr>
              <w:spacing w:line="320" w:lineRule="exact"/>
              <w:jc w:val="center"/>
              <w:rPr>
                <w:rFonts w:ascii="仿宋_GB2312" w:eastAsia="仿宋_GB2312"/>
                <w:bCs/>
                <w:color w:val="000000" w:themeColor="text1"/>
                <w:sz w:val="28"/>
                <w:szCs w:val="28"/>
              </w:rPr>
            </w:pPr>
            <w:r>
              <w:rPr>
                <w:rFonts w:hint="eastAsia" w:ascii="仿宋_GB2312" w:eastAsia="仿宋_GB2312"/>
                <w:bCs/>
                <w:color w:val="000000" w:themeColor="text1"/>
                <w:sz w:val="28"/>
                <w:szCs w:val="28"/>
              </w:rPr>
              <w:t>至</w:t>
            </w:r>
          </w:p>
          <w:p>
            <w:pPr>
              <w:spacing w:line="320" w:lineRule="exact"/>
              <w:jc w:val="right"/>
              <w:rPr>
                <w:rFonts w:ascii="仿宋_GB2312" w:eastAsia="仿宋_GB2312"/>
                <w:color w:val="000000" w:themeColor="text1"/>
                <w:sz w:val="28"/>
                <w:szCs w:val="28"/>
              </w:rPr>
            </w:pPr>
            <w:r>
              <w:rPr>
                <w:rFonts w:hint="eastAsia" w:ascii="仿宋_GB2312" w:eastAsia="仿宋_GB2312"/>
                <w:bCs/>
                <w:color w:val="000000" w:themeColor="text1"/>
                <w:sz w:val="28"/>
                <w:szCs w:val="28"/>
              </w:rPr>
              <w:t>年  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4" w:hRule="exact"/>
          <w:jc w:val="center"/>
        </w:trPr>
        <w:tc>
          <w:tcPr>
            <w:tcW w:w="147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第三阶段</w:t>
            </w:r>
          </w:p>
        </w:tc>
        <w:tc>
          <w:tcPr>
            <w:tcW w:w="1448"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8"/>
                <w:szCs w:val="28"/>
              </w:rPr>
            </w:pPr>
          </w:p>
        </w:tc>
        <w:tc>
          <w:tcPr>
            <w:tcW w:w="4356" w:type="dxa"/>
            <w:gridSpan w:val="7"/>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themeColor="text1"/>
                <w:sz w:val="28"/>
                <w:szCs w:val="28"/>
              </w:rPr>
            </w:pPr>
          </w:p>
        </w:tc>
        <w:tc>
          <w:tcPr>
            <w:tcW w:w="147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ind w:right="97"/>
              <w:jc w:val="right"/>
              <w:rPr>
                <w:rFonts w:ascii="仿宋_GB2312" w:eastAsia="仿宋_GB2312"/>
                <w:bCs/>
                <w:color w:val="000000" w:themeColor="text1"/>
                <w:sz w:val="28"/>
                <w:szCs w:val="28"/>
              </w:rPr>
            </w:pPr>
            <w:r>
              <w:rPr>
                <w:rFonts w:hint="eastAsia" w:ascii="仿宋_GB2312" w:eastAsia="仿宋_GB2312"/>
                <w:bCs/>
                <w:color w:val="000000" w:themeColor="text1"/>
                <w:sz w:val="28"/>
                <w:szCs w:val="28"/>
              </w:rPr>
              <w:t>年  月</w:t>
            </w:r>
          </w:p>
          <w:p>
            <w:pPr>
              <w:spacing w:line="320" w:lineRule="exact"/>
              <w:jc w:val="center"/>
              <w:rPr>
                <w:rFonts w:ascii="仿宋_GB2312" w:eastAsia="仿宋_GB2312"/>
                <w:bCs/>
                <w:color w:val="000000" w:themeColor="text1"/>
                <w:sz w:val="28"/>
                <w:szCs w:val="28"/>
              </w:rPr>
            </w:pPr>
            <w:r>
              <w:rPr>
                <w:rFonts w:hint="eastAsia" w:ascii="仿宋_GB2312" w:eastAsia="仿宋_GB2312"/>
                <w:bCs/>
                <w:color w:val="000000" w:themeColor="text1"/>
                <w:sz w:val="28"/>
                <w:szCs w:val="28"/>
              </w:rPr>
              <w:t>至</w:t>
            </w:r>
          </w:p>
          <w:p>
            <w:pPr>
              <w:spacing w:line="320" w:lineRule="exact"/>
              <w:jc w:val="right"/>
              <w:rPr>
                <w:rFonts w:ascii="仿宋_GB2312" w:eastAsia="仿宋_GB2312"/>
                <w:color w:val="000000" w:themeColor="text1"/>
                <w:sz w:val="28"/>
                <w:szCs w:val="28"/>
              </w:rPr>
            </w:pPr>
            <w:r>
              <w:rPr>
                <w:rFonts w:hint="eastAsia" w:ascii="仿宋_GB2312" w:eastAsia="仿宋_GB2312"/>
                <w:bCs/>
                <w:color w:val="000000" w:themeColor="text1"/>
                <w:sz w:val="28"/>
                <w:szCs w:val="28"/>
              </w:rPr>
              <w:t>年  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90" w:hRule="exact"/>
          <w:jc w:val="center"/>
        </w:trPr>
        <w:tc>
          <w:tcPr>
            <w:tcW w:w="1471"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黑体"/>
                <w:bCs/>
                <w:color w:val="000000" w:themeColor="text1"/>
                <w:sz w:val="28"/>
                <w:szCs w:val="28"/>
              </w:rPr>
            </w:pPr>
            <w:r>
              <w:rPr>
                <w:rFonts w:hint="eastAsia" w:eastAsia="黑体"/>
                <w:bCs/>
                <w:color w:val="000000" w:themeColor="text1"/>
                <w:sz w:val="28"/>
                <w:szCs w:val="28"/>
              </w:rPr>
              <w:t>……</w:t>
            </w:r>
          </w:p>
        </w:tc>
        <w:tc>
          <w:tcPr>
            <w:tcW w:w="1448" w:type="dxa"/>
            <w:gridSpan w:val="5"/>
            <w:tcBorders>
              <w:top w:val="single" w:color="auto" w:sz="4" w:space="0"/>
              <w:left w:val="single" w:color="auto" w:sz="4" w:space="0"/>
              <w:bottom w:val="single" w:color="auto" w:sz="4" w:space="0"/>
              <w:right w:val="single" w:color="auto" w:sz="4" w:space="0"/>
            </w:tcBorders>
          </w:tcPr>
          <w:p>
            <w:pPr>
              <w:spacing w:line="480" w:lineRule="exact"/>
              <w:rPr>
                <w:rFonts w:eastAsia="黑体"/>
                <w:bCs/>
                <w:color w:val="000000" w:themeColor="text1"/>
                <w:sz w:val="28"/>
                <w:szCs w:val="28"/>
              </w:rPr>
            </w:pPr>
          </w:p>
        </w:tc>
        <w:tc>
          <w:tcPr>
            <w:tcW w:w="4356" w:type="dxa"/>
            <w:gridSpan w:val="7"/>
            <w:tcBorders>
              <w:top w:val="single" w:color="auto" w:sz="4" w:space="0"/>
              <w:left w:val="single" w:color="auto" w:sz="4" w:space="0"/>
              <w:bottom w:val="single" w:color="auto" w:sz="4" w:space="0"/>
              <w:right w:val="single" w:color="auto" w:sz="4" w:space="0"/>
            </w:tcBorders>
          </w:tcPr>
          <w:p>
            <w:pPr>
              <w:spacing w:line="480" w:lineRule="exact"/>
              <w:rPr>
                <w:rFonts w:eastAsia="黑体"/>
                <w:bCs/>
                <w:color w:val="000000" w:themeColor="text1"/>
                <w:sz w:val="28"/>
                <w:szCs w:val="28"/>
              </w:rPr>
            </w:pPr>
          </w:p>
        </w:tc>
        <w:tc>
          <w:tcPr>
            <w:tcW w:w="1470" w:type="dxa"/>
            <w:gridSpan w:val="2"/>
            <w:tcBorders>
              <w:top w:val="single" w:color="auto" w:sz="4" w:space="0"/>
              <w:left w:val="single" w:color="auto" w:sz="4" w:space="0"/>
              <w:bottom w:val="single" w:color="auto" w:sz="4" w:space="0"/>
              <w:right w:val="single" w:color="auto" w:sz="4" w:space="0"/>
            </w:tcBorders>
          </w:tcPr>
          <w:p>
            <w:pPr>
              <w:spacing w:line="480" w:lineRule="exact"/>
              <w:rPr>
                <w:rFonts w:eastAsia="黑体"/>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8745" w:type="dxa"/>
            <w:gridSpan w:val="17"/>
            <w:tcBorders>
              <w:top w:val="single" w:color="auto" w:sz="4" w:space="0"/>
              <w:left w:val="single" w:color="auto" w:sz="4" w:space="0"/>
              <w:bottom w:val="single" w:color="auto" w:sz="4" w:space="0"/>
              <w:right w:val="single" w:color="auto" w:sz="4" w:space="0"/>
            </w:tcBorders>
            <w:vAlign w:val="center"/>
          </w:tcPr>
          <w:p>
            <w:pPr>
              <w:spacing w:line="400" w:lineRule="exact"/>
              <w:rPr>
                <w:rFonts w:eastAsia="黑体"/>
                <w:bCs/>
                <w:color w:val="000000" w:themeColor="text1"/>
                <w:sz w:val="28"/>
                <w:szCs w:val="28"/>
              </w:rPr>
            </w:pPr>
            <w:r>
              <w:rPr>
                <w:rFonts w:hint="eastAsia" w:ascii="黑体" w:hAnsi="宋体" w:eastAsia="黑体"/>
                <w:color w:val="000000" w:themeColor="text1"/>
                <w:sz w:val="28"/>
                <w:szCs w:val="28"/>
              </w:rPr>
              <w:t>八、</w:t>
            </w:r>
            <w:r>
              <w:rPr>
                <w:rFonts w:hint="eastAsia" w:eastAsia="黑体"/>
                <w:bCs/>
                <w:color w:val="000000" w:themeColor="text1"/>
                <w:sz w:val="28"/>
                <w:szCs w:val="28"/>
              </w:rPr>
              <w:t>项目负责人及主要参加人员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91" w:hRule="exact"/>
          <w:jc w:val="center"/>
        </w:trPr>
        <w:tc>
          <w:tcPr>
            <w:tcW w:w="6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bCs/>
                <w:color w:val="000000" w:themeColor="text1"/>
                <w:sz w:val="28"/>
                <w:szCs w:val="28"/>
              </w:rPr>
            </w:pPr>
            <w:r>
              <w:rPr>
                <w:rFonts w:hint="eastAsia" w:ascii="仿宋_GB2312" w:hAnsi="宋体" w:eastAsia="仿宋_GB2312"/>
                <w:bCs/>
                <w:color w:val="000000" w:themeColor="text1"/>
                <w:sz w:val="28"/>
                <w:szCs w:val="28"/>
              </w:rPr>
              <w:t>序号</w:t>
            </w:r>
          </w:p>
        </w:tc>
        <w:tc>
          <w:tcPr>
            <w:tcW w:w="122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bCs/>
                <w:color w:val="000000" w:themeColor="text1"/>
                <w:sz w:val="28"/>
                <w:szCs w:val="28"/>
              </w:rPr>
            </w:pPr>
            <w:r>
              <w:rPr>
                <w:rFonts w:hint="eastAsia" w:ascii="仿宋_GB2312" w:hAnsi="宋体" w:eastAsia="仿宋_GB2312"/>
                <w:bCs/>
                <w:color w:val="000000" w:themeColor="text1"/>
                <w:sz w:val="28"/>
                <w:szCs w:val="28"/>
              </w:rPr>
              <w:t>姓名</w:t>
            </w:r>
          </w:p>
        </w:tc>
        <w:tc>
          <w:tcPr>
            <w:tcW w:w="49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bCs/>
                <w:color w:val="000000" w:themeColor="text1"/>
                <w:sz w:val="28"/>
                <w:szCs w:val="28"/>
              </w:rPr>
            </w:pPr>
            <w:r>
              <w:rPr>
                <w:rFonts w:hint="eastAsia" w:ascii="仿宋_GB2312" w:hAnsi="宋体" w:eastAsia="仿宋_GB2312"/>
                <w:bCs/>
                <w:color w:val="000000" w:themeColor="text1"/>
                <w:sz w:val="28"/>
                <w:szCs w:val="28"/>
              </w:rPr>
              <w:t>年龄</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bCs/>
                <w:color w:val="000000" w:themeColor="text1"/>
                <w:sz w:val="28"/>
                <w:szCs w:val="28"/>
              </w:rPr>
            </w:pPr>
            <w:r>
              <w:rPr>
                <w:rFonts w:hint="eastAsia" w:ascii="仿宋_GB2312" w:hAnsi="宋体" w:eastAsia="仿宋_GB2312"/>
                <w:bCs/>
                <w:color w:val="000000" w:themeColor="text1"/>
                <w:sz w:val="28"/>
                <w:szCs w:val="28"/>
              </w:rPr>
              <w:t>职务/职称</w:t>
            </w:r>
          </w:p>
        </w:tc>
        <w:tc>
          <w:tcPr>
            <w:tcW w:w="206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bCs/>
                <w:color w:val="000000" w:themeColor="text1"/>
                <w:sz w:val="28"/>
                <w:szCs w:val="28"/>
              </w:rPr>
            </w:pPr>
            <w:r>
              <w:rPr>
                <w:rFonts w:hint="eastAsia" w:ascii="仿宋_GB2312" w:hAnsi="宋体" w:eastAsia="仿宋_GB2312"/>
                <w:bCs/>
                <w:color w:val="000000" w:themeColor="text1"/>
                <w:sz w:val="28"/>
                <w:szCs w:val="28"/>
              </w:rPr>
              <w:t>工作单位</w:t>
            </w:r>
          </w:p>
        </w:tc>
        <w:tc>
          <w:tcPr>
            <w:tcW w:w="1736"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b/>
                <w:color w:val="000000" w:themeColor="text1"/>
                <w:sz w:val="28"/>
                <w:szCs w:val="28"/>
              </w:rPr>
            </w:pPr>
            <w:r>
              <w:rPr>
                <w:rFonts w:hint="eastAsia" w:ascii="仿宋_GB2312" w:hAnsi="宋体" w:eastAsia="仿宋_GB2312"/>
                <w:bCs/>
                <w:color w:val="000000" w:themeColor="text1"/>
                <w:sz w:val="28"/>
                <w:szCs w:val="28"/>
              </w:rPr>
              <w:t>在本项目中承担的主要工作</w:t>
            </w:r>
          </w:p>
        </w:tc>
        <w:tc>
          <w:tcPr>
            <w:tcW w:w="84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b/>
                <w:color w:val="000000" w:themeColor="text1"/>
                <w:sz w:val="28"/>
                <w:szCs w:val="28"/>
              </w:rPr>
            </w:pPr>
            <w:r>
              <w:rPr>
                <w:rFonts w:hint="eastAsia" w:ascii="仿宋_GB2312" w:hAnsi="宋体" w:eastAsia="仿宋_GB2312"/>
                <w:bCs/>
                <w:color w:val="000000" w:themeColor="text1"/>
                <w:sz w:val="28"/>
                <w:szCs w:val="28"/>
              </w:rPr>
              <w:t>备  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656"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320" w:lineRule="exact"/>
              <w:jc w:val="center"/>
              <w:rPr>
                <w:rFonts w:ascii="仿宋_GB2312" w:eastAsia="仿宋_GB2312"/>
                <w:color w:val="000000" w:themeColor="text1"/>
                <w:sz w:val="28"/>
                <w:szCs w:val="28"/>
              </w:rPr>
            </w:pPr>
          </w:p>
        </w:tc>
        <w:tc>
          <w:tcPr>
            <w:tcW w:w="122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themeColor="text1"/>
                <w:sz w:val="28"/>
                <w:szCs w:val="28"/>
              </w:rPr>
            </w:pPr>
          </w:p>
        </w:tc>
        <w:tc>
          <w:tcPr>
            <w:tcW w:w="49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themeColor="text1"/>
                <w:sz w:val="28"/>
                <w:szCs w:val="28"/>
              </w:rPr>
            </w:pP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themeColor="text1"/>
                <w:sz w:val="28"/>
                <w:szCs w:val="28"/>
              </w:rPr>
            </w:pPr>
          </w:p>
        </w:tc>
        <w:tc>
          <w:tcPr>
            <w:tcW w:w="2064" w:type="dxa"/>
            <w:gridSpan w:val="3"/>
            <w:tcBorders>
              <w:top w:val="single" w:color="auto" w:sz="4" w:space="0"/>
              <w:left w:val="single" w:color="auto" w:sz="4" w:space="0"/>
              <w:bottom w:val="single" w:color="auto" w:sz="4" w:space="0"/>
              <w:right w:val="single" w:color="auto" w:sz="4" w:space="0"/>
            </w:tcBorders>
          </w:tcPr>
          <w:p>
            <w:pPr>
              <w:spacing w:line="320" w:lineRule="exact"/>
              <w:jc w:val="center"/>
              <w:rPr>
                <w:rFonts w:ascii="仿宋_GB2312" w:eastAsia="仿宋_GB2312"/>
                <w:color w:val="000000" w:themeColor="text1"/>
                <w:sz w:val="28"/>
                <w:szCs w:val="28"/>
              </w:rPr>
            </w:pPr>
          </w:p>
        </w:tc>
        <w:tc>
          <w:tcPr>
            <w:tcW w:w="1736"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themeColor="text1"/>
                <w:sz w:val="28"/>
                <w:szCs w:val="28"/>
              </w:rPr>
            </w:pPr>
          </w:p>
        </w:tc>
        <w:tc>
          <w:tcPr>
            <w:tcW w:w="841" w:type="dxa"/>
            <w:tcBorders>
              <w:top w:val="single" w:color="auto" w:sz="4" w:space="0"/>
              <w:left w:val="single" w:color="auto" w:sz="4" w:space="0"/>
              <w:bottom w:val="single" w:color="auto" w:sz="4" w:space="0"/>
              <w:right w:val="single" w:color="auto" w:sz="4" w:space="0"/>
            </w:tcBorders>
          </w:tcPr>
          <w:p>
            <w:pPr>
              <w:spacing w:line="320" w:lineRule="exact"/>
              <w:jc w:val="center"/>
              <w:rPr>
                <w:rFonts w:ascii="仿宋_GB2312" w:eastAsia="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656"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320" w:lineRule="exact"/>
              <w:jc w:val="right"/>
              <w:rPr>
                <w:rFonts w:ascii="仿宋_GB2312" w:eastAsia="仿宋_GB2312"/>
                <w:color w:val="000000" w:themeColor="text1"/>
                <w:sz w:val="28"/>
                <w:szCs w:val="28"/>
              </w:rPr>
            </w:pPr>
          </w:p>
        </w:tc>
        <w:tc>
          <w:tcPr>
            <w:tcW w:w="122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themeColor="text1"/>
                <w:sz w:val="28"/>
                <w:szCs w:val="28"/>
              </w:rPr>
            </w:pPr>
          </w:p>
        </w:tc>
        <w:tc>
          <w:tcPr>
            <w:tcW w:w="49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themeColor="text1"/>
                <w:sz w:val="28"/>
                <w:szCs w:val="28"/>
              </w:rPr>
            </w:pP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themeColor="text1"/>
                <w:sz w:val="28"/>
                <w:szCs w:val="28"/>
              </w:rPr>
            </w:pPr>
          </w:p>
        </w:tc>
        <w:tc>
          <w:tcPr>
            <w:tcW w:w="2064" w:type="dxa"/>
            <w:gridSpan w:val="3"/>
            <w:tcBorders>
              <w:top w:val="single" w:color="auto" w:sz="4" w:space="0"/>
              <w:left w:val="single" w:color="auto" w:sz="4" w:space="0"/>
              <w:bottom w:val="single" w:color="auto" w:sz="4" w:space="0"/>
              <w:right w:val="single" w:color="auto" w:sz="4" w:space="0"/>
            </w:tcBorders>
          </w:tcPr>
          <w:p>
            <w:pPr>
              <w:spacing w:line="320" w:lineRule="exact"/>
              <w:jc w:val="center"/>
              <w:rPr>
                <w:rFonts w:ascii="仿宋_GB2312" w:eastAsia="仿宋_GB2312"/>
                <w:color w:val="000000" w:themeColor="text1"/>
                <w:sz w:val="28"/>
                <w:szCs w:val="28"/>
              </w:rPr>
            </w:pPr>
          </w:p>
        </w:tc>
        <w:tc>
          <w:tcPr>
            <w:tcW w:w="1736"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themeColor="text1"/>
                <w:sz w:val="28"/>
                <w:szCs w:val="28"/>
              </w:rPr>
            </w:pPr>
          </w:p>
        </w:tc>
        <w:tc>
          <w:tcPr>
            <w:tcW w:w="841" w:type="dxa"/>
            <w:tcBorders>
              <w:top w:val="single" w:color="auto" w:sz="4" w:space="0"/>
              <w:left w:val="single" w:color="auto" w:sz="4" w:space="0"/>
              <w:bottom w:val="single" w:color="auto" w:sz="4" w:space="0"/>
              <w:right w:val="single" w:color="auto" w:sz="4" w:space="0"/>
            </w:tcBorders>
          </w:tcPr>
          <w:p>
            <w:pPr>
              <w:spacing w:line="320" w:lineRule="exact"/>
              <w:jc w:val="center"/>
              <w:rPr>
                <w:rFonts w:ascii="仿宋_GB2312" w:eastAsia="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656"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320" w:lineRule="exact"/>
              <w:jc w:val="right"/>
              <w:rPr>
                <w:rFonts w:ascii="仿宋_GB2312" w:eastAsia="仿宋_GB2312"/>
                <w:color w:val="000000" w:themeColor="text1"/>
                <w:sz w:val="28"/>
                <w:szCs w:val="28"/>
              </w:rPr>
            </w:pPr>
          </w:p>
        </w:tc>
        <w:tc>
          <w:tcPr>
            <w:tcW w:w="122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themeColor="text1"/>
                <w:sz w:val="28"/>
                <w:szCs w:val="28"/>
              </w:rPr>
            </w:pPr>
          </w:p>
        </w:tc>
        <w:tc>
          <w:tcPr>
            <w:tcW w:w="49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themeColor="text1"/>
                <w:sz w:val="28"/>
                <w:szCs w:val="28"/>
              </w:rPr>
            </w:pP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themeColor="text1"/>
                <w:sz w:val="28"/>
                <w:szCs w:val="28"/>
              </w:rPr>
            </w:pPr>
          </w:p>
        </w:tc>
        <w:tc>
          <w:tcPr>
            <w:tcW w:w="2064" w:type="dxa"/>
            <w:gridSpan w:val="3"/>
            <w:tcBorders>
              <w:top w:val="single" w:color="auto" w:sz="4" w:space="0"/>
              <w:left w:val="single" w:color="auto" w:sz="4" w:space="0"/>
              <w:bottom w:val="single" w:color="auto" w:sz="4" w:space="0"/>
              <w:right w:val="single" w:color="auto" w:sz="4" w:space="0"/>
            </w:tcBorders>
          </w:tcPr>
          <w:p>
            <w:pPr>
              <w:spacing w:line="320" w:lineRule="exact"/>
              <w:jc w:val="center"/>
              <w:rPr>
                <w:rFonts w:ascii="仿宋_GB2312" w:eastAsia="仿宋_GB2312"/>
                <w:color w:val="000000" w:themeColor="text1"/>
                <w:sz w:val="28"/>
                <w:szCs w:val="28"/>
              </w:rPr>
            </w:pPr>
          </w:p>
        </w:tc>
        <w:tc>
          <w:tcPr>
            <w:tcW w:w="1736"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themeColor="text1"/>
                <w:sz w:val="28"/>
                <w:szCs w:val="28"/>
              </w:rPr>
            </w:pPr>
          </w:p>
        </w:tc>
        <w:tc>
          <w:tcPr>
            <w:tcW w:w="841" w:type="dxa"/>
            <w:tcBorders>
              <w:top w:val="single" w:color="auto" w:sz="4" w:space="0"/>
              <w:left w:val="single" w:color="auto" w:sz="4" w:space="0"/>
              <w:bottom w:val="single" w:color="auto" w:sz="4" w:space="0"/>
              <w:right w:val="single" w:color="auto" w:sz="4" w:space="0"/>
            </w:tcBorders>
          </w:tcPr>
          <w:p>
            <w:pPr>
              <w:spacing w:line="320" w:lineRule="exact"/>
              <w:jc w:val="center"/>
              <w:rPr>
                <w:rFonts w:ascii="仿宋_GB2312" w:eastAsia="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656"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320" w:lineRule="exact"/>
              <w:jc w:val="right"/>
              <w:rPr>
                <w:rFonts w:ascii="仿宋_GB2312" w:eastAsia="仿宋_GB2312"/>
                <w:color w:val="000000" w:themeColor="text1"/>
                <w:sz w:val="28"/>
                <w:szCs w:val="28"/>
              </w:rPr>
            </w:pPr>
          </w:p>
        </w:tc>
        <w:tc>
          <w:tcPr>
            <w:tcW w:w="122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themeColor="text1"/>
                <w:sz w:val="28"/>
                <w:szCs w:val="28"/>
              </w:rPr>
            </w:pPr>
          </w:p>
        </w:tc>
        <w:tc>
          <w:tcPr>
            <w:tcW w:w="49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themeColor="text1"/>
                <w:sz w:val="28"/>
                <w:szCs w:val="28"/>
              </w:rPr>
            </w:pP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themeColor="text1"/>
                <w:sz w:val="28"/>
                <w:szCs w:val="28"/>
              </w:rPr>
            </w:pPr>
          </w:p>
        </w:tc>
        <w:tc>
          <w:tcPr>
            <w:tcW w:w="2064" w:type="dxa"/>
            <w:gridSpan w:val="3"/>
            <w:tcBorders>
              <w:top w:val="single" w:color="auto" w:sz="4" w:space="0"/>
              <w:left w:val="single" w:color="auto" w:sz="4" w:space="0"/>
              <w:bottom w:val="single" w:color="auto" w:sz="4" w:space="0"/>
              <w:right w:val="single" w:color="auto" w:sz="4" w:space="0"/>
            </w:tcBorders>
          </w:tcPr>
          <w:p>
            <w:pPr>
              <w:spacing w:line="320" w:lineRule="exact"/>
              <w:jc w:val="center"/>
              <w:rPr>
                <w:rFonts w:ascii="仿宋_GB2312" w:eastAsia="仿宋_GB2312"/>
                <w:color w:val="000000" w:themeColor="text1"/>
                <w:sz w:val="28"/>
                <w:szCs w:val="28"/>
              </w:rPr>
            </w:pPr>
          </w:p>
        </w:tc>
        <w:tc>
          <w:tcPr>
            <w:tcW w:w="1736"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themeColor="text1"/>
                <w:sz w:val="28"/>
                <w:szCs w:val="28"/>
              </w:rPr>
            </w:pPr>
          </w:p>
        </w:tc>
        <w:tc>
          <w:tcPr>
            <w:tcW w:w="841" w:type="dxa"/>
            <w:tcBorders>
              <w:top w:val="single" w:color="auto" w:sz="4" w:space="0"/>
              <w:left w:val="single" w:color="auto" w:sz="4" w:space="0"/>
              <w:bottom w:val="single" w:color="auto" w:sz="4" w:space="0"/>
              <w:right w:val="single" w:color="auto" w:sz="4" w:space="0"/>
            </w:tcBorders>
          </w:tcPr>
          <w:p>
            <w:pPr>
              <w:spacing w:line="320" w:lineRule="exact"/>
              <w:jc w:val="center"/>
              <w:rPr>
                <w:rFonts w:ascii="仿宋_GB2312" w:eastAsia="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656"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320" w:lineRule="exact"/>
              <w:jc w:val="right"/>
              <w:rPr>
                <w:rFonts w:ascii="仿宋_GB2312" w:eastAsia="仿宋_GB2312"/>
                <w:color w:val="000000" w:themeColor="text1"/>
                <w:sz w:val="28"/>
                <w:szCs w:val="28"/>
              </w:rPr>
            </w:pPr>
          </w:p>
        </w:tc>
        <w:tc>
          <w:tcPr>
            <w:tcW w:w="122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themeColor="text1"/>
                <w:sz w:val="28"/>
                <w:szCs w:val="28"/>
              </w:rPr>
            </w:pPr>
          </w:p>
        </w:tc>
        <w:tc>
          <w:tcPr>
            <w:tcW w:w="49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themeColor="text1"/>
                <w:sz w:val="28"/>
                <w:szCs w:val="28"/>
              </w:rPr>
            </w:pP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themeColor="text1"/>
                <w:sz w:val="28"/>
                <w:szCs w:val="28"/>
              </w:rPr>
            </w:pPr>
          </w:p>
        </w:tc>
        <w:tc>
          <w:tcPr>
            <w:tcW w:w="2064" w:type="dxa"/>
            <w:gridSpan w:val="3"/>
            <w:tcBorders>
              <w:top w:val="single" w:color="auto" w:sz="4" w:space="0"/>
              <w:left w:val="single" w:color="auto" w:sz="4" w:space="0"/>
              <w:bottom w:val="single" w:color="auto" w:sz="4" w:space="0"/>
              <w:right w:val="single" w:color="auto" w:sz="4" w:space="0"/>
            </w:tcBorders>
          </w:tcPr>
          <w:p>
            <w:pPr>
              <w:spacing w:line="320" w:lineRule="exact"/>
              <w:jc w:val="center"/>
              <w:rPr>
                <w:rFonts w:ascii="仿宋_GB2312" w:eastAsia="仿宋_GB2312"/>
                <w:color w:val="000000" w:themeColor="text1"/>
                <w:sz w:val="28"/>
                <w:szCs w:val="28"/>
              </w:rPr>
            </w:pPr>
          </w:p>
        </w:tc>
        <w:tc>
          <w:tcPr>
            <w:tcW w:w="1736"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themeColor="text1"/>
                <w:sz w:val="28"/>
                <w:szCs w:val="28"/>
              </w:rPr>
            </w:pPr>
          </w:p>
        </w:tc>
        <w:tc>
          <w:tcPr>
            <w:tcW w:w="841" w:type="dxa"/>
            <w:tcBorders>
              <w:top w:val="single" w:color="auto" w:sz="4" w:space="0"/>
              <w:left w:val="single" w:color="auto" w:sz="4" w:space="0"/>
              <w:bottom w:val="single" w:color="auto" w:sz="4" w:space="0"/>
              <w:right w:val="single" w:color="auto" w:sz="4" w:space="0"/>
            </w:tcBorders>
          </w:tcPr>
          <w:p>
            <w:pPr>
              <w:spacing w:line="320" w:lineRule="exact"/>
              <w:jc w:val="center"/>
              <w:rPr>
                <w:rFonts w:ascii="仿宋_GB2312" w:eastAsia="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656"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320" w:lineRule="exact"/>
              <w:jc w:val="right"/>
              <w:rPr>
                <w:rFonts w:ascii="仿宋_GB2312" w:eastAsia="仿宋_GB2312"/>
                <w:color w:val="000000" w:themeColor="text1"/>
                <w:sz w:val="28"/>
                <w:szCs w:val="28"/>
              </w:rPr>
            </w:pPr>
          </w:p>
        </w:tc>
        <w:tc>
          <w:tcPr>
            <w:tcW w:w="122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themeColor="text1"/>
                <w:sz w:val="28"/>
                <w:szCs w:val="28"/>
              </w:rPr>
            </w:pPr>
          </w:p>
        </w:tc>
        <w:tc>
          <w:tcPr>
            <w:tcW w:w="49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themeColor="text1"/>
                <w:sz w:val="28"/>
                <w:szCs w:val="28"/>
              </w:rPr>
            </w:pP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themeColor="text1"/>
                <w:sz w:val="28"/>
                <w:szCs w:val="28"/>
              </w:rPr>
            </w:pPr>
          </w:p>
        </w:tc>
        <w:tc>
          <w:tcPr>
            <w:tcW w:w="2064" w:type="dxa"/>
            <w:gridSpan w:val="3"/>
            <w:tcBorders>
              <w:top w:val="single" w:color="auto" w:sz="4" w:space="0"/>
              <w:left w:val="single" w:color="auto" w:sz="4" w:space="0"/>
              <w:bottom w:val="single" w:color="auto" w:sz="4" w:space="0"/>
              <w:right w:val="single" w:color="auto" w:sz="4" w:space="0"/>
            </w:tcBorders>
          </w:tcPr>
          <w:p>
            <w:pPr>
              <w:spacing w:line="320" w:lineRule="exact"/>
              <w:jc w:val="center"/>
              <w:rPr>
                <w:rFonts w:ascii="仿宋_GB2312" w:eastAsia="仿宋_GB2312"/>
                <w:color w:val="000000" w:themeColor="text1"/>
                <w:sz w:val="28"/>
                <w:szCs w:val="28"/>
              </w:rPr>
            </w:pPr>
          </w:p>
        </w:tc>
        <w:tc>
          <w:tcPr>
            <w:tcW w:w="1736"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themeColor="text1"/>
                <w:sz w:val="28"/>
                <w:szCs w:val="28"/>
              </w:rPr>
            </w:pPr>
          </w:p>
        </w:tc>
        <w:tc>
          <w:tcPr>
            <w:tcW w:w="841" w:type="dxa"/>
            <w:tcBorders>
              <w:top w:val="single" w:color="auto" w:sz="4" w:space="0"/>
              <w:left w:val="single" w:color="auto" w:sz="4" w:space="0"/>
              <w:bottom w:val="single" w:color="auto" w:sz="4" w:space="0"/>
              <w:right w:val="single" w:color="auto" w:sz="4" w:space="0"/>
            </w:tcBorders>
          </w:tcPr>
          <w:p>
            <w:pPr>
              <w:spacing w:line="320" w:lineRule="exact"/>
              <w:jc w:val="center"/>
              <w:rPr>
                <w:rFonts w:ascii="仿宋_GB2312" w:eastAsia="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656"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320" w:lineRule="exact"/>
              <w:jc w:val="right"/>
              <w:rPr>
                <w:rFonts w:ascii="仿宋_GB2312" w:eastAsia="仿宋_GB2312"/>
                <w:color w:val="000000" w:themeColor="text1"/>
                <w:sz w:val="28"/>
                <w:szCs w:val="28"/>
              </w:rPr>
            </w:pPr>
          </w:p>
        </w:tc>
        <w:tc>
          <w:tcPr>
            <w:tcW w:w="122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themeColor="text1"/>
                <w:sz w:val="28"/>
                <w:szCs w:val="28"/>
              </w:rPr>
            </w:pPr>
          </w:p>
        </w:tc>
        <w:tc>
          <w:tcPr>
            <w:tcW w:w="49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themeColor="text1"/>
                <w:sz w:val="28"/>
                <w:szCs w:val="28"/>
              </w:rPr>
            </w:pP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themeColor="text1"/>
                <w:sz w:val="28"/>
                <w:szCs w:val="28"/>
              </w:rPr>
            </w:pPr>
          </w:p>
        </w:tc>
        <w:tc>
          <w:tcPr>
            <w:tcW w:w="2064" w:type="dxa"/>
            <w:gridSpan w:val="3"/>
            <w:tcBorders>
              <w:top w:val="single" w:color="auto" w:sz="4" w:space="0"/>
              <w:left w:val="single" w:color="auto" w:sz="4" w:space="0"/>
              <w:bottom w:val="single" w:color="auto" w:sz="4" w:space="0"/>
              <w:right w:val="single" w:color="auto" w:sz="4" w:space="0"/>
            </w:tcBorders>
          </w:tcPr>
          <w:p>
            <w:pPr>
              <w:spacing w:line="320" w:lineRule="exact"/>
              <w:jc w:val="center"/>
              <w:rPr>
                <w:rFonts w:ascii="仿宋_GB2312" w:eastAsia="仿宋_GB2312"/>
                <w:color w:val="000000" w:themeColor="text1"/>
                <w:sz w:val="28"/>
                <w:szCs w:val="28"/>
              </w:rPr>
            </w:pPr>
          </w:p>
        </w:tc>
        <w:tc>
          <w:tcPr>
            <w:tcW w:w="1736"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themeColor="text1"/>
                <w:sz w:val="28"/>
                <w:szCs w:val="28"/>
              </w:rPr>
            </w:pPr>
          </w:p>
        </w:tc>
        <w:tc>
          <w:tcPr>
            <w:tcW w:w="841" w:type="dxa"/>
            <w:tcBorders>
              <w:top w:val="single" w:color="auto" w:sz="4" w:space="0"/>
              <w:left w:val="single" w:color="auto" w:sz="4" w:space="0"/>
              <w:bottom w:val="single" w:color="auto" w:sz="4" w:space="0"/>
              <w:right w:val="single" w:color="auto" w:sz="4" w:space="0"/>
            </w:tcBorders>
          </w:tcPr>
          <w:p>
            <w:pPr>
              <w:spacing w:line="320" w:lineRule="exact"/>
              <w:jc w:val="center"/>
              <w:rPr>
                <w:rFonts w:ascii="仿宋_GB2312" w:eastAsia="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656"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320" w:lineRule="exact"/>
              <w:jc w:val="right"/>
              <w:rPr>
                <w:rFonts w:ascii="仿宋_GB2312" w:eastAsia="仿宋_GB2312"/>
                <w:color w:val="000000" w:themeColor="text1"/>
                <w:sz w:val="28"/>
                <w:szCs w:val="28"/>
              </w:rPr>
            </w:pPr>
          </w:p>
        </w:tc>
        <w:tc>
          <w:tcPr>
            <w:tcW w:w="122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themeColor="text1"/>
                <w:sz w:val="28"/>
                <w:szCs w:val="28"/>
              </w:rPr>
            </w:pPr>
          </w:p>
        </w:tc>
        <w:tc>
          <w:tcPr>
            <w:tcW w:w="49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themeColor="text1"/>
                <w:sz w:val="28"/>
                <w:szCs w:val="28"/>
              </w:rPr>
            </w:pP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themeColor="text1"/>
                <w:sz w:val="28"/>
                <w:szCs w:val="28"/>
              </w:rPr>
            </w:pPr>
          </w:p>
        </w:tc>
        <w:tc>
          <w:tcPr>
            <w:tcW w:w="2064" w:type="dxa"/>
            <w:gridSpan w:val="3"/>
            <w:tcBorders>
              <w:top w:val="single" w:color="auto" w:sz="4" w:space="0"/>
              <w:left w:val="single" w:color="auto" w:sz="4" w:space="0"/>
              <w:bottom w:val="single" w:color="auto" w:sz="4" w:space="0"/>
              <w:right w:val="single" w:color="auto" w:sz="4" w:space="0"/>
            </w:tcBorders>
          </w:tcPr>
          <w:p>
            <w:pPr>
              <w:spacing w:line="320" w:lineRule="exact"/>
              <w:jc w:val="center"/>
              <w:rPr>
                <w:rFonts w:ascii="仿宋_GB2312" w:eastAsia="仿宋_GB2312"/>
                <w:color w:val="000000" w:themeColor="text1"/>
                <w:sz w:val="28"/>
                <w:szCs w:val="28"/>
              </w:rPr>
            </w:pPr>
          </w:p>
        </w:tc>
        <w:tc>
          <w:tcPr>
            <w:tcW w:w="1736"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themeColor="text1"/>
                <w:sz w:val="28"/>
                <w:szCs w:val="28"/>
              </w:rPr>
            </w:pPr>
          </w:p>
        </w:tc>
        <w:tc>
          <w:tcPr>
            <w:tcW w:w="841" w:type="dxa"/>
            <w:tcBorders>
              <w:top w:val="single" w:color="auto" w:sz="4" w:space="0"/>
              <w:left w:val="single" w:color="auto" w:sz="4" w:space="0"/>
              <w:bottom w:val="single" w:color="auto" w:sz="4" w:space="0"/>
              <w:right w:val="single" w:color="auto" w:sz="4" w:space="0"/>
            </w:tcBorders>
          </w:tcPr>
          <w:p>
            <w:pPr>
              <w:spacing w:line="320" w:lineRule="exact"/>
              <w:jc w:val="center"/>
              <w:rPr>
                <w:rFonts w:ascii="仿宋_GB2312" w:eastAsia="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8745" w:type="dxa"/>
            <w:gridSpan w:val="17"/>
            <w:tcBorders>
              <w:top w:val="single" w:color="auto" w:sz="4" w:space="0"/>
              <w:left w:val="single" w:color="auto" w:sz="4" w:space="0"/>
              <w:bottom w:val="single" w:color="auto" w:sz="4" w:space="0"/>
              <w:right w:val="single" w:color="auto" w:sz="4" w:space="0"/>
            </w:tcBorders>
            <w:vAlign w:val="center"/>
          </w:tcPr>
          <w:p>
            <w:pPr>
              <w:spacing w:line="480" w:lineRule="exact"/>
              <w:rPr>
                <w:rFonts w:ascii="楷体_GB2312" w:eastAsia="楷体_GB2312"/>
                <w:b/>
                <w:color w:val="000000" w:themeColor="text1"/>
                <w:szCs w:val="21"/>
              </w:rPr>
            </w:pPr>
            <w:r>
              <w:rPr>
                <w:rFonts w:hint="eastAsia" w:eastAsia="黑体"/>
                <w:bCs/>
                <w:color w:val="000000" w:themeColor="text1"/>
                <w:sz w:val="28"/>
              </w:rPr>
              <w:t>九、项目经费预算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84" w:hRule="atLeast"/>
          <w:jc w:val="center"/>
        </w:trPr>
        <w:tc>
          <w:tcPr>
            <w:tcW w:w="8745" w:type="dxa"/>
            <w:gridSpan w:val="17"/>
            <w:tcBorders>
              <w:top w:val="single" w:color="auto" w:sz="4" w:space="0"/>
              <w:left w:val="single" w:color="auto" w:sz="4" w:space="0"/>
              <w:bottom w:val="single" w:color="auto" w:sz="4" w:space="0"/>
              <w:right w:val="single" w:color="auto" w:sz="4" w:space="0"/>
            </w:tcBorders>
          </w:tcPr>
          <w:p>
            <w:pPr>
              <w:snapToGrid w:val="0"/>
              <w:spacing w:line="560" w:lineRule="exact"/>
              <w:ind w:firstLine="562" w:firstLineChars="200"/>
              <w:rPr>
                <w:rFonts w:ascii="仿宋_GB2312" w:hAnsi="宋体" w:eastAsia="仿宋_GB2312"/>
                <w:b/>
                <w:color w:val="000000" w:themeColor="text1"/>
                <w:sz w:val="28"/>
                <w:szCs w:val="28"/>
              </w:rPr>
            </w:pPr>
            <w:r>
              <w:rPr>
                <w:rFonts w:hint="eastAsia" w:ascii="仿宋_GB2312" w:hAnsi="宋体" w:eastAsia="仿宋_GB2312"/>
                <w:b/>
                <w:color w:val="000000" w:themeColor="text1"/>
                <w:sz w:val="28"/>
                <w:szCs w:val="28"/>
              </w:rPr>
              <w:t>经费总预算    万元，其中：</w:t>
            </w:r>
          </w:p>
          <w:p>
            <w:pPr>
              <w:snapToGrid w:val="0"/>
              <w:spacing w:line="560" w:lineRule="exact"/>
              <w:ind w:firstLine="562" w:firstLineChars="200"/>
              <w:rPr>
                <w:rFonts w:ascii="仿宋_GB2312" w:hAnsi="宋体" w:eastAsia="仿宋_GB2312"/>
                <w:b/>
                <w:color w:val="000000" w:themeColor="text1"/>
                <w:sz w:val="28"/>
                <w:szCs w:val="28"/>
              </w:rPr>
            </w:pPr>
            <w:r>
              <w:rPr>
                <w:rFonts w:hint="eastAsia" w:ascii="仿宋_GB2312" w:hAnsi="宋体" w:eastAsia="仿宋_GB2312"/>
                <w:b/>
                <w:color w:val="000000" w:themeColor="text1"/>
                <w:sz w:val="28"/>
                <w:szCs w:val="28"/>
              </w:rPr>
              <w:t xml:space="preserve">1.申请湖南省科协经费            </w:t>
            </w:r>
            <w:r>
              <w:rPr>
                <w:rFonts w:hint="eastAsia" w:ascii="仿宋_GB2312" w:hAnsi="宋体" w:eastAsia="仿宋_GB2312"/>
                <w:color w:val="000000" w:themeColor="text1"/>
                <w:sz w:val="28"/>
                <w:szCs w:val="28"/>
              </w:rPr>
              <w:t>万元</w:t>
            </w:r>
          </w:p>
          <w:p>
            <w:pPr>
              <w:snapToGrid w:val="0"/>
              <w:spacing w:line="560" w:lineRule="exact"/>
              <w:ind w:firstLine="562" w:firstLineChars="200"/>
              <w:rPr>
                <w:rFonts w:ascii="仿宋_GB2312" w:eastAsia="仿宋_GB2312"/>
                <w:b/>
                <w:color w:val="000000" w:themeColor="text1"/>
                <w:sz w:val="28"/>
                <w:szCs w:val="28"/>
              </w:rPr>
            </w:pPr>
            <w:r>
              <w:rPr>
                <w:rFonts w:hint="eastAsia" w:ascii="仿宋_GB2312" w:hAnsi="宋体" w:eastAsia="仿宋_GB2312"/>
                <w:b/>
                <w:color w:val="000000" w:themeColor="text1"/>
                <w:sz w:val="28"/>
                <w:szCs w:val="28"/>
              </w:rPr>
              <w:t xml:space="preserve">2.自有经费                      </w:t>
            </w:r>
            <w:r>
              <w:rPr>
                <w:rFonts w:hint="eastAsia" w:ascii="仿宋_GB2312" w:eastAsia="仿宋_GB2312"/>
                <w:color w:val="000000" w:themeColor="text1"/>
                <w:sz w:val="28"/>
                <w:szCs w:val="28"/>
              </w:rPr>
              <w:t>万元</w:t>
            </w:r>
          </w:p>
          <w:p>
            <w:pPr>
              <w:snapToGrid w:val="0"/>
              <w:spacing w:line="560" w:lineRule="exact"/>
              <w:ind w:firstLine="1120" w:firstLineChars="400"/>
              <w:rPr>
                <w:rFonts w:ascii="仿宋_GB2312" w:eastAsia="仿宋_GB2312"/>
                <w:color w:val="000000" w:themeColor="text1"/>
                <w:sz w:val="28"/>
                <w:szCs w:val="28"/>
              </w:rPr>
            </w:pPr>
            <w:r>
              <w:rPr>
                <w:rFonts w:hint="eastAsia" w:ascii="仿宋_GB2312" w:eastAsia="仿宋_GB2312"/>
                <w:color w:val="000000" w:themeColor="text1"/>
                <w:sz w:val="28"/>
                <w:szCs w:val="28"/>
              </w:rPr>
              <w:t xml:space="preserve">包括： </w:t>
            </w:r>
          </w:p>
          <w:p>
            <w:pPr>
              <w:snapToGrid w:val="0"/>
              <w:spacing w:line="560" w:lineRule="exact"/>
              <w:ind w:firstLine="1680" w:firstLineChars="600"/>
              <w:rPr>
                <w:rFonts w:ascii="仿宋_GB2312" w:eastAsia="仿宋_GB2312"/>
                <w:color w:val="000000" w:themeColor="text1"/>
                <w:sz w:val="28"/>
                <w:szCs w:val="28"/>
              </w:rPr>
            </w:pPr>
            <w:r>
              <w:rPr>
                <w:rFonts w:hint="eastAsia" w:ascii="仿宋_GB2312" w:eastAsia="仿宋_GB2312"/>
                <w:color w:val="000000" w:themeColor="text1"/>
                <w:sz w:val="28"/>
                <w:szCs w:val="28"/>
              </w:rPr>
              <w:t>国家、省其他拨款万元</w:t>
            </w:r>
          </w:p>
          <w:p>
            <w:pPr>
              <w:snapToGrid w:val="0"/>
              <w:spacing w:line="560" w:lineRule="exact"/>
              <w:ind w:firstLine="2777" w:firstLineChars="992"/>
              <w:rPr>
                <w:rFonts w:ascii="仿宋_GB2312" w:eastAsia="仿宋_GB2312"/>
                <w:color w:val="000000" w:themeColor="text1"/>
                <w:sz w:val="28"/>
                <w:szCs w:val="28"/>
              </w:rPr>
            </w:pPr>
            <w:r>
              <w:rPr>
                <w:rFonts w:hint="eastAsia" w:ascii="仿宋_GB2312" w:eastAsia="仿宋_GB2312"/>
                <w:color w:val="000000" w:themeColor="text1"/>
                <w:sz w:val="28"/>
                <w:szCs w:val="28"/>
              </w:rPr>
              <w:t>单位自筹万元</w:t>
            </w:r>
          </w:p>
          <w:p>
            <w:pPr>
              <w:snapToGrid w:val="0"/>
              <w:spacing w:line="480" w:lineRule="exact"/>
              <w:ind w:firstLine="3287" w:firstLineChars="1174"/>
              <w:rPr>
                <w:rFonts w:ascii="黑体" w:hAnsi="宋体" w:eastAsia="黑体"/>
                <w:b/>
                <w:bCs/>
                <w:color w:val="000000" w:themeColor="text1"/>
                <w:sz w:val="28"/>
              </w:rPr>
            </w:pPr>
            <w:r>
              <w:rPr>
                <w:rFonts w:hint="eastAsia" w:ascii="仿宋_GB2312" w:eastAsia="仿宋_GB2312"/>
                <w:color w:val="000000" w:themeColor="text1"/>
                <w:sz w:val="28"/>
                <w:szCs w:val="28"/>
              </w:rPr>
              <w:t>其他万元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8745" w:type="dxa"/>
            <w:gridSpan w:val="17"/>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280" w:firstLineChars="100"/>
              <w:jc w:val="right"/>
              <w:rPr>
                <w:rFonts w:ascii="黑体" w:hAnsi="宋体" w:eastAsia="黑体"/>
                <w:b/>
                <w:bCs/>
                <w:color w:val="000000" w:themeColor="text1"/>
                <w:sz w:val="28"/>
                <w:szCs w:val="28"/>
              </w:rPr>
            </w:pPr>
            <w:r>
              <w:rPr>
                <w:rFonts w:hint="eastAsia" w:ascii="仿宋_GB2312" w:eastAsia="仿宋_GB2312"/>
                <w:color w:val="000000" w:themeColor="text1"/>
                <w:sz w:val="28"/>
                <w:szCs w:val="28"/>
              </w:rPr>
              <w:t xml:space="preserve">经费支出预算表 </w:t>
            </w:r>
            <w:r>
              <w:rPr>
                <w:rFonts w:hint="eastAsia" w:ascii="黑体" w:eastAsia="黑体"/>
                <w:color w:val="000000" w:themeColor="text1"/>
                <w:sz w:val="28"/>
                <w:szCs w:val="28"/>
              </w:rPr>
              <w:t xml:space="preserve"> 单位：万元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8" w:hRule="exact"/>
          <w:jc w:val="center"/>
        </w:trPr>
        <w:tc>
          <w:tcPr>
            <w:tcW w:w="1029"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编号</w:t>
            </w:r>
          </w:p>
        </w:tc>
        <w:tc>
          <w:tcPr>
            <w:tcW w:w="4705" w:type="dxa"/>
            <w:gridSpan w:val="9"/>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支出内容</w:t>
            </w:r>
          </w:p>
        </w:tc>
        <w:tc>
          <w:tcPr>
            <w:tcW w:w="1086"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金额</w:t>
            </w:r>
          </w:p>
        </w:tc>
        <w:tc>
          <w:tcPr>
            <w:tcW w:w="1925" w:type="dxa"/>
            <w:gridSpan w:val="4"/>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备  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8" w:hRule="exact"/>
          <w:jc w:val="center"/>
        </w:trPr>
        <w:tc>
          <w:tcPr>
            <w:tcW w:w="1029" w:type="dxa"/>
            <w:gridSpan w:val="2"/>
            <w:tcBorders>
              <w:top w:val="single" w:color="auto" w:sz="4" w:space="0"/>
              <w:left w:val="single" w:color="auto" w:sz="4" w:space="0"/>
              <w:bottom w:val="single" w:color="auto" w:sz="4" w:space="0"/>
              <w:right w:val="single" w:color="auto" w:sz="4" w:space="0"/>
            </w:tcBorders>
            <w:vAlign w:val="center"/>
          </w:tcPr>
          <w:p>
            <w:pPr>
              <w:numPr>
                <w:ilvl w:val="0"/>
                <w:numId w:val="4"/>
              </w:numPr>
              <w:snapToGrid w:val="0"/>
              <w:spacing w:line="440" w:lineRule="exact"/>
              <w:jc w:val="center"/>
              <w:rPr>
                <w:rFonts w:ascii="仿宋_GB2312" w:eastAsia="仿宋_GB2312"/>
                <w:color w:val="000000" w:themeColor="text1"/>
                <w:sz w:val="28"/>
                <w:szCs w:val="28"/>
              </w:rPr>
            </w:pPr>
          </w:p>
        </w:tc>
        <w:tc>
          <w:tcPr>
            <w:tcW w:w="4705" w:type="dxa"/>
            <w:gridSpan w:val="9"/>
            <w:tcBorders>
              <w:top w:val="single" w:color="auto" w:sz="4" w:space="0"/>
              <w:left w:val="single" w:color="auto" w:sz="4" w:space="0"/>
              <w:bottom w:val="single" w:color="auto" w:sz="4" w:space="0"/>
              <w:right w:val="single" w:color="auto" w:sz="4" w:space="0"/>
            </w:tcBorders>
          </w:tcPr>
          <w:p>
            <w:pPr>
              <w:snapToGrid w:val="0"/>
              <w:spacing w:line="440" w:lineRule="exact"/>
              <w:ind w:firstLine="281" w:firstLineChars="100"/>
              <w:rPr>
                <w:rFonts w:ascii="黑体" w:eastAsia="黑体"/>
                <w:b/>
                <w:color w:val="000000" w:themeColor="text1"/>
                <w:sz w:val="28"/>
                <w:szCs w:val="28"/>
              </w:rPr>
            </w:pPr>
          </w:p>
        </w:tc>
        <w:tc>
          <w:tcPr>
            <w:tcW w:w="1086" w:type="dxa"/>
            <w:gridSpan w:val="2"/>
            <w:tcBorders>
              <w:top w:val="single" w:color="auto" w:sz="4" w:space="0"/>
              <w:left w:val="single" w:color="auto" w:sz="4" w:space="0"/>
              <w:bottom w:val="single" w:color="auto" w:sz="4" w:space="0"/>
              <w:right w:val="single" w:color="auto" w:sz="4" w:space="0"/>
            </w:tcBorders>
          </w:tcPr>
          <w:p>
            <w:pPr>
              <w:snapToGrid w:val="0"/>
              <w:spacing w:line="440" w:lineRule="exact"/>
              <w:ind w:firstLine="240" w:firstLineChars="100"/>
              <w:rPr>
                <w:rFonts w:ascii="黑体" w:eastAsia="黑体"/>
                <w:b/>
                <w:color w:val="000000" w:themeColor="text1"/>
                <w:sz w:val="24"/>
                <w:szCs w:val="24"/>
              </w:rPr>
            </w:pPr>
          </w:p>
        </w:tc>
        <w:tc>
          <w:tcPr>
            <w:tcW w:w="1925" w:type="dxa"/>
            <w:gridSpan w:val="4"/>
            <w:tcBorders>
              <w:top w:val="single" w:color="auto" w:sz="4" w:space="0"/>
              <w:left w:val="single" w:color="auto" w:sz="4" w:space="0"/>
              <w:bottom w:val="single" w:color="auto" w:sz="4" w:space="0"/>
              <w:right w:val="single" w:color="auto" w:sz="4" w:space="0"/>
            </w:tcBorders>
          </w:tcPr>
          <w:p>
            <w:pPr>
              <w:snapToGrid w:val="0"/>
              <w:spacing w:line="440" w:lineRule="exact"/>
              <w:ind w:firstLine="240" w:firstLineChars="100"/>
              <w:rPr>
                <w:rFonts w:ascii="黑体" w:eastAsia="黑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8" w:hRule="exact"/>
          <w:jc w:val="center"/>
        </w:trPr>
        <w:tc>
          <w:tcPr>
            <w:tcW w:w="1029" w:type="dxa"/>
            <w:gridSpan w:val="2"/>
            <w:tcBorders>
              <w:top w:val="single" w:color="auto" w:sz="4" w:space="0"/>
              <w:left w:val="single" w:color="auto" w:sz="4" w:space="0"/>
              <w:bottom w:val="single" w:color="auto" w:sz="4" w:space="0"/>
              <w:right w:val="single" w:color="auto" w:sz="4" w:space="0"/>
            </w:tcBorders>
            <w:vAlign w:val="center"/>
          </w:tcPr>
          <w:p>
            <w:pPr>
              <w:numPr>
                <w:ilvl w:val="0"/>
                <w:numId w:val="4"/>
              </w:numPr>
              <w:snapToGrid w:val="0"/>
              <w:spacing w:line="440" w:lineRule="exact"/>
              <w:jc w:val="center"/>
              <w:rPr>
                <w:rFonts w:ascii="仿宋_GB2312" w:eastAsia="仿宋_GB2312"/>
                <w:color w:val="000000" w:themeColor="text1"/>
                <w:sz w:val="28"/>
                <w:szCs w:val="28"/>
              </w:rPr>
            </w:pPr>
          </w:p>
        </w:tc>
        <w:tc>
          <w:tcPr>
            <w:tcW w:w="4705" w:type="dxa"/>
            <w:gridSpan w:val="9"/>
            <w:tcBorders>
              <w:top w:val="single" w:color="auto" w:sz="4" w:space="0"/>
              <w:left w:val="single" w:color="auto" w:sz="4" w:space="0"/>
              <w:bottom w:val="single" w:color="auto" w:sz="4" w:space="0"/>
              <w:right w:val="single" w:color="auto" w:sz="4" w:space="0"/>
            </w:tcBorders>
          </w:tcPr>
          <w:p>
            <w:pPr>
              <w:snapToGrid w:val="0"/>
              <w:spacing w:line="440" w:lineRule="exact"/>
              <w:ind w:firstLine="281" w:firstLineChars="100"/>
              <w:rPr>
                <w:rFonts w:ascii="黑体" w:eastAsia="黑体"/>
                <w:b/>
                <w:color w:val="000000" w:themeColor="text1"/>
                <w:sz w:val="28"/>
                <w:szCs w:val="28"/>
              </w:rPr>
            </w:pPr>
          </w:p>
        </w:tc>
        <w:tc>
          <w:tcPr>
            <w:tcW w:w="1086" w:type="dxa"/>
            <w:gridSpan w:val="2"/>
            <w:tcBorders>
              <w:top w:val="single" w:color="auto" w:sz="4" w:space="0"/>
              <w:left w:val="single" w:color="auto" w:sz="4" w:space="0"/>
              <w:bottom w:val="single" w:color="auto" w:sz="4" w:space="0"/>
              <w:right w:val="single" w:color="auto" w:sz="4" w:space="0"/>
            </w:tcBorders>
          </w:tcPr>
          <w:p>
            <w:pPr>
              <w:snapToGrid w:val="0"/>
              <w:spacing w:line="440" w:lineRule="exact"/>
              <w:ind w:firstLine="210" w:firstLineChars="100"/>
              <w:rPr>
                <w:rFonts w:ascii="黑体" w:eastAsia="黑体"/>
                <w:b/>
                <w:color w:val="000000" w:themeColor="text1"/>
              </w:rPr>
            </w:pPr>
          </w:p>
        </w:tc>
        <w:tc>
          <w:tcPr>
            <w:tcW w:w="1925" w:type="dxa"/>
            <w:gridSpan w:val="4"/>
            <w:tcBorders>
              <w:top w:val="single" w:color="auto" w:sz="4" w:space="0"/>
              <w:left w:val="single" w:color="auto" w:sz="4" w:space="0"/>
              <w:bottom w:val="single" w:color="auto" w:sz="4" w:space="0"/>
              <w:right w:val="single" w:color="auto" w:sz="4" w:space="0"/>
            </w:tcBorders>
          </w:tcPr>
          <w:p>
            <w:pPr>
              <w:snapToGrid w:val="0"/>
              <w:spacing w:line="440" w:lineRule="exact"/>
              <w:ind w:firstLine="210" w:firstLineChars="100"/>
              <w:rPr>
                <w:rFonts w:ascii="黑体" w:eastAsia="黑体"/>
                <w:b/>
                <w:color w:val="000000" w:themeColor="text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8" w:hRule="exact"/>
          <w:jc w:val="center"/>
        </w:trPr>
        <w:tc>
          <w:tcPr>
            <w:tcW w:w="1029" w:type="dxa"/>
            <w:gridSpan w:val="2"/>
            <w:tcBorders>
              <w:top w:val="single" w:color="auto" w:sz="4" w:space="0"/>
              <w:left w:val="single" w:color="auto" w:sz="4" w:space="0"/>
              <w:bottom w:val="single" w:color="auto" w:sz="4" w:space="0"/>
              <w:right w:val="single" w:color="auto" w:sz="4" w:space="0"/>
            </w:tcBorders>
            <w:vAlign w:val="center"/>
          </w:tcPr>
          <w:p>
            <w:pPr>
              <w:numPr>
                <w:ilvl w:val="0"/>
                <w:numId w:val="4"/>
              </w:numPr>
              <w:snapToGrid w:val="0"/>
              <w:spacing w:line="440" w:lineRule="exact"/>
              <w:jc w:val="center"/>
              <w:rPr>
                <w:rFonts w:ascii="仿宋_GB2312" w:eastAsia="仿宋_GB2312"/>
                <w:color w:val="000000" w:themeColor="text1"/>
                <w:sz w:val="28"/>
                <w:szCs w:val="28"/>
              </w:rPr>
            </w:pPr>
          </w:p>
        </w:tc>
        <w:tc>
          <w:tcPr>
            <w:tcW w:w="4705" w:type="dxa"/>
            <w:gridSpan w:val="9"/>
            <w:tcBorders>
              <w:top w:val="single" w:color="auto" w:sz="4" w:space="0"/>
              <w:left w:val="single" w:color="auto" w:sz="4" w:space="0"/>
              <w:bottom w:val="single" w:color="auto" w:sz="4" w:space="0"/>
              <w:right w:val="single" w:color="auto" w:sz="4" w:space="0"/>
            </w:tcBorders>
          </w:tcPr>
          <w:p>
            <w:pPr>
              <w:snapToGrid w:val="0"/>
              <w:spacing w:line="440" w:lineRule="exact"/>
              <w:ind w:firstLine="281" w:firstLineChars="100"/>
              <w:rPr>
                <w:rFonts w:ascii="黑体" w:eastAsia="黑体"/>
                <w:b/>
                <w:color w:val="000000" w:themeColor="text1"/>
                <w:sz w:val="28"/>
                <w:szCs w:val="28"/>
              </w:rPr>
            </w:pPr>
          </w:p>
        </w:tc>
        <w:tc>
          <w:tcPr>
            <w:tcW w:w="1086" w:type="dxa"/>
            <w:gridSpan w:val="2"/>
            <w:tcBorders>
              <w:top w:val="single" w:color="auto" w:sz="4" w:space="0"/>
              <w:left w:val="single" w:color="auto" w:sz="4" w:space="0"/>
              <w:bottom w:val="single" w:color="auto" w:sz="4" w:space="0"/>
              <w:right w:val="single" w:color="auto" w:sz="4" w:space="0"/>
            </w:tcBorders>
          </w:tcPr>
          <w:p>
            <w:pPr>
              <w:snapToGrid w:val="0"/>
              <w:spacing w:line="440" w:lineRule="exact"/>
              <w:ind w:firstLine="210" w:firstLineChars="100"/>
              <w:rPr>
                <w:rFonts w:ascii="黑体" w:eastAsia="黑体"/>
                <w:b/>
                <w:color w:val="000000" w:themeColor="text1"/>
              </w:rPr>
            </w:pPr>
          </w:p>
        </w:tc>
        <w:tc>
          <w:tcPr>
            <w:tcW w:w="1925" w:type="dxa"/>
            <w:gridSpan w:val="4"/>
            <w:tcBorders>
              <w:top w:val="single" w:color="auto" w:sz="4" w:space="0"/>
              <w:left w:val="single" w:color="auto" w:sz="4" w:space="0"/>
              <w:bottom w:val="single" w:color="auto" w:sz="4" w:space="0"/>
              <w:right w:val="single" w:color="auto" w:sz="4" w:space="0"/>
            </w:tcBorders>
          </w:tcPr>
          <w:p>
            <w:pPr>
              <w:snapToGrid w:val="0"/>
              <w:spacing w:line="440" w:lineRule="exact"/>
              <w:ind w:firstLine="210" w:firstLineChars="100"/>
              <w:rPr>
                <w:rFonts w:ascii="黑体" w:eastAsia="黑体"/>
                <w:b/>
                <w:color w:val="000000" w:themeColor="text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8" w:hRule="exact"/>
          <w:jc w:val="center"/>
        </w:trPr>
        <w:tc>
          <w:tcPr>
            <w:tcW w:w="1029" w:type="dxa"/>
            <w:gridSpan w:val="2"/>
            <w:tcBorders>
              <w:top w:val="single" w:color="auto" w:sz="4" w:space="0"/>
              <w:left w:val="single" w:color="auto" w:sz="4" w:space="0"/>
              <w:bottom w:val="single" w:color="auto" w:sz="4" w:space="0"/>
              <w:right w:val="single" w:color="auto" w:sz="4" w:space="0"/>
            </w:tcBorders>
            <w:vAlign w:val="center"/>
          </w:tcPr>
          <w:p>
            <w:pPr>
              <w:numPr>
                <w:ilvl w:val="0"/>
                <w:numId w:val="4"/>
              </w:numPr>
              <w:snapToGrid w:val="0"/>
              <w:spacing w:line="440" w:lineRule="exact"/>
              <w:jc w:val="center"/>
              <w:rPr>
                <w:rFonts w:ascii="仿宋_GB2312" w:eastAsia="仿宋_GB2312"/>
                <w:color w:val="000000" w:themeColor="text1"/>
                <w:sz w:val="28"/>
                <w:szCs w:val="28"/>
              </w:rPr>
            </w:pPr>
          </w:p>
        </w:tc>
        <w:tc>
          <w:tcPr>
            <w:tcW w:w="4705" w:type="dxa"/>
            <w:gridSpan w:val="9"/>
            <w:tcBorders>
              <w:top w:val="single" w:color="auto" w:sz="4" w:space="0"/>
              <w:left w:val="single" w:color="auto" w:sz="4" w:space="0"/>
              <w:bottom w:val="single" w:color="auto" w:sz="4" w:space="0"/>
              <w:right w:val="single" w:color="auto" w:sz="4" w:space="0"/>
            </w:tcBorders>
          </w:tcPr>
          <w:p>
            <w:pPr>
              <w:snapToGrid w:val="0"/>
              <w:spacing w:line="440" w:lineRule="exact"/>
              <w:ind w:firstLine="281" w:firstLineChars="100"/>
              <w:rPr>
                <w:rFonts w:ascii="黑体" w:eastAsia="黑体"/>
                <w:b/>
                <w:color w:val="000000" w:themeColor="text1"/>
                <w:sz w:val="28"/>
                <w:szCs w:val="28"/>
              </w:rPr>
            </w:pPr>
          </w:p>
        </w:tc>
        <w:tc>
          <w:tcPr>
            <w:tcW w:w="1086" w:type="dxa"/>
            <w:gridSpan w:val="2"/>
            <w:tcBorders>
              <w:top w:val="single" w:color="auto" w:sz="4" w:space="0"/>
              <w:left w:val="single" w:color="auto" w:sz="4" w:space="0"/>
              <w:bottom w:val="single" w:color="auto" w:sz="4" w:space="0"/>
              <w:right w:val="single" w:color="auto" w:sz="4" w:space="0"/>
            </w:tcBorders>
          </w:tcPr>
          <w:p>
            <w:pPr>
              <w:snapToGrid w:val="0"/>
              <w:spacing w:line="440" w:lineRule="exact"/>
              <w:ind w:firstLine="210" w:firstLineChars="100"/>
              <w:rPr>
                <w:rFonts w:ascii="黑体" w:eastAsia="黑体"/>
                <w:b/>
                <w:color w:val="000000" w:themeColor="text1"/>
              </w:rPr>
            </w:pPr>
          </w:p>
        </w:tc>
        <w:tc>
          <w:tcPr>
            <w:tcW w:w="1925" w:type="dxa"/>
            <w:gridSpan w:val="4"/>
            <w:tcBorders>
              <w:top w:val="single" w:color="auto" w:sz="4" w:space="0"/>
              <w:left w:val="single" w:color="auto" w:sz="4" w:space="0"/>
              <w:bottom w:val="single" w:color="auto" w:sz="4" w:space="0"/>
              <w:right w:val="single" w:color="auto" w:sz="4" w:space="0"/>
            </w:tcBorders>
          </w:tcPr>
          <w:p>
            <w:pPr>
              <w:snapToGrid w:val="0"/>
              <w:spacing w:line="440" w:lineRule="exact"/>
              <w:ind w:firstLine="210" w:firstLineChars="100"/>
              <w:rPr>
                <w:rFonts w:ascii="黑体" w:eastAsia="黑体"/>
                <w:b/>
                <w:color w:val="000000" w:themeColor="text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8" w:hRule="exact"/>
          <w:jc w:val="center"/>
        </w:trPr>
        <w:tc>
          <w:tcPr>
            <w:tcW w:w="1029" w:type="dxa"/>
            <w:gridSpan w:val="2"/>
            <w:tcBorders>
              <w:top w:val="single" w:color="auto" w:sz="4" w:space="0"/>
              <w:left w:val="single" w:color="auto" w:sz="4" w:space="0"/>
              <w:bottom w:val="single" w:color="auto" w:sz="4" w:space="0"/>
              <w:right w:val="single" w:color="auto" w:sz="4" w:space="0"/>
            </w:tcBorders>
            <w:vAlign w:val="center"/>
          </w:tcPr>
          <w:p>
            <w:pPr>
              <w:numPr>
                <w:ilvl w:val="0"/>
                <w:numId w:val="4"/>
              </w:numPr>
              <w:snapToGrid w:val="0"/>
              <w:spacing w:line="440" w:lineRule="exact"/>
              <w:jc w:val="center"/>
              <w:rPr>
                <w:rFonts w:ascii="仿宋_GB2312" w:eastAsia="仿宋_GB2312"/>
                <w:color w:val="000000" w:themeColor="text1"/>
                <w:sz w:val="28"/>
                <w:szCs w:val="28"/>
              </w:rPr>
            </w:pPr>
          </w:p>
        </w:tc>
        <w:tc>
          <w:tcPr>
            <w:tcW w:w="4705" w:type="dxa"/>
            <w:gridSpan w:val="9"/>
            <w:tcBorders>
              <w:top w:val="single" w:color="auto" w:sz="4" w:space="0"/>
              <w:left w:val="single" w:color="auto" w:sz="4" w:space="0"/>
              <w:bottom w:val="single" w:color="auto" w:sz="4" w:space="0"/>
              <w:right w:val="single" w:color="auto" w:sz="4" w:space="0"/>
            </w:tcBorders>
          </w:tcPr>
          <w:p>
            <w:pPr>
              <w:snapToGrid w:val="0"/>
              <w:spacing w:line="440" w:lineRule="exact"/>
              <w:ind w:firstLine="281" w:firstLineChars="100"/>
              <w:rPr>
                <w:rFonts w:ascii="黑体" w:eastAsia="黑体"/>
                <w:b/>
                <w:color w:val="000000" w:themeColor="text1"/>
                <w:sz w:val="28"/>
                <w:szCs w:val="28"/>
              </w:rPr>
            </w:pPr>
          </w:p>
        </w:tc>
        <w:tc>
          <w:tcPr>
            <w:tcW w:w="1086" w:type="dxa"/>
            <w:gridSpan w:val="2"/>
            <w:tcBorders>
              <w:top w:val="single" w:color="auto" w:sz="4" w:space="0"/>
              <w:left w:val="single" w:color="auto" w:sz="4" w:space="0"/>
              <w:bottom w:val="single" w:color="auto" w:sz="4" w:space="0"/>
              <w:right w:val="single" w:color="auto" w:sz="4" w:space="0"/>
            </w:tcBorders>
          </w:tcPr>
          <w:p>
            <w:pPr>
              <w:snapToGrid w:val="0"/>
              <w:spacing w:line="440" w:lineRule="exact"/>
              <w:ind w:firstLine="210" w:firstLineChars="100"/>
              <w:rPr>
                <w:rFonts w:ascii="黑体" w:eastAsia="黑体"/>
                <w:b/>
                <w:color w:val="000000" w:themeColor="text1"/>
              </w:rPr>
            </w:pPr>
          </w:p>
        </w:tc>
        <w:tc>
          <w:tcPr>
            <w:tcW w:w="1925" w:type="dxa"/>
            <w:gridSpan w:val="4"/>
            <w:tcBorders>
              <w:top w:val="single" w:color="auto" w:sz="4" w:space="0"/>
              <w:left w:val="single" w:color="auto" w:sz="4" w:space="0"/>
              <w:bottom w:val="single" w:color="auto" w:sz="4" w:space="0"/>
              <w:right w:val="single" w:color="auto" w:sz="4" w:space="0"/>
            </w:tcBorders>
          </w:tcPr>
          <w:p>
            <w:pPr>
              <w:snapToGrid w:val="0"/>
              <w:spacing w:line="440" w:lineRule="exact"/>
              <w:ind w:firstLine="210" w:firstLineChars="100"/>
              <w:rPr>
                <w:rFonts w:ascii="黑体" w:eastAsia="黑体"/>
                <w:b/>
                <w:color w:val="000000" w:themeColor="text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8" w:hRule="exact"/>
          <w:jc w:val="center"/>
        </w:trPr>
        <w:tc>
          <w:tcPr>
            <w:tcW w:w="1029" w:type="dxa"/>
            <w:gridSpan w:val="2"/>
            <w:tcBorders>
              <w:top w:val="single" w:color="auto" w:sz="4" w:space="0"/>
              <w:left w:val="single" w:color="auto" w:sz="4" w:space="0"/>
              <w:bottom w:val="single" w:color="auto" w:sz="4" w:space="0"/>
              <w:right w:val="single" w:color="auto" w:sz="4" w:space="0"/>
            </w:tcBorders>
            <w:vAlign w:val="center"/>
          </w:tcPr>
          <w:p>
            <w:pPr>
              <w:numPr>
                <w:ilvl w:val="0"/>
                <w:numId w:val="4"/>
              </w:numPr>
              <w:snapToGrid w:val="0"/>
              <w:spacing w:line="440" w:lineRule="exact"/>
              <w:jc w:val="center"/>
              <w:rPr>
                <w:rFonts w:ascii="仿宋_GB2312" w:eastAsia="仿宋_GB2312"/>
                <w:color w:val="000000" w:themeColor="text1"/>
                <w:sz w:val="28"/>
                <w:szCs w:val="28"/>
              </w:rPr>
            </w:pPr>
          </w:p>
        </w:tc>
        <w:tc>
          <w:tcPr>
            <w:tcW w:w="4705" w:type="dxa"/>
            <w:gridSpan w:val="9"/>
            <w:tcBorders>
              <w:top w:val="single" w:color="auto" w:sz="4" w:space="0"/>
              <w:left w:val="single" w:color="auto" w:sz="4" w:space="0"/>
              <w:bottom w:val="single" w:color="auto" w:sz="4" w:space="0"/>
              <w:right w:val="single" w:color="auto" w:sz="4" w:space="0"/>
            </w:tcBorders>
          </w:tcPr>
          <w:p>
            <w:pPr>
              <w:snapToGrid w:val="0"/>
              <w:spacing w:line="440" w:lineRule="exact"/>
              <w:ind w:firstLine="281" w:firstLineChars="100"/>
              <w:rPr>
                <w:rFonts w:ascii="黑体" w:eastAsia="黑体"/>
                <w:b/>
                <w:color w:val="000000" w:themeColor="text1"/>
                <w:sz w:val="28"/>
                <w:szCs w:val="28"/>
              </w:rPr>
            </w:pPr>
          </w:p>
        </w:tc>
        <w:tc>
          <w:tcPr>
            <w:tcW w:w="1086" w:type="dxa"/>
            <w:gridSpan w:val="2"/>
            <w:tcBorders>
              <w:top w:val="single" w:color="auto" w:sz="4" w:space="0"/>
              <w:left w:val="single" w:color="auto" w:sz="4" w:space="0"/>
              <w:bottom w:val="single" w:color="auto" w:sz="4" w:space="0"/>
              <w:right w:val="single" w:color="auto" w:sz="4" w:space="0"/>
            </w:tcBorders>
          </w:tcPr>
          <w:p>
            <w:pPr>
              <w:snapToGrid w:val="0"/>
              <w:spacing w:line="440" w:lineRule="exact"/>
              <w:ind w:firstLine="210" w:firstLineChars="100"/>
              <w:rPr>
                <w:rFonts w:ascii="黑体" w:eastAsia="黑体"/>
                <w:b/>
                <w:color w:val="000000" w:themeColor="text1"/>
              </w:rPr>
            </w:pPr>
          </w:p>
        </w:tc>
        <w:tc>
          <w:tcPr>
            <w:tcW w:w="1925" w:type="dxa"/>
            <w:gridSpan w:val="4"/>
            <w:tcBorders>
              <w:top w:val="single" w:color="auto" w:sz="4" w:space="0"/>
              <w:left w:val="single" w:color="auto" w:sz="4" w:space="0"/>
              <w:bottom w:val="single" w:color="auto" w:sz="4" w:space="0"/>
              <w:right w:val="single" w:color="auto" w:sz="4" w:space="0"/>
            </w:tcBorders>
          </w:tcPr>
          <w:p>
            <w:pPr>
              <w:snapToGrid w:val="0"/>
              <w:spacing w:line="440" w:lineRule="exact"/>
              <w:ind w:firstLine="210" w:firstLineChars="100"/>
              <w:rPr>
                <w:rFonts w:ascii="黑体" w:eastAsia="黑体"/>
                <w:b/>
                <w:color w:val="000000" w:themeColor="text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8" w:hRule="exact"/>
          <w:jc w:val="center"/>
        </w:trPr>
        <w:tc>
          <w:tcPr>
            <w:tcW w:w="1029" w:type="dxa"/>
            <w:gridSpan w:val="2"/>
            <w:tcBorders>
              <w:top w:val="single" w:color="auto" w:sz="4" w:space="0"/>
              <w:left w:val="single" w:color="auto" w:sz="4" w:space="0"/>
              <w:bottom w:val="single" w:color="auto" w:sz="4" w:space="0"/>
              <w:right w:val="single" w:color="auto" w:sz="4" w:space="0"/>
            </w:tcBorders>
            <w:vAlign w:val="center"/>
          </w:tcPr>
          <w:p>
            <w:pPr>
              <w:numPr>
                <w:ilvl w:val="0"/>
                <w:numId w:val="4"/>
              </w:numPr>
              <w:snapToGrid w:val="0"/>
              <w:spacing w:line="440" w:lineRule="exact"/>
              <w:jc w:val="center"/>
              <w:rPr>
                <w:rFonts w:ascii="仿宋_GB2312" w:eastAsia="仿宋_GB2312"/>
                <w:color w:val="000000" w:themeColor="text1"/>
                <w:sz w:val="28"/>
                <w:szCs w:val="28"/>
              </w:rPr>
            </w:pPr>
          </w:p>
        </w:tc>
        <w:tc>
          <w:tcPr>
            <w:tcW w:w="4705" w:type="dxa"/>
            <w:gridSpan w:val="9"/>
            <w:tcBorders>
              <w:top w:val="single" w:color="auto" w:sz="4" w:space="0"/>
              <w:left w:val="single" w:color="auto" w:sz="4" w:space="0"/>
              <w:bottom w:val="single" w:color="auto" w:sz="4" w:space="0"/>
              <w:right w:val="single" w:color="auto" w:sz="4" w:space="0"/>
            </w:tcBorders>
          </w:tcPr>
          <w:p>
            <w:pPr>
              <w:snapToGrid w:val="0"/>
              <w:spacing w:line="440" w:lineRule="exact"/>
              <w:ind w:firstLine="281" w:firstLineChars="100"/>
              <w:rPr>
                <w:rFonts w:ascii="黑体" w:eastAsia="黑体"/>
                <w:b/>
                <w:color w:val="000000" w:themeColor="text1"/>
                <w:sz w:val="28"/>
                <w:szCs w:val="28"/>
              </w:rPr>
            </w:pPr>
          </w:p>
        </w:tc>
        <w:tc>
          <w:tcPr>
            <w:tcW w:w="1086" w:type="dxa"/>
            <w:gridSpan w:val="2"/>
            <w:tcBorders>
              <w:top w:val="single" w:color="auto" w:sz="4" w:space="0"/>
              <w:left w:val="single" w:color="auto" w:sz="4" w:space="0"/>
              <w:bottom w:val="single" w:color="auto" w:sz="4" w:space="0"/>
              <w:right w:val="single" w:color="auto" w:sz="4" w:space="0"/>
            </w:tcBorders>
          </w:tcPr>
          <w:p>
            <w:pPr>
              <w:snapToGrid w:val="0"/>
              <w:spacing w:line="440" w:lineRule="exact"/>
              <w:ind w:firstLine="210" w:firstLineChars="100"/>
              <w:rPr>
                <w:rFonts w:ascii="黑体" w:eastAsia="黑体"/>
                <w:b/>
                <w:color w:val="000000" w:themeColor="text1"/>
              </w:rPr>
            </w:pPr>
          </w:p>
        </w:tc>
        <w:tc>
          <w:tcPr>
            <w:tcW w:w="1925" w:type="dxa"/>
            <w:gridSpan w:val="4"/>
            <w:tcBorders>
              <w:top w:val="single" w:color="auto" w:sz="4" w:space="0"/>
              <w:left w:val="single" w:color="auto" w:sz="4" w:space="0"/>
              <w:bottom w:val="single" w:color="auto" w:sz="4" w:space="0"/>
              <w:right w:val="single" w:color="auto" w:sz="4" w:space="0"/>
            </w:tcBorders>
          </w:tcPr>
          <w:p>
            <w:pPr>
              <w:snapToGrid w:val="0"/>
              <w:spacing w:line="440" w:lineRule="exact"/>
              <w:ind w:firstLine="210" w:firstLineChars="100"/>
              <w:rPr>
                <w:rFonts w:ascii="黑体" w:eastAsia="黑体"/>
                <w:b/>
                <w:color w:val="000000" w:themeColor="text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8" w:hRule="exact"/>
          <w:jc w:val="center"/>
        </w:trPr>
        <w:tc>
          <w:tcPr>
            <w:tcW w:w="1029"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w:t>
            </w:r>
          </w:p>
        </w:tc>
        <w:tc>
          <w:tcPr>
            <w:tcW w:w="4705" w:type="dxa"/>
            <w:gridSpan w:val="9"/>
            <w:tcBorders>
              <w:top w:val="single" w:color="auto" w:sz="4" w:space="0"/>
              <w:left w:val="single" w:color="auto" w:sz="4" w:space="0"/>
              <w:bottom w:val="single" w:color="auto" w:sz="4" w:space="0"/>
              <w:right w:val="single" w:color="auto" w:sz="4" w:space="0"/>
            </w:tcBorders>
          </w:tcPr>
          <w:p>
            <w:pPr>
              <w:snapToGrid w:val="0"/>
              <w:spacing w:line="440" w:lineRule="exact"/>
              <w:ind w:firstLine="281" w:firstLineChars="100"/>
              <w:rPr>
                <w:rFonts w:ascii="黑体" w:eastAsia="黑体"/>
                <w:b/>
                <w:color w:val="000000" w:themeColor="text1"/>
                <w:sz w:val="28"/>
                <w:szCs w:val="28"/>
              </w:rPr>
            </w:pPr>
          </w:p>
        </w:tc>
        <w:tc>
          <w:tcPr>
            <w:tcW w:w="1086" w:type="dxa"/>
            <w:gridSpan w:val="2"/>
            <w:tcBorders>
              <w:top w:val="single" w:color="auto" w:sz="4" w:space="0"/>
              <w:left w:val="single" w:color="auto" w:sz="4" w:space="0"/>
              <w:bottom w:val="single" w:color="auto" w:sz="4" w:space="0"/>
              <w:right w:val="single" w:color="auto" w:sz="4" w:space="0"/>
            </w:tcBorders>
          </w:tcPr>
          <w:p>
            <w:pPr>
              <w:snapToGrid w:val="0"/>
              <w:spacing w:line="440" w:lineRule="exact"/>
              <w:ind w:firstLine="210" w:firstLineChars="100"/>
              <w:rPr>
                <w:rFonts w:ascii="黑体" w:eastAsia="黑体"/>
                <w:b/>
                <w:color w:val="000000" w:themeColor="text1"/>
              </w:rPr>
            </w:pPr>
          </w:p>
        </w:tc>
        <w:tc>
          <w:tcPr>
            <w:tcW w:w="1925" w:type="dxa"/>
            <w:gridSpan w:val="4"/>
            <w:tcBorders>
              <w:top w:val="single" w:color="auto" w:sz="4" w:space="0"/>
              <w:left w:val="single" w:color="auto" w:sz="4" w:space="0"/>
              <w:bottom w:val="single" w:color="auto" w:sz="4" w:space="0"/>
              <w:right w:val="single" w:color="auto" w:sz="4" w:space="0"/>
            </w:tcBorders>
          </w:tcPr>
          <w:p>
            <w:pPr>
              <w:snapToGrid w:val="0"/>
              <w:spacing w:line="440" w:lineRule="exact"/>
              <w:ind w:firstLine="210" w:firstLineChars="100"/>
              <w:rPr>
                <w:rFonts w:ascii="黑体" w:eastAsia="黑体"/>
                <w:b/>
                <w:color w:val="000000" w:themeColor="text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8" w:hRule="exact"/>
          <w:jc w:val="center"/>
        </w:trPr>
        <w:tc>
          <w:tcPr>
            <w:tcW w:w="1029"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黑体" w:eastAsia="黑体"/>
                <w:b/>
                <w:color w:val="000000" w:themeColor="text1"/>
                <w:sz w:val="28"/>
                <w:szCs w:val="28"/>
              </w:rPr>
            </w:pPr>
            <w:r>
              <w:rPr>
                <w:rFonts w:hint="eastAsia" w:ascii="黑体" w:eastAsia="黑体"/>
                <w:b/>
                <w:color w:val="000000" w:themeColor="text1"/>
                <w:sz w:val="28"/>
                <w:szCs w:val="28"/>
              </w:rPr>
              <w:t>合计</w:t>
            </w:r>
          </w:p>
        </w:tc>
        <w:tc>
          <w:tcPr>
            <w:tcW w:w="4705" w:type="dxa"/>
            <w:gridSpan w:val="9"/>
            <w:tcBorders>
              <w:top w:val="single" w:color="auto" w:sz="4" w:space="0"/>
              <w:left w:val="single" w:color="auto" w:sz="4" w:space="0"/>
              <w:bottom w:val="single" w:color="auto" w:sz="4" w:space="0"/>
              <w:right w:val="single" w:color="auto" w:sz="4" w:space="0"/>
            </w:tcBorders>
          </w:tcPr>
          <w:p>
            <w:pPr>
              <w:snapToGrid w:val="0"/>
              <w:spacing w:line="440" w:lineRule="exact"/>
              <w:ind w:firstLine="281" w:firstLineChars="100"/>
              <w:rPr>
                <w:rFonts w:ascii="黑体" w:eastAsia="黑体"/>
                <w:b/>
                <w:color w:val="000000" w:themeColor="text1"/>
                <w:sz w:val="28"/>
                <w:szCs w:val="28"/>
              </w:rPr>
            </w:pPr>
          </w:p>
        </w:tc>
        <w:tc>
          <w:tcPr>
            <w:tcW w:w="1086" w:type="dxa"/>
            <w:gridSpan w:val="2"/>
            <w:tcBorders>
              <w:top w:val="single" w:color="auto" w:sz="4" w:space="0"/>
              <w:left w:val="single" w:color="auto" w:sz="4" w:space="0"/>
              <w:bottom w:val="single" w:color="auto" w:sz="4" w:space="0"/>
              <w:right w:val="single" w:color="auto" w:sz="4" w:space="0"/>
            </w:tcBorders>
          </w:tcPr>
          <w:p>
            <w:pPr>
              <w:snapToGrid w:val="0"/>
              <w:spacing w:line="440" w:lineRule="exact"/>
              <w:ind w:firstLine="210" w:firstLineChars="100"/>
              <w:rPr>
                <w:rFonts w:ascii="黑体" w:eastAsia="黑体"/>
                <w:b/>
                <w:color w:val="000000" w:themeColor="text1"/>
              </w:rPr>
            </w:pPr>
          </w:p>
        </w:tc>
        <w:tc>
          <w:tcPr>
            <w:tcW w:w="1925" w:type="dxa"/>
            <w:gridSpan w:val="4"/>
            <w:tcBorders>
              <w:top w:val="single" w:color="auto" w:sz="4" w:space="0"/>
              <w:left w:val="single" w:color="auto" w:sz="4" w:space="0"/>
              <w:bottom w:val="single" w:color="auto" w:sz="4" w:space="0"/>
              <w:right w:val="single" w:color="auto" w:sz="4" w:space="0"/>
            </w:tcBorders>
          </w:tcPr>
          <w:p>
            <w:pPr>
              <w:snapToGrid w:val="0"/>
              <w:spacing w:line="440" w:lineRule="exact"/>
              <w:ind w:firstLine="210" w:firstLineChars="100"/>
              <w:rPr>
                <w:rFonts w:ascii="黑体" w:eastAsia="黑体"/>
                <w:b/>
                <w:color w:val="000000" w:themeColor="text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17" w:hRule="atLeast"/>
          <w:jc w:val="center"/>
        </w:trPr>
        <w:tc>
          <w:tcPr>
            <w:tcW w:w="8745" w:type="dxa"/>
            <w:gridSpan w:val="17"/>
            <w:tcBorders>
              <w:top w:val="single" w:color="auto" w:sz="4" w:space="0"/>
              <w:left w:val="single" w:color="auto" w:sz="4" w:space="0"/>
              <w:bottom w:val="single" w:color="auto" w:sz="4" w:space="0"/>
              <w:right w:val="single" w:color="auto" w:sz="4" w:space="0"/>
            </w:tcBorders>
          </w:tcPr>
          <w:p>
            <w:pPr>
              <w:pBdr>
                <w:left w:val="single" w:color="auto" w:sz="4" w:space="4"/>
                <w:bottom w:val="single" w:color="auto" w:sz="4" w:space="1"/>
                <w:right w:val="single" w:color="auto" w:sz="4" w:space="4"/>
              </w:pBdr>
              <w:snapToGrid w:val="0"/>
              <w:spacing w:line="540" w:lineRule="exact"/>
              <w:rPr>
                <w:rFonts w:ascii="仿宋_GB2312" w:eastAsia="仿宋_GB2312"/>
                <w:b/>
                <w:color w:val="000000" w:themeColor="text1"/>
                <w:sz w:val="28"/>
                <w:szCs w:val="28"/>
              </w:rPr>
            </w:pPr>
            <w:r>
              <w:rPr>
                <w:rFonts w:hint="eastAsia" w:ascii="仿宋_GB2312" w:eastAsia="仿宋_GB2312"/>
                <w:b/>
                <w:color w:val="000000" w:themeColor="text1"/>
                <w:sz w:val="28"/>
                <w:szCs w:val="28"/>
              </w:rPr>
              <w:t>测算依据：</w:t>
            </w:r>
          </w:p>
          <w:p>
            <w:pPr>
              <w:pBdr>
                <w:left w:val="single" w:color="auto" w:sz="4" w:space="4"/>
                <w:bottom w:val="single" w:color="auto" w:sz="4" w:space="1"/>
                <w:right w:val="single" w:color="auto" w:sz="4" w:space="4"/>
              </w:pBdr>
              <w:snapToGrid w:val="0"/>
              <w:spacing w:beforeLines="100" w:line="540" w:lineRule="exact"/>
              <w:rPr>
                <w:rFonts w:ascii="仿宋_GB2312" w:eastAsia="仿宋_GB2312"/>
                <w:b/>
                <w:color w:val="000000" w:themeColor="text1"/>
                <w:sz w:val="28"/>
                <w:szCs w:val="28"/>
              </w:rPr>
            </w:pPr>
          </w:p>
          <w:p>
            <w:pPr>
              <w:snapToGrid w:val="0"/>
              <w:spacing w:beforeLines="100" w:line="540" w:lineRule="exact"/>
              <w:rPr>
                <w:rFonts w:ascii="仿宋_GB2312" w:eastAsia="仿宋_GB2312"/>
                <w:b/>
                <w:color w:val="000000" w:themeColor="text1"/>
                <w:sz w:val="28"/>
                <w:szCs w:val="28"/>
              </w:rPr>
            </w:pPr>
          </w:p>
          <w:p>
            <w:pPr>
              <w:snapToGrid w:val="0"/>
              <w:spacing w:beforeLines="100" w:line="540" w:lineRule="exact"/>
              <w:rPr>
                <w:rFonts w:ascii="仿宋_GB2312" w:eastAsia="仿宋_GB2312"/>
                <w:b/>
                <w:color w:val="000000" w:themeColor="text1"/>
                <w:sz w:val="28"/>
                <w:szCs w:val="28"/>
              </w:rPr>
            </w:pPr>
          </w:p>
          <w:p>
            <w:pPr>
              <w:snapToGrid w:val="0"/>
              <w:spacing w:beforeLines="100" w:line="540" w:lineRule="exact"/>
              <w:rPr>
                <w:rFonts w:ascii="仿宋_GB2312" w:eastAsia="仿宋_GB2312"/>
                <w:b/>
                <w:color w:val="000000" w:themeColor="text1"/>
                <w:sz w:val="28"/>
                <w:szCs w:val="28"/>
              </w:rPr>
            </w:pPr>
            <w:r>
              <w:rPr>
                <w:rFonts w:hint="eastAsia" w:ascii="仿宋_GB2312" w:eastAsia="仿宋_GB2312"/>
                <w:b/>
                <w:color w:val="000000" w:themeColor="text1"/>
                <w:sz w:val="28"/>
                <w:szCs w:val="28"/>
              </w:rPr>
              <w:t>：</w:t>
            </w:r>
          </w:p>
          <w:p>
            <w:pPr>
              <w:pStyle w:val="2"/>
              <w:rPr>
                <w:color w:val="000000" w:themeColor="text1"/>
              </w:rPr>
            </w:pPr>
          </w:p>
          <w:p>
            <w:pPr>
              <w:snapToGrid w:val="0"/>
              <w:spacing w:line="540" w:lineRule="exact"/>
              <w:ind w:firstLine="281" w:firstLineChars="100"/>
              <w:rPr>
                <w:rFonts w:ascii="仿宋_GB2312" w:eastAsia="仿宋_GB2312"/>
                <w:b/>
                <w:color w:val="000000" w:themeColor="text1"/>
                <w:sz w:val="28"/>
                <w:szCs w:val="28"/>
              </w:rPr>
            </w:pPr>
            <w:r>
              <w:rPr>
                <w:rFonts w:hint="eastAsia" w:ascii="仿宋_GB2312" w:eastAsia="仿宋_GB2312"/>
                <w:b/>
                <w:color w:val="000000" w:themeColor="text1"/>
                <w:sz w:val="28"/>
                <w:szCs w:val="28"/>
              </w:rPr>
              <w:t>1.</w:t>
            </w:r>
          </w:p>
          <w:p>
            <w:pPr>
              <w:snapToGrid w:val="0"/>
              <w:spacing w:line="540" w:lineRule="exact"/>
              <w:ind w:firstLine="281" w:firstLineChars="100"/>
              <w:rPr>
                <w:rFonts w:ascii="仿宋_GB2312" w:eastAsia="仿宋_GB2312"/>
                <w:b/>
                <w:color w:val="000000" w:themeColor="text1"/>
                <w:sz w:val="28"/>
                <w:szCs w:val="28"/>
              </w:rPr>
            </w:pPr>
            <w:r>
              <w:rPr>
                <w:rFonts w:hint="eastAsia" w:ascii="仿宋_GB2312" w:eastAsia="仿宋_GB2312"/>
                <w:b/>
                <w:color w:val="000000" w:themeColor="text1"/>
                <w:sz w:val="28"/>
                <w:szCs w:val="28"/>
              </w:rPr>
              <w:t>2.</w:t>
            </w:r>
          </w:p>
          <w:p>
            <w:pPr>
              <w:snapToGrid w:val="0"/>
              <w:spacing w:line="480" w:lineRule="exact"/>
              <w:ind w:firstLine="281" w:firstLineChars="100"/>
              <w:rPr>
                <w:rFonts w:ascii="黑体" w:eastAsia="黑体"/>
                <w:b/>
                <w:color w:val="000000" w:themeColor="text1"/>
                <w:sz w:val="28"/>
                <w:szCs w:val="28"/>
              </w:rPr>
            </w:pPr>
            <w:r>
              <w:rPr>
                <w:rFonts w:hint="eastAsia" w:ascii="黑体" w:eastAsia="黑体"/>
                <w:b/>
                <w:color w:val="000000" w:themeColor="text1"/>
                <w:sz w:val="28"/>
                <w:szCs w:val="2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8745" w:type="dxa"/>
            <w:gridSpan w:val="17"/>
            <w:tcBorders>
              <w:top w:val="single" w:color="auto" w:sz="4" w:space="0"/>
              <w:left w:val="single" w:color="auto" w:sz="4" w:space="0"/>
              <w:bottom w:val="single" w:color="auto" w:sz="4" w:space="0"/>
              <w:right w:val="single" w:color="auto" w:sz="4" w:space="0"/>
            </w:tcBorders>
            <w:vAlign w:val="center"/>
          </w:tcPr>
          <w:p>
            <w:pPr>
              <w:spacing w:line="400" w:lineRule="exact"/>
              <w:rPr>
                <w:rFonts w:hAnsi="宋体"/>
                <w:color w:val="000000" w:themeColor="text1"/>
                <w:sz w:val="28"/>
                <w:szCs w:val="28"/>
              </w:rPr>
            </w:pPr>
            <w:r>
              <w:rPr>
                <w:rFonts w:hint="eastAsia" w:eastAsia="黑体"/>
                <w:bCs/>
                <w:color w:val="000000" w:themeColor="text1"/>
                <w:sz w:val="28"/>
                <w:szCs w:val="28"/>
              </w:rPr>
              <w:t>十、申报单位承诺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00" w:hRule="atLeast"/>
          <w:jc w:val="center"/>
        </w:trPr>
        <w:tc>
          <w:tcPr>
            <w:tcW w:w="8745" w:type="dxa"/>
            <w:gridSpan w:val="17"/>
            <w:tcBorders>
              <w:top w:val="single" w:color="auto" w:sz="4" w:space="0"/>
              <w:left w:val="single" w:color="auto" w:sz="4" w:space="0"/>
              <w:bottom w:val="single" w:color="auto" w:sz="4" w:space="0"/>
              <w:right w:val="single" w:color="auto" w:sz="4" w:space="0"/>
            </w:tcBorders>
          </w:tcPr>
          <w:p>
            <w:pPr>
              <w:spacing w:line="400" w:lineRule="exact"/>
              <w:ind w:firstLine="560" w:firstLineChars="200"/>
              <w:rPr>
                <w:rFonts w:ascii="宋体" w:hAnsi="宋体" w:cs="宋体"/>
                <w:color w:val="000000" w:themeColor="text1"/>
                <w:kern w:val="0"/>
                <w:sz w:val="28"/>
                <w:szCs w:val="28"/>
              </w:rPr>
            </w:pPr>
          </w:p>
          <w:p>
            <w:pPr>
              <w:spacing w:line="500" w:lineRule="exact"/>
              <w:ind w:firstLine="560" w:firstLineChars="200"/>
              <w:rPr>
                <w:rFonts w:ascii="仿宋_GB2312" w:hAnsi="宋体" w:eastAsia="仿宋_GB2312" w:cs="宋体"/>
                <w:color w:val="000000" w:themeColor="text1"/>
                <w:kern w:val="0"/>
                <w:sz w:val="28"/>
                <w:szCs w:val="28"/>
              </w:rPr>
            </w:pPr>
            <w:r>
              <w:rPr>
                <w:rFonts w:hint="eastAsia" w:ascii="仿宋_GB2312" w:hAnsi="宋体" w:eastAsia="仿宋_GB2312" w:cs="宋体"/>
                <w:color w:val="000000" w:themeColor="text1"/>
                <w:kern w:val="0"/>
                <w:sz w:val="28"/>
                <w:szCs w:val="28"/>
              </w:rPr>
              <w:t>我单位保证申报材料真实、合法、有效，申报事项和专项资金使用计划已经学会理事会审议通过。我会愿意按照法律、法规和政策的有关规定，接受监督、审计和评估，并承担相应责任。</w:t>
            </w:r>
          </w:p>
          <w:p>
            <w:pPr>
              <w:spacing w:line="500" w:lineRule="exact"/>
              <w:rPr>
                <w:rFonts w:ascii="仿宋_GB2312" w:hAnsi="黑体" w:eastAsia="仿宋_GB2312" w:cs="宋体"/>
                <w:color w:val="000000" w:themeColor="text1"/>
                <w:kern w:val="0"/>
                <w:sz w:val="28"/>
                <w:szCs w:val="28"/>
              </w:rPr>
            </w:pPr>
          </w:p>
          <w:p>
            <w:pPr>
              <w:spacing w:line="500" w:lineRule="exact"/>
              <w:ind w:firstLine="548" w:firstLineChars="196"/>
              <w:rPr>
                <w:rFonts w:ascii="仿宋_GB2312" w:hAnsi="宋体" w:eastAsia="仿宋_GB2312" w:cs="宋体"/>
                <w:color w:val="000000" w:themeColor="text1"/>
                <w:kern w:val="0"/>
                <w:sz w:val="28"/>
                <w:szCs w:val="28"/>
              </w:rPr>
            </w:pPr>
            <w:r>
              <w:rPr>
                <w:rFonts w:hint="eastAsia" w:ascii="仿宋_GB2312" w:hAnsi="宋体" w:eastAsia="仿宋_GB2312" w:cs="宋体"/>
                <w:color w:val="000000" w:themeColor="text1"/>
                <w:kern w:val="0"/>
                <w:sz w:val="28"/>
                <w:szCs w:val="28"/>
              </w:rPr>
              <w:t>法定代表人签字：                     （单位盖章）</w:t>
            </w:r>
          </w:p>
          <w:p>
            <w:pPr>
              <w:snapToGrid w:val="0"/>
              <w:spacing w:line="500" w:lineRule="exact"/>
              <w:ind w:firstLine="6272" w:firstLineChars="2240"/>
              <w:rPr>
                <w:rFonts w:ascii="仿宋_GB2312" w:eastAsia="仿宋_GB2312"/>
                <w:color w:val="000000" w:themeColor="text1"/>
                <w:sz w:val="28"/>
                <w:szCs w:val="28"/>
              </w:rPr>
            </w:pPr>
            <w:r>
              <w:rPr>
                <w:rFonts w:hint="eastAsia" w:ascii="仿宋_GB2312" w:hAnsi="宋体" w:eastAsia="仿宋_GB2312" w:cs="宋体"/>
                <w:color w:val="000000" w:themeColor="text1"/>
                <w:kern w:val="0"/>
                <w:sz w:val="28"/>
                <w:szCs w:val="28"/>
              </w:rPr>
              <w:t>年    月    日</w:t>
            </w:r>
          </w:p>
          <w:p>
            <w:pPr>
              <w:snapToGrid w:val="0"/>
              <w:spacing w:beforeLines="100" w:afterLines="100" w:line="540" w:lineRule="exact"/>
              <w:ind w:right="1260" w:rightChars="600"/>
              <w:rPr>
                <w:rFonts w:ascii="仿宋_GB2312" w:eastAsia="仿宋_GB2312"/>
                <w:color w:val="000000" w:themeColor="text1"/>
                <w:sz w:val="24"/>
              </w:rPr>
            </w:pPr>
          </w:p>
          <w:p>
            <w:pPr>
              <w:pStyle w:val="2"/>
              <w:rPr>
                <w:color w:val="000000" w:themeColor="text1"/>
              </w:rPr>
            </w:pPr>
          </w:p>
          <w:p>
            <w:pPr>
              <w:rPr>
                <w:color w:val="000000" w:themeColor="text1"/>
              </w:rPr>
            </w:pPr>
          </w:p>
          <w:p>
            <w:pPr>
              <w:pStyle w:val="2"/>
              <w:rPr>
                <w:color w:val="000000" w:themeColor="text1"/>
              </w:rPr>
            </w:pPr>
          </w:p>
          <w:p>
            <w:pPr>
              <w:snapToGrid w:val="0"/>
              <w:spacing w:line="480" w:lineRule="exact"/>
              <w:ind w:firstLine="240" w:firstLineChars="100"/>
              <w:rPr>
                <w:rFonts w:ascii="黑体" w:eastAsia="黑体"/>
                <w:b/>
                <w:color w:val="000000" w:themeColor="text1"/>
              </w:rPr>
            </w:pPr>
            <w:r>
              <w:rPr>
                <w:rFonts w:hint="eastAsia" w:ascii="仿宋_GB2312" w:eastAsia="仿宋_GB2312"/>
                <w:color w:val="000000" w:themeColor="text1"/>
                <w:sz w:val="24"/>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8745" w:type="dxa"/>
            <w:gridSpan w:val="17"/>
            <w:tcBorders>
              <w:top w:val="single" w:color="auto" w:sz="4" w:space="0"/>
              <w:left w:val="single" w:color="auto" w:sz="4" w:space="0"/>
              <w:bottom w:val="single" w:color="auto" w:sz="4" w:space="0"/>
              <w:right w:val="single" w:color="auto" w:sz="4" w:space="0"/>
            </w:tcBorders>
            <w:vAlign w:val="center"/>
          </w:tcPr>
          <w:p>
            <w:pPr>
              <w:pStyle w:val="3"/>
              <w:spacing w:line="400" w:lineRule="exact"/>
              <w:rPr>
                <w:color w:val="000000" w:themeColor="text1"/>
                <w:sz w:val="28"/>
                <w:szCs w:val="28"/>
              </w:rPr>
            </w:pPr>
            <w:r>
              <w:rPr>
                <w:rFonts w:hint="eastAsia" w:eastAsia="黑体"/>
                <w:bCs/>
                <w:color w:val="000000" w:themeColor="text1"/>
                <w:sz w:val="28"/>
              </w:rPr>
              <w:t>十一、</w:t>
            </w:r>
            <w:r>
              <w:rPr>
                <w:rFonts w:hint="eastAsia" w:ascii="黑体" w:eastAsia="黑体"/>
                <w:bCs/>
                <w:color w:val="000000" w:themeColor="text1"/>
                <w:sz w:val="28"/>
              </w:rPr>
              <w:t>湖南省科协审核意</w:t>
            </w:r>
            <w:r>
              <w:rPr>
                <w:rFonts w:hint="eastAsia" w:ascii="黑体" w:eastAsia="黑体"/>
                <w:color w:val="000000" w:themeColor="text1"/>
                <w:sz w:val="28"/>
                <w:szCs w:val="28"/>
              </w:rPr>
              <w:t>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39" w:hRule="exact"/>
          <w:jc w:val="center"/>
        </w:trPr>
        <w:tc>
          <w:tcPr>
            <w:tcW w:w="2028" w:type="dxa"/>
            <w:gridSpan w:val="5"/>
            <w:tcBorders>
              <w:top w:val="single" w:color="auto" w:sz="4" w:space="0"/>
              <w:left w:val="single" w:color="auto" w:sz="4" w:space="0"/>
              <w:bottom w:val="single" w:color="auto" w:sz="4" w:space="0"/>
              <w:right w:val="single" w:color="auto" w:sz="4" w:space="0"/>
            </w:tcBorders>
            <w:vAlign w:val="center"/>
          </w:tcPr>
          <w:p>
            <w:pPr>
              <w:pStyle w:val="3"/>
              <w:spacing w:line="500" w:lineRule="exact"/>
              <w:jc w:val="center"/>
              <w:rPr>
                <w:rFonts w:ascii="仿宋_GB2312"/>
                <w:color w:val="000000" w:themeColor="text1"/>
                <w:sz w:val="28"/>
                <w:szCs w:val="28"/>
              </w:rPr>
            </w:pPr>
            <w:r>
              <w:rPr>
                <w:rFonts w:hint="eastAsia" w:ascii="仿宋_GB2312"/>
                <w:color w:val="000000" w:themeColor="text1"/>
                <w:sz w:val="28"/>
                <w:szCs w:val="28"/>
              </w:rPr>
              <w:t>资格审查</w:t>
            </w:r>
          </w:p>
        </w:tc>
        <w:tc>
          <w:tcPr>
            <w:tcW w:w="6717" w:type="dxa"/>
            <w:gridSpan w:val="12"/>
            <w:tcBorders>
              <w:top w:val="single" w:color="auto" w:sz="4" w:space="0"/>
              <w:left w:val="single" w:color="auto" w:sz="4" w:space="0"/>
              <w:bottom w:val="single" w:color="auto" w:sz="4" w:space="0"/>
              <w:right w:val="single" w:color="auto" w:sz="4" w:space="0"/>
            </w:tcBorders>
          </w:tcPr>
          <w:p>
            <w:pPr>
              <w:pStyle w:val="3"/>
              <w:spacing w:beforeLines="30" w:line="500" w:lineRule="exact"/>
              <w:ind w:right="533"/>
              <w:rPr>
                <w:rFonts w:ascii="仿宋_GB2312"/>
                <w:color w:val="000000" w:themeColor="text1"/>
                <w:sz w:val="28"/>
                <w:szCs w:val="28"/>
              </w:rPr>
            </w:pPr>
            <w:r>
              <w:rPr>
                <w:rFonts w:hint="eastAsia" w:ascii="仿宋_GB2312"/>
                <w:color w:val="000000" w:themeColor="text1"/>
                <w:sz w:val="28"/>
                <w:szCs w:val="28"/>
              </w:rPr>
              <w:t xml:space="preserve">1.符合申报条件   </w:t>
            </w:r>
            <w:r>
              <w:rPr>
                <w:rFonts w:hint="eastAsia" w:ascii="仿宋_GB2312" w:hAnsi="宋体"/>
                <w:bCs/>
                <w:color w:val="000000" w:themeColor="text1"/>
                <w:sz w:val="28"/>
                <w:szCs w:val="28"/>
              </w:rPr>
              <w:t>□</w:t>
            </w:r>
          </w:p>
          <w:p>
            <w:pPr>
              <w:pStyle w:val="3"/>
              <w:spacing w:line="500" w:lineRule="exact"/>
              <w:ind w:right="533"/>
              <w:rPr>
                <w:rFonts w:ascii="仿宋_GB2312" w:hAnsi="宋体"/>
                <w:bCs/>
                <w:color w:val="000000" w:themeColor="text1"/>
                <w:sz w:val="28"/>
                <w:szCs w:val="28"/>
              </w:rPr>
            </w:pPr>
            <w:r>
              <w:rPr>
                <w:rFonts w:hint="eastAsia" w:ascii="仿宋_GB2312"/>
                <w:color w:val="000000" w:themeColor="text1"/>
                <w:sz w:val="28"/>
                <w:szCs w:val="28"/>
              </w:rPr>
              <w:t xml:space="preserve">2.不符合申报条件 </w:t>
            </w:r>
            <w:r>
              <w:rPr>
                <w:rFonts w:hint="eastAsia" w:ascii="仿宋_GB2312" w:hAnsi="宋体"/>
                <w:bCs/>
                <w:color w:val="000000" w:themeColor="text1"/>
                <w:sz w:val="28"/>
                <w:szCs w:val="28"/>
              </w:rPr>
              <w:t>□</w:t>
            </w:r>
          </w:p>
          <w:p>
            <w:pPr>
              <w:snapToGrid w:val="0"/>
              <w:spacing w:line="500" w:lineRule="exact"/>
              <w:ind w:firstLine="280" w:firstLineChars="100"/>
              <w:rPr>
                <w:rFonts w:ascii="仿宋_GB2312" w:eastAsia="仿宋_GB2312"/>
                <w:b/>
                <w:color w:val="000000" w:themeColor="text1"/>
                <w:sz w:val="28"/>
                <w:szCs w:val="28"/>
              </w:rPr>
            </w:pPr>
            <w:r>
              <w:rPr>
                <w:rFonts w:hint="eastAsia" w:ascii="仿宋_GB2312" w:eastAsia="仿宋_GB2312"/>
                <w:color w:val="000000" w:themeColor="text1"/>
                <w:sz w:val="28"/>
                <w:szCs w:val="28"/>
              </w:rPr>
              <w:t>理由：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113" w:hRule="exact"/>
          <w:jc w:val="center"/>
        </w:trPr>
        <w:tc>
          <w:tcPr>
            <w:tcW w:w="2028" w:type="dxa"/>
            <w:gridSpan w:val="5"/>
            <w:tcBorders>
              <w:top w:val="single" w:color="auto" w:sz="4" w:space="0"/>
              <w:left w:val="single" w:color="auto" w:sz="4" w:space="0"/>
              <w:bottom w:val="single" w:color="auto" w:sz="4" w:space="0"/>
              <w:right w:val="single" w:color="auto" w:sz="4" w:space="0"/>
            </w:tcBorders>
            <w:vAlign w:val="center"/>
          </w:tcPr>
          <w:p>
            <w:pPr>
              <w:pStyle w:val="3"/>
              <w:spacing w:line="500" w:lineRule="exact"/>
              <w:jc w:val="center"/>
              <w:rPr>
                <w:color w:val="000000" w:themeColor="text1"/>
                <w:sz w:val="28"/>
                <w:szCs w:val="28"/>
              </w:rPr>
            </w:pPr>
            <w:r>
              <w:rPr>
                <w:rFonts w:hint="eastAsia"/>
                <w:color w:val="000000" w:themeColor="text1"/>
                <w:sz w:val="28"/>
                <w:szCs w:val="28"/>
              </w:rPr>
              <w:t>专家评审</w:t>
            </w:r>
          </w:p>
          <w:p>
            <w:pPr>
              <w:snapToGrid w:val="0"/>
              <w:spacing w:line="500" w:lineRule="exact"/>
              <w:jc w:val="center"/>
              <w:rPr>
                <w:rFonts w:ascii="仿宋_GB2312" w:eastAsia="仿宋_GB2312"/>
                <w:b/>
                <w:color w:val="000000" w:themeColor="text1"/>
                <w:sz w:val="28"/>
                <w:szCs w:val="28"/>
              </w:rPr>
            </w:pPr>
            <w:r>
              <w:rPr>
                <w:rFonts w:hint="eastAsia" w:ascii="仿宋_GB2312" w:eastAsia="仿宋_GB2312"/>
                <w:color w:val="000000" w:themeColor="text1"/>
                <w:sz w:val="28"/>
                <w:szCs w:val="28"/>
              </w:rPr>
              <w:t>意见</w:t>
            </w:r>
          </w:p>
        </w:tc>
        <w:tc>
          <w:tcPr>
            <w:tcW w:w="6717" w:type="dxa"/>
            <w:gridSpan w:val="12"/>
            <w:tcBorders>
              <w:top w:val="single" w:color="auto" w:sz="4" w:space="0"/>
              <w:left w:val="single" w:color="auto" w:sz="4" w:space="0"/>
              <w:bottom w:val="single" w:color="auto" w:sz="4" w:space="0"/>
              <w:right w:val="single" w:color="auto" w:sz="4" w:space="0"/>
            </w:tcBorders>
          </w:tcPr>
          <w:p>
            <w:pPr>
              <w:snapToGrid w:val="0"/>
              <w:spacing w:line="480" w:lineRule="exact"/>
              <w:ind w:firstLine="1120" w:firstLineChars="400"/>
              <w:rPr>
                <w:rFonts w:ascii="仿宋_GB2312" w:eastAsia="仿宋_GB2312"/>
                <w:color w:val="000000" w:themeColor="text1"/>
                <w:sz w:val="28"/>
                <w:szCs w:val="28"/>
              </w:rPr>
            </w:pPr>
          </w:p>
          <w:p>
            <w:pPr>
              <w:snapToGrid w:val="0"/>
              <w:spacing w:line="480" w:lineRule="exact"/>
              <w:ind w:firstLine="1120" w:firstLineChars="400"/>
              <w:rPr>
                <w:rFonts w:ascii="仿宋_GB2312" w:eastAsia="仿宋_GB2312"/>
                <w:color w:val="000000" w:themeColor="text1"/>
                <w:sz w:val="28"/>
                <w:szCs w:val="28"/>
              </w:rPr>
            </w:pPr>
          </w:p>
          <w:p>
            <w:pPr>
              <w:snapToGrid w:val="0"/>
              <w:spacing w:line="480" w:lineRule="exact"/>
              <w:ind w:firstLine="1120" w:firstLineChars="400"/>
              <w:rPr>
                <w:rFonts w:ascii="仿宋_GB2312" w:eastAsia="仿宋_GB2312"/>
                <w:color w:val="000000" w:themeColor="text1"/>
                <w:sz w:val="28"/>
                <w:szCs w:val="28"/>
              </w:rPr>
            </w:pPr>
          </w:p>
          <w:p>
            <w:pPr>
              <w:snapToGrid w:val="0"/>
              <w:spacing w:line="480" w:lineRule="exact"/>
              <w:ind w:firstLine="1120" w:firstLineChars="400"/>
              <w:rPr>
                <w:rFonts w:ascii="仿宋_GB2312" w:eastAsia="仿宋_GB2312"/>
                <w:b/>
                <w:color w:val="000000" w:themeColor="text1"/>
                <w:sz w:val="28"/>
                <w:szCs w:val="28"/>
              </w:rPr>
            </w:pPr>
            <w:r>
              <w:rPr>
                <w:rFonts w:hint="eastAsia" w:ascii="仿宋_GB2312" w:eastAsia="仿宋_GB2312"/>
                <w:color w:val="000000" w:themeColor="text1"/>
                <w:sz w:val="28"/>
                <w:szCs w:val="28"/>
              </w:rPr>
              <w:t>负责人签字: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15" w:hRule="exact"/>
          <w:jc w:val="center"/>
        </w:trPr>
        <w:tc>
          <w:tcPr>
            <w:tcW w:w="2028" w:type="dxa"/>
            <w:gridSpan w:val="5"/>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湖南省科协</w:t>
            </w:r>
          </w:p>
          <w:p>
            <w:pPr>
              <w:snapToGrid w:val="0"/>
              <w:spacing w:line="500" w:lineRule="exact"/>
              <w:jc w:val="center"/>
              <w:rPr>
                <w:rFonts w:ascii="仿宋_GB2312" w:eastAsia="仿宋_GB2312"/>
                <w:b/>
                <w:color w:val="000000" w:themeColor="text1"/>
                <w:sz w:val="28"/>
                <w:szCs w:val="28"/>
              </w:rPr>
            </w:pPr>
            <w:r>
              <w:rPr>
                <w:rFonts w:hint="eastAsia" w:ascii="仿宋_GB2312" w:eastAsia="仿宋_GB2312"/>
                <w:color w:val="000000" w:themeColor="text1"/>
                <w:sz w:val="28"/>
                <w:szCs w:val="28"/>
              </w:rPr>
              <w:t>意见</w:t>
            </w:r>
          </w:p>
        </w:tc>
        <w:tc>
          <w:tcPr>
            <w:tcW w:w="6717" w:type="dxa"/>
            <w:gridSpan w:val="12"/>
            <w:tcBorders>
              <w:top w:val="single" w:color="auto" w:sz="4" w:space="0"/>
              <w:left w:val="single" w:color="auto" w:sz="4" w:space="0"/>
              <w:bottom w:val="single" w:color="auto" w:sz="4" w:space="0"/>
              <w:right w:val="single" w:color="auto" w:sz="4" w:space="0"/>
            </w:tcBorders>
          </w:tcPr>
          <w:p>
            <w:pPr>
              <w:snapToGrid w:val="0"/>
              <w:spacing w:line="480" w:lineRule="exact"/>
              <w:ind w:firstLine="1120" w:firstLineChars="400"/>
              <w:rPr>
                <w:rFonts w:ascii="仿宋_GB2312" w:eastAsia="仿宋_GB2312"/>
                <w:color w:val="000000" w:themeColor="text1"/>
                <w:sz w:val="28"/>
                <w:szCs w:val="28"/>
              </w:rPr>
            </w:pPr>
          </w:p>
          <w:p>
            <w:pPr>
              <w:snapToGrid w:val="0"/>
              <w:spacing w:line="480" w:lineRule="exact"/>
              <w:ind w:firstLine="1120" w:firstLineChars="400"/>
              <w:rPr>
                <w:rFonts w:ascii="仿宋_GB2312" w:eastAsia="仿宋_GB2312"/>
                <w:color w:val="000000" w:themeColor="text1"/>
                <w:sz w:val="28"/>
                <w:szCs w:val="28"/>
              </w:rPr>
            </w:pPr>
          </w:p>
          <w:p>
            <w:pPr>
              <w:snapToGrid w:val="0"/>
              <w:spacing w:line="480" w:lineRule="exact"/>
              <w:ind w:firstLine="1120" w:firstLineChars="400"/>
              <w:rPr>
                <w:rFonts w:ascii="仿宋_GB2312" w:eastAsia="仿宋_GB2312"/>
                <w:color w:val="000000" w:themeColor="text1"/>
                <w:sz w:val="28"/>
                <w:szCs w:val="28"/>
              </w:rPr>
            </w:pPr>
          </w:p>
          <w:p>
            <w:pPr>
              <w:snapToGrid w:val="0"/>
              <w:spacing w:line="480" w:lineRule="exact"/>
              <w:ind w:firstLine="1120" w:firstLineChars="400"/>
              <w:rPr>
                <w:rFonts w:ascii="仿宋_GB2312" w:eastAsia="仿宋_GB2312"/>
                <w:b/>
                <w:color w:val="000000" w:themeColor="text1"/>
                <w:sz w:val="28"/>
                <w:szCs w:val="28"/>
              </w:rPr>
            </w:pPr>
            <w:r>
              <w:rPr>
                <w:rFonts w:hint="eastAsia" w:ascii="仿宋_GB2312" w:eastAsia="仿宋_GB2312"/>
                <w:color w:val="000000" w:themeColor="text1"/>
                <w:sz w:val="28"/>
                <w:szCs w:val="28"/>
              </w:rPr>
              <w:t>负责人签字:                年   月   日</w:t>
            </w:r>
          </w:p>
        </w:tc>
      </w:tr>
    </w:tbl>
    <w:p>
      <w:pPr>
        <w:spacing w:line="240" w:lineRule="exact"/>
        <w:rPr>
          <w:rFonts w:eastAsia="仿宋_GB2312"/>
          <w:color w:val="000000" w:themeColor="text1"/>
          <w:sz w:val="28"/>
          <w:szCs w:val="28"/>
        </w:rPr>
      </w:pPr>
    </w:p>
    <w:p>
      <w:pPr>
        <w:pStyle w:val="11"/>
        <w:spacing w:before="0" w:beforeAutospacing="0" w:after="0" w:afterAutospacing="0" w:line="560" w:lineRule="exact"/>
        <w:jc w:val="right"/>
        <w:rPr>
          <w:rFonts w:ascii="仿宋_GB2312" w:hAnsi="仿宋" w:eastAsia="仿宋_GB2312"/>
          <w:color w:val="000000" w:themeColor="text1"/>
          <w:sz w:val="32"/>
          <w:szCs w:val="32"/>
        </w:rPr>
        <w:sectPr>
          <w:pgSz w:w="11906" w:h="16838"/>
          <w:pgMar w:top="1985" w:right="1474" w:bottom="1701" w:left="1588" w:header="851" w:footer="992" w:gutter="0"/>
          <w:cols w:space="720" w:num="1"/>
          <w:docGrid w:type="lines" w:linePitch="312" w:charSpace="0"/>
        </w:sectPr>
      </w:pPr>
    </w:p>
    <w:p>
      <w:pPr>
        <w:spacing w:line="560" w:lineRule="exact"/>
        <w:jc w:val="left"/>
        <w:rPr>
          <w:rFonts w:ascii="黑体" w:hAnsi="黑体" w:eastAsia="黑体"/>
          <w:color w:val="000000" w:themeColor="text1"/>
          <w:sz w:val="32"/>
          <w:szCs w:val="32"/>
        </w:rPr>
      </w:pPr>
      <w:r>
        <w:rPr>
          <w:rFonts w:hint="eastAsia" w:ascii="黑体" w:hAnsi="黑体" w:eastAsia="黑体"/>
          <w:color w:val="000000" w:themeColor="text1"/>
          <w:sz w:val="32"/>
          <w:szCs w:val="32"/>
        </w:rPr>
        <w:t>附件1-2</w:t>
      </w:r>
    </w:p>
    <w:p>
      <w:pPr>
        <w:spacing w:line="580" w:lineRule="exact"/>
        <w:jc w:val="center"/>
        <w:rPr>
          <w:rFonts w:ascii="方正小标宋简体" w:hAnsi="方正小标宋简体" w:eastAsia="方正小标宋简体" w:cs="方正小标宋简体"/>
          <w:color w:val="000000" w:themeColor="text1"/>
          <w:sz w:val="40"/>
          <w:szCs w:val="40"/>
        </w:rPr>
      </w:pPr>
    </w:p>
    <w:p>
      <w:pPr>
        <w:spacing w:line="580" w:lineRule="exact"/>
        <w:jc w:val="center"/>
        <w:rPr>
          <w:rFonts w:ascii="方正小标宋简体" w:hAnsi="方正小标宋简体" w:eastAsia="方正小标宋简体" w:cs="方正小标宋简体"/>
          <w:color w:val="000000" w:themeColor="text1"/>
          <w:spacing w:val="-6"/>
          <w:sz w:val="44"/>
          <w:szCs w:val="40"/>
        </w:rPr>
      </w:pPr>
      <w:r>
        <w:rPr>
          <w:rFonts w:hint="eastAsia" w:ascii="方正小标宋简体" w:hAnsi="方正小标宋简体" w:eastAsia="方正小标宋简体" w:cs="方正小标宋简体"/>
          <w:color w:val="000000" w:themeColor="text1"/>
          <w:spacing w:val="-6"/>
          <w:sz w:val="44"/>
          <w:szCs w:val="40"/>
        </w:rPr>
        <w:t>2021年度湖南省模范院士专家工作站评选方案</w:t>
      </w:r>
    </w:p>
    <w:p>
      <w:pPr>
        <w:spacing w:line="580" w:lineRule="exact"/>
        <w:rPr>
          <w:rFonts w:ascii="仿宋_GB2312" w:hAnsi="仿宋_GB2312" w:eastAsia="仿宋_GB2312" w:cs="仿宋_GB2312"/>
          <w:color w:val="000000" w:themeColor="text1"/>
          <w:sz w:val="32"/>
          <w:szCs w:val="32"/>
        </w:rPr>
      </w:pPr>
    </w:p>
    <w:p>
      <w:pPr>
        <w:adjustRightInd w:val="0"/>
        <w:snapToGrid w:val="0"/>
        <w:spacing w:line="560" w:lineRule="exact"/>
        <w:ind w:firstLine="640" w:firstLineChars="20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一、参评单位</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按照《湖南省院士专家工作站认定管理办法》（湘组〔2018〕114号）要求，工作站认定满两年后，专项办组织专家对其运行情况和绩效进行评价，评价结果为优秀的工作站可参与当年度模范院士专家工作站评选，2021年度湖南省模范院士专家工作站参评单位为2020年12月30日前认定和保留的42家省级院士专家工作站，名单附后。</w:t>
      </w:r>
    </w:p>
    <w:p>
      <w:pPr>
        <w:adjustRightInd w:val="0"/>
        <w:snapToGrid w:val="0"/>
        <w:spacing w:line="560" w:lineRule="exact"/>
        <w:ind w:firstLine="640" w:firstLineChars="20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二、报送要求</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提交纸质版《湖南省院士专家工作站2021年度考核报告》、《湖南省院士专家工作站2021年度工作站运行情况表》（数据采集时间自2021年1月1日至2021年12月31日止）和总结PPT。同时，电子档发送至湖南省院士专家工作站建设专项办公室（以下简称“专项办”）邮箱，纸质版一式一份邮寄至专项办。</w:t>
      </w:r>
    </w:p>
    <w:p>
      <w:pPr>
        <w:adjustRightInd w:val="0"/>
        <w:snapToGrid w:val="0"/>
        <w:spacing w:line="560" w:lineRule="exact"/>
        <w:ind w:firstLine="640" w:firstLineChars="20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三、相关说明</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1.模范站评选采用材料报送及现场抽查相结合的方式进行，不按要求提交材料的，不参与当年度模范站评选并视为考核不合格。</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该项目资金总额80万元。原则上年度考核排名靠前的8家为“2021年度湖南省模范院士专家工作站”，同时，为促进和激励不同类型院士专家工作站共同进步，模范院士专家工作站中须确保农业类或事业类工作站不少于2家。</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3.累计超过三次被评为“模范”的工作站单位不参与本年度模范站评选。</w:t>
      </w:r>
    </w:p>
    <w:p>
      <w:pPr>
        <w:adjustRightInd w:val="0"/>
        <w:snapToGrid w:val="0"/>
        <w:spacing w:line="560" w:lineRule="exact"/>
        <w:ind w:firstLine="640" w:firstLineChars="20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四、注意事项</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1.报送材料凡涉及保密内容的，需按国家保密规定办理。</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2.请详细阅读填报提纲和说明，确保信息与数据的准确性。</w:t>
      </w:r>
    </w:p>
    <w:p>
      <w:pPr>
        <w:adjustRightInd w:val="0"/>
        <w:snapToGrid w:val="0"/>
        <w:spacing w:line="560" w:lineRule="exact"/>
        <w:ind w:firstLine="640" w:firstLineChars="20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五、联系方式</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湖南省院士专家工作站建设专项办公室</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联系人：宋依0731-84426710</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邮箱：hnskjzxzx@163.com</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地址：长沙市开福区东风路17号省科协办公楼310室</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邮编：410005</w:t>
      </w:r>
    </w:p>
    <w:p>
      <w:pPr>
        <w:autoSpaceDE w:val="0"/>
        <w:autoSpaceDN w:val="0"/>
        <w:spacing w:line="560" w:lineRule="exact"/>
        <w:ind w:firstLine="640" w:firstLineChars="200"/>
        <w:jc w:val="center"/>
        <w:textAlignment w:val="baseline"/>
        <w:rPr>
          <w:rFonts w:ascii="方正小标宋简体" w:hAnsi="方正小标宋简体" w:eastAsia="方正小标宋简体" w:cs="方正小标宋简体"/>
          <w:color w:val="000000" w:themeColor="text1"/>
          <w:w w:val="95"/>
          <w:sz w:val="36"/>
          <w:szCs w:val="36"/>
        </w:rPr>
      </w:pPr>
      <w:r>
        <w:rPr>
          <w:rFonts w:hint="eastAsia" w:ascii="黑体" w:hAnsi="黑体" w:eastAsia="黑体" w:cs="黑体"/>
          <w:color w:val="000000" w:themeColor="text1"/>
          <w:sz w:val="32"/>
          <w:szCs w:val="32"/>
        </w:rPr>
        <w:t>六、参加2021年度模范站评选的湖南省院士专家工作站名单</w:t>
      </w:r>
    </w:p>
    <w:tbl>
      <w:tblPr>
        <w:tblStyle w:val="12"/>
        <w:tblW w:w="9285" w:type="dxa"/>
        <w:tblInd w:w="0" w:type="dxa"/>
        <w:tblLayout w:type="autofit"/>
        <w:tblCellMar>
          <w:top w:w="0" w:type="dxa"/>
          <w:left w:w="0" w:type="dxa"/>
          <w:bottom w:w="0" w:type="dxa"/>
          <w:right w:w="0" w:type="dxa"/>
        </w:tblCellMar>
      </w:tblPr>
      <w:tblGrid>
        <w:gridCol w:w="724"/>
        <w:gridCol w:w="1276"/>
        <w:gridCol w:w="5953"/>
        <w:gridCol w:w="1332"/>
      </w:tblGrid>
      <w:tr>
        <w:tblPrEx>
          <w:tblCellMar>
            <w:top w:w="0" w:type="dxa"/>
            <w:left w:w="0" w:type="dxa"/>
            <w:bottom w:w="0" w:type="dxa"/>
            <w:right w:w="0" w:type="dxa"/>
          </w:tblCellMar>
        </w:tblPrEx>
        <w:trPr>
          <w:trHeight w:val="600" w:hRule="atLeast"/>
          <w:tblHeader/>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b/>
                <w:color w:val="000000" w:themeColor="text1"/>
                <w:sz w:val="24"/>
              </w:rPr>
            </w:pPr>
            <w:r>
              <w:rPr>
                <w:rFonts w:hint="eastAsia" w:ascii="仿宋" w:hAnsi="仿宋" w:eastAsia="仿宋" w:cs="仿宋"/>
                <w:b/>
                <w:color w:val="000000" w:themeColor="text1"/>
                <w:kern w:val="0"/>
                <w:sz w:val="24"/>
              </w:rPr>
              <w:t>序号</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b/>
                <w:color w:val="000000" w:themeColor="text1"/>
                <w:sz w:val="24"/>
              </w:rPr>
            </w:pPr>
            <w:r>
              <w:rPr>
                <w:rFonts w:hint="eastAsia" w:ascii="仿宋" w:hAnsi="仿宋" w:eastAsia="仿宋" w:cs="仿宋"/>
                <w:b/>
                <w:color w:val="000000" w:themeColor="text1"/>
                <w:kern w:val="0"/>
                <w:sz w:val="24"/>
              </w:rPr>
              <w:t>所在市州</w:t>
            </w:r>
          </w:p>
        </w:tc>
        <w:tc>
          <w:tcPr>
            <w:tcW w:w="59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b/>
                <w:color w:val="000000" w:themeColor="text1"/>
                <w:sz w:val="24"/>
              </w:rPr>
            </w:pPr>
            <w:r>
              <w:rPr>
                <w:rFonts w:hint="eastAsia" w:ascii="仿宋" w:hAnsi="仿宋" w:eastAsia="仿宋" w:cs="仿宋"/>
                <w:b/>
                <w:color w:val="000000" w:themeColor="text1"/>
                <w:kern w:val="0"/>
                <w:sz w:val="24"/>
              </w:rPr>
              <w:t>工作站依托单位名称</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b/>
                <w:color w:val="000000" w:themeColor="text1"/>
                <w:sz w:val="24"/>
              </w:rPr>
            </w:pPr>
            <w:r>
              <w:rPr>
                <w:rFonts w:hint="eastAsia" w:ascii="仿宋" w:hAnsi="仿宋" w:eastAsia="仿宋" w:cs="仿宋"/>
                <w:b/>
                <w:color w:val="000000" w:themeColor="text1"/>
                <w:kern w:val="0"/>
                <w:sz w:val="24"/>
              </w:rPr>
              <w:t>进站院士</w:t>
            </w:r>
          </w:p>
        </w:tc>
      </w:tr>
      <w:tr>
        <w:tblPrEx>
          <w:tblCellMar>
            <w:top w:w="0" w:type="dxa"/>
            <w:left w:w="0" w:type="dxa"/>
            <w:bottom w:w="0" w:type="dxa"/>
            <w:right w:w="0" w:type="dxa"/>
          </w:tblCellMar>
        </w:tblPrEx>
        <w:trPr>
          <w:trHeight w:val="480"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1</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长沙市</w:t>
            </w:r>
          </w:p>
        </w:tc>
        <w:tc>
          <w:tcPr>
            <w:tcW w:w="59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威胜集团有限公司</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程时杰</w:t>
            </w:r>
          </w:p>
        </w:tc>
      </w:tr>
      <w:tr>
        <w:tblPrEx>
          <w:tblCellMar>
            <w:top w:w="0" w:type="dxa"/>
            <w:left w:w="0" w:type="dxa"/>
            <w:bottom w:w="0" w:type="dxa"/>
            <w:right w:w="0" w:type="dxa"/>
          </w:tblCellMar>
        </w:tblPrEx>
        <w:trPr>
          <w:trHeight w:val="480"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2</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长沙市</w:t>
            </w:r>
          </w:p>
        </w:tc>
        <w:tc>
          <w:tcPr>
            <w:tcW w:w="59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飞翼股份有限公司</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古德生</w:t>
            </w:r>
          </w:p>
        </w:tc>
      </w:tr>
      <w:tr>
        <w:tblPrEx>
          <w:tblCellMar>
            <w:top w:w="0" w:type="dxa"/>
            <w:left w:w="0" w:type="dxa"/>
            <w:bottom w:w="0" w:type="dxa"/>
            <w:right w:w="0" w:type="dxa"/>
          </w:tblCellMar>
        </w:tblPrEx>
        <w:trPr>
          <w:trHeight w:val="564"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3</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长沙市</w:t>
            </w:r>
          </w:p>
        </w:tc>
        <w:tc>
          <w:tcPr>
            <w:tcW w:w="59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湖南金龙电缆有限公司/湖南金龙国际铜业有限公司</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黄崇祺</w:t>
            </w:r>
          </w:p>
        </w:tc>
      </w:tr>
      <w:tr>
        <w:tblPrEx>
          <w:tblCellMar>
            <w:top w:w="0" w:type="dxa"/>
            <w:left w:w="0" w:type="dxa"/>
            <w:bottom w:w="0" w:type="dxa"/>
            <w:right w:w="0" w:type="dxa"/>
          </w:tblCellMar>
        </w:tblPrEx>
        <w:trPr>
          <w:trHeight w:val="675"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长沙市</w:t>
            </w:r>
          </w:p>
        </w:tc>
        <w:tc>
          <w:tcPr>
            <w:tcW w:w="59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长沙珂信肿瘤医院</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姚开泰</w:t>
            </w:r>
          </w:p>
        </w:tc>
      </w:tr>
      <w:tr>
        <w:tblPrEx>
          <w:tblCellMar>
            <w:top w:w="0" w:type="dxa"/>
            <w:left w:w="0" w:type="dxa"/>
            <w:bottom w:w="0" w:type="dxa"/>
            <w:right w:w="0" w:type="dxa"/>
          </w:tblCellMar>
        </w:tblPrEx>
        <w:trPr>
          <w:trHeight w:val="480"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sz w:val="24"/>
              </w:rPr>
              <w:t>5</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长沙市</w:t>
            </w:r>
          </w:p>
        </w:tc>
        <w:tc>
          <w:tcPr>
            <w:tcW w:w="59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宁儿医院股份有限公司</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刘以训</w:t>
            </w:r>
          </w:p>
        </w:tc>
      </w:tr>
      <w:tr>
        <w:tblPrEx>
          <w:tblCellMar>
            <w:top w:w="0" w:type="dxa"/>
            <w:left w:w="0" w:type="dxa"/>
            <w:bottom w:w="0" w:type="dxa"/>
            <w:right w:w="0" w:type="dxa"/>
          </w:tblCellMar>
        </w:tblPrEx>
        <w:trPr>
          <w:trHeight w:val="480"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sz w:val="24"/>
              </w:rPr>
              <w:t>6</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长沙市</w:t>
            </w:r>
          </w:p>
        </w:tc>
        <w:tc>
          <w:tcPr>
            <w:tcW w:w="59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中国铁建重工集团有限公司</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杨华勇</w:t>
            </w:r>
          </w:p>
        </w:tc>
      </w:tr>
      <w:tr>
        <w:tblPrEx>
          <w:tblCellMar>
            <w:top w:w="0" w:type="dxa"/>
            <w:left w:w="0" w:type="dxa"/>
            <w:bottom w:w="0" w:type="dxa"/>
            <w:right w:w="0" w:type="dxa"/>
          </w:tblCellMar>
        </w:tblPrEx>
        <w:trPr>
          <w:trHeight w:val="480"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sz w:val="24"/>
              </w:rPr>
              <w:t>7</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长沙市</w:t>
            </w:r>
          </w:p>
        </w:tc>
        <w:tc>
          <w:tcPr>
            <w:tcW w:w="59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威胜信息技术股份有限公司</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潘  垣</w:t>
            </w:r>
          </w:p>
        </w:tc>
      </w:tr>
      <w:tr>
        <w:tblPrEx>
          <w:tblCellMar>
            <w:top w:w="0" w:type="dxa"/>
            <w:left w:w="0" w:type="dxa"/>
            <w:bottom w:w="0" w:type="dxa"/>
            <w:right w:w="0"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sz w:val="24"/>
              </w:rPr>
              <w:t>8</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长沙市</w:t>
            </w:r>
          </w:p>
        </w:tc>
        <w:tc>
          <w:tcPr>
            <w:tcW w:w="59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湖南矩阵电子科技有限公司（联合单位：长沙北斗产业安全技术研究院有限公司）</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谭述森</w:t>
            </w:r>
          </w:p>
        </w:tc>
      </w:tr>
      <w:tr>
        <w:tblPrEx>
          <w:tblCellMar>
            <w:top w:w="0" w:type="dxa"/>
            <w:left w:w="0" w:type="dxa"/>
            <w:bottom w:w="0" w:type="dxa"/>
            <w:right w:w="0" w:type="dxa"/>
          </w:tblCellMar>
        </w:tblPrEx>
        <w:trPr>
          <w:trHeight w:val="480"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sz w:val="24"/>
              </w:rPr>
              <w:t>9</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长沙市</w:t>
            </w:r>
          </w:p>
        </w:tc>
        <w:tc>
          <w:tcPr>
            <w:tcW w:w="59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湖南华腾制药有限公司</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席振峰</w:t>
            </w:r>
          </w:p>
        </w:tc>
      </w:tr>
      <w:tr>
        <w:tblPrEx>
          <w:tblCellMar>
            <w:top w:w="0" w:type="dxa"/>
            <w:left w:w="0" w:type="dxa"/>
            <w:bottom w:w="0" w:type="dxa"/>
            <w:right w:w="0" w:type="dxa"/>
          </w:tblCellMar>
        </w:tblPrEx>
        <w:trPr>
          <w:trHeight w:val="480"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10</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长沙市</w:t>
            </w:r>
          </w:p>
        </w:tc>
        <w:tc>
          <w:tcPr>
            <w:tcW w:w="59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爱尔眼科医院集团股份有限公司</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苏国辉</w:t>
            </w:r>
          </w:p>
        </w:tc>
      </w:tr>
      <w:tr>
        <w:tblPrEx>
          <w:tblCellMar>
            <w:top w:w="0" w:type="dxa"/>
            <w:left w:w="0" w:type="dxa"/>
            <w:bottom w:w="0" w:type="dxa"/>
            <w:right w:w="0" w:type="dxa"/>
          </w:tblCellMar>
        </w:tblPrEx>
        <w:trPr>
          <w:trHeight w:val="480"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11</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长沙市</w:t>
            </w:r>
          </w:p>
        </w:tc>
        <w:tc>
          <w:tcPr>
            <w:tcW w:w="59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湖南文盾信息技术有限公司</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方滨兴</w:t>
            </w:r>
          </w:p>
        </w:tc>
      </w:tr>
      <w:tr>
        <w:tblPrEx>
          <w:tblCellMar>
            <w:top w:w="0" w:type="dxa"/>
            <w:left w:w="0" w:type="dxa"/>
            <w:bottom w:w="0" w:type="dxa"/>
            <w:right w:w="0" w:type="dxa"/>
          </w:tblCellMar>
        </w:tblPrEx>
        <w:trPr>
          <w:trHeight w:val="480"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12</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长沙市</w:t>
            </w:r>
          </w:p>
        </w:tc>
        <w:tc>
          <w:tcPr>
            <w:tcW w:w="59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长沙医学院临床学院</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谭蔚泓</w:t>
            </w:r>
          </w:p>
        </w:tc>
      </w:tr>
      <w:tr>
        <w:tblPrEx>
          <w:tblCellMar>
            <w:top w:w="0" w:type="dxa"/>
            <w:left w:w="0" w:type="dxa"/>
            <w:bottom w:w="0" w:type="dxa"/>
            <w:right w:w="0" w:type="dxa"/>
          </w:tblCellMar>
        </w:tblPrEx>
        <w:trPr>
          <w:trHeight w:val="480"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13</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长沙市</w:t>
            </w:r>
          </w:p>
        </w:tc>
        <w:tc>
          <w:tcPr>
            <w:tcW w:w="59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湖南省地质调查院</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裴荣富</w:t>
            </w:r>
          </w:p>
        </w:tc>
      </w:tr>
      <w:tr>
        <w:tblPrEx>
          <w:tblCellMar>
            <w:top w:w="0" w:type="dxa"/>
            <w:left w:w="0" w:type="dxa"/>
            <w:bottom w:w="0" w:type="dxa"/>
            <w:right w:w="0" w:type="dxa"/>
          </w:tblCellMar>
        </w:tblPrEx>
        <w:trPr>
          <w:trHeight w:val="480"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szCs w:val="24"/>
              </w:rPr>
            </w:pPr>
            <w:r>
              <w:rPr>
                <w:rFonts w:hint="eastAsia" w:ascii="仿宋_GB2312" w:hAnsi="仿宋" w:eastAsia="仿宋_GB2312" w:cs="仿宋_GB2312"/>
                <w:color w:val="000000" w:themeColor="text1"/>
                <w:kern w:val="0"/>
                <w:sz w:val="24"/>
              </w:rPr>
              <w:t>14</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szCs w:val="24"/>
              </w:rPr>
            </w:pPr>
            <w:r>
              <w:rPr>
                <w:rFonts w:hint="eastAsia" w:ascii="仿宋_GB2312" w:hAnsi="仿宋" w:eastAsia="仿宋_GB2312" w:cs="仿宋_GB2312"/>
                <w:color w:val="000000" w:themeColor="text1"/>
                <w:kern w:val="0"/>
                <w:sz w:val="24"/>
              </w:rPr>
              <w:t>长沙市</w:t>
            </w:r>
          </w:p>
        </w:tc>
        <w:tc>
          <w:tcPr>
            <w:tcW w:w="59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仿宋" w:eastAsia="仿宋_GB2312" w:cs="仿宋_GB2312"/>
                <w:color w:val="000000" w:themeColor="text1"/>
                <w:sz w:val="24"/>
                <w:szCs w:val="24"/>
              </w:rPr>
            </w:pPr>
            <w:r>
              <w:rPr>
                <w:rFonts w:hint="eastAsia" w:ascii="仿宋_GB2312" w:hAnsi="仿宋" w:eastAsia="仿宋_GB2312" w:cs="仿宋_GB2312"/>
                <w:color w:val="000000" w:themeColor="text1"/>
                <w:kern w:val="0"/>
                <w:sz w:val="24"/>
              </w:rPr>
              <w:t>湖南继善高科技有限公司</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szCs w:val="24"/>
              </w:rPr>
            </w:pPr>
            <w:r>
              <w:rPr>
                <w:rFonts w:hint="eastAsia" w:ascii="仿宋_GB2312" w:hAnsi="仿宋" w:eastAsia="仿宋_GB2312" w:cs="仿宋_GB2312"/>
                <w:color w:val="000000" w:themeColor="text1"/>
                <w:kern w:val="0"/>
                <w:sz w:val="24"/>
              </w:rPr>
              <w:t>何继善</w:t>
            </w:r>
          </w:p>
        </w:tc>
      </w:tr>
      <w:tr>
        <w:tblPrEx>
          <w:tblCellMar>
            <w:top w:w="0" w:type="dxa"/>
            <w:left w:w="0" w:type="dxa"/>
            <w:bottom w:w="0" w:type="dxa"/>
            <w:right w:w="0" w:type="dxa"/>
          </w:tblCellMar>
        </w:tblPrEx>
        <w:trPr>
          <w:trHeight w:val="480"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szCs w:val="24"/>
              </w:rPr>
            </w:pPr>
            <w:r>
              <w:rPr>
                <w:rFonts w:hint="eastAsia" w:ascii="仿宋_GB2312" w:hAnsi="仿宋" w:eastAsia="仿宋_GB2312" w:cs="仿宋_GB2312"/>
                <w:color w:val="000000" w:themeColor="text1"/>
                <w:sz w:val="24"/>
                <w:szCs w:val="24"/>
              </w:rPr>
              <w:t>15</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szCs w:val="24"/>
              </w:rPr>
            </w:pPr>
            <w:r>
              <w:rPr>
                <w:rFonts w:hint="eastAsia" w:ascii="仿宋_GB2312" w:hAnsi="仿宋" w:eastAsia="仿宋_GB2312" w:cs="仿宋_GB2312"/>
                <w:color w:val="000000" w:themeColor="text1"/>
                <w:kern w:val="0"/>
                <w:sz w:val="24"/>
              </w:rPr>
              <w:t>长沙市</w:t>
            </w:r>
          </w:p>
        </w:tc>
        <w:tc>
          <w:tcPr>
            <w:tcW w:w="59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仿宋" w:eastAsia="仿宋_GB2312" w:cs="仿宋_GB2312"/>
                <w:color w:val="000000" w:themeColor="text1"/>
                <w:sz w:val="24"/>
                <w:szCs w:val="24"/>
              </w:rPr>
            </w:pPr>
            <w:r>
              <w:rPr>
                <w:rFonts w:hint="eastAsia" w:ascii="仿宋_GB2312" w:hAnsi="仿宋" w:eastAsia="仿宋_GB2312" w:cs="仿宋_GB2312"/>
                <w:color w:val="000000" w:themeColor="text1"/>
                <w:kern w:val="0"/>
                <w:sz w:val="24"/>
              </w:rPr>
              <w:t>湖南北斗微芯产业发展有限公司</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szCs w:val="24"/>
              </w:rPr>
            </w:pPr>
            <w:r>
              <w:rPr>
                <w:rFonts w:hint="eastAsia" w:ascii="仿宋_GB2312" w:hAnsi="仿宋" w:eastAsia="仿宋_GB2312" w:cs="仿宋_GB2312"/>
                <w:color w:val="000000" w:themeColor="text1"/>
                <w:kern w:val="0"/>
                <w:sz w:val="24"/>
              </w:rPr>
              <w:t>张培震</w:t>
            </w:r>
          </w:p>
        </w:tc>
      </w:tr>
      <w:tr>
        <w:tblPrEx>
          <w:tblCellMar>
            <w:top w:w="0" w:type="dxa"/>
            <w:left w:w="0" w:type="dxa"/>
            <w:bottom w:w="0" w:type="dxa"/>
            <w:right w:w="0" w:type="dxa"/>
          </w:tblCellMar>
        </w:tblPrEx>
        <w:trPr>
          <w:trHeight w:val="480"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szCs w:val="24"/>
              </w:rPr>
            </w:pPr>
            <w:r>
              <w:rPr>
                <w:rFonts w:hint="eastAsia" w:ascii="仿宋_GB2312" w:hAnsi="仿宋" w:eastAsia="仿宋_GB2312" w:cs="仿宋_GB2312"/>
                <w:color w:val="000000" w:themeColor="text1"/>
                <w:sz w:val="24"/>
                <w:szCs w:val="24"/>
              </w:rPr>
              <w:t>16</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szCs w:val="24"/>
              </w:rPr>
            </w:pPr>
            <w:r>
              <w:rPr>
                <w:rFonts w:hint="eastAsia" w:ascii="仿宋_GB2312" w:hAnsi="仿宋" w:eastAsia="仿宋_GB2312" w:cs="仿宋_GB2312"/>
                <w:color w:val="000000" w:themeColor="text1"/>
                <w:kern w:val="0"/>
                <w:sz w:val="24"/>
              </w:rPr>
              <w:t>长沙市</w:t>
            </w:r>
          </w:p>
        </w:tc>
        <w:tc>
          <w:tcPr>
            <w:tcW w:w="59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仿宋" w:eastAsia="仿宋_GB2312" w:cs="仿宋_GB2312"/>
                <w:color w:val="000000" w:themeColor="text1"/>
                <w:sz w:val="24"/>
                <w:szCs w:val="24"/>
              </w:rPr>
            </w:pPr>
            <w:r>
              <w:rPr>
                <w:rFonts w:hint="eastAsia" w:ascii="仿宋_GB2312" w:hAnsi="仿宋" w:eastAsia="仿宋_GB2312" w:cs="仿宋_GB2312"/>
                <w:color w:val="000000" w:themeColor="text1"/>
                <w:kern w:val="0"/>
                <w:sz w:val="24"/>
              </w:rPr>
              <w:t>袁隆平农业高科技股份有限公司（联合单位：湖南亚华种业科学研究院）</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szCs w:val="24"/>
              </w:rPr>
            </w:pPr>
            <w:r>
              <w:rPr>
                <w:rFonts w:hint="eastAsia" w:ascii="仿宋_GB2312" w:hAnsi="仿宋" w:eastAsia="仿宋_GB2312" w:cs="仿宋_GB2312"/>
                <w:color w:val="000000" w:themeColor="text1"/>
                <w:kern w:val="0"/>
                <w:sz w:val="24"/>
              </w:rPr>
              <w:t>万建民</w:t>
            </w:r>
          </w:p>
        </w:tc>
      </w:tr>
      <w:tr>
        <w:tblPrEx>
          <w:tblCellMar>
            <w:top w:w="0" w:type="dxa"/>
            <w:left w:w="0" w:type="dxa"/>
            <w:bottom w:w="0" w:type="dxa"/>
            <w:right w:w="0" w:type="dxa"/>
          </w:tblCellMar>
        </w:tblPrEx>
        <w:trPr>
          <w:trHeight w:val="480"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szCs w:val="24"/>
              </w:rPr>
            </w:pPr>
            <w:r>
              <w:rPr>
                <w:rFonts w:hint="eastAsia" w:ascii="仿宋_GB2312" w:hAnsi="仿宋" w:eastAsia="仿宋_GB2312" w:cs="仿宋_GB2312"/>
                <w:color w:val="000000" w:themeColor="text1"/>
                <w:sz w:val="24"/>
                <w:szCs w:val="24"/>
              </w:rPr>
              <w:t>17</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szCs w:val="24"/>
              </w:rPr>
            </w:pPr>
            <w:r>
              <w:rPr>
                <w:rFonts w:hint="eastAsia" w:ascii="仿宋_GB2312" w:hAnsi="仿宋" w:eastAsia="仿宋_GB2312" w:cs="仿宋_GB2312"/>
                <w:color w:val="000000" w:themeColor="text1"/>
                <w:kern w:val="0"/>
                <w:sz w:val="24"/>
              </w:rPr>
              <w:t>长沙市</w:t>
            </w:r>
          </w:p>
        </w:tc>
        <w:tc>
          <w:tcPr>
            <w:tcW w:w="59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仿宋" w:eastAsia="仿宋_GB2312" w:cs="仿宋_GB2312"/>
                <w:color w:val="000000" w:themeColor="text1"/>
                <w:sz w:val="24"/>
                <w:szCs w:val="24"/>
              </w:rPr>
            </w:pPr>
            <w:r>
              <w:rPr>
                <w:rFonts w:hint="eastAsia" w:ascii="仿宋_GB2312" w:hAnsi="仿宋" w:eastAsia="仿宋_GB2312" w:cs="仿宋_GB2312"/>
                <w:color w:val="000000" w:themeColor="text1"/>
                <w:kern w:val="0"/>
                <w:sz w:val="24"/>
              </w:rPr>
              <w:t>中南大学</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szCs w:val="24"/>
              </w:rPr>
            </w:pPr>
            <w:r>
              <w:rPr>
                <w:rFonts w:hint="eastAsia" w:ascii="仿宋_GB2312" w:hAnsi="仿宋" w:eastAsia="仿宋_GB2312" w:cs="仿宋_GB2312"/>
                <w:color w:val="000000" w:themeColor="text1"/>
                <w:kern w:val="0"/>
                <w:sz w:val="24"/>
              </w:rPr>
              <w:t>王松灵</w:t>
            </w:r>
          </w:p>
        </w:tc>
      </w:tr>
      <w:tr>
        <w:tblPrEx>
          <w:tblCellMar>
            <w:top w:w="0" w:type="dxa"/>
            <w:left w:w="0" w:type="dxa"/>
            <w:bottom w:w="0" w:type="dxa"/>
            <w:right w:w="0" w:type="dxa"/>
          </w:tblCellMar>
        </w:tblPrEx>
        <w:trPr>
          <w:trHeight w:val="480"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szCs w:val="24"/>
              </w:rPr>
            </w:pPr>
            <w:r>
              <w:rPr>
                <w:rFonts w:hint="eastAsia" w:ascii="仿宋_GB2312" w:hAnsi="仿宋" w:eastAsia="仿宋_GB2312" w:cs="仿宋_GB2312"/>
                <w:color w:val="000000" w:themeColor="text1"/>
                <w:sz w:val="24"/>
                <w:szCs w:val="24"/>
              </w:rPr>
              <w:t>18</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szCs w:val="24"/>
              </w:rPr>
            </w:pPr>
            <w:r>
              <w:rPr>
                <w:rFonts w:hint="eastAsia" w:ascii="仿宋_GB2312" w:hAnsi="仿宋" w:eastAsia="仿宋_GB2312" w:cs="仿宋_GB2312"/>
                <w:color w:val="000000" w:themeColor="text1"/>
                <w:kern w:val="0"/>
                <w:sz w:val="24"/>
              </w:rPr>
              <w:t>长沙市</w:t>
            </w:r>
          </w:p>
        </w:tc>
        <w:tc>
          <w:tcPr>
            <w:tcW w:w="59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仿宋" w:eastAsia="仿宋_GB2312" w:cs="仿宋_GB2312"/>
                <w:color w:val="000000" w:themeColor="text1"/>
                <w:sz w:val="24"/>
                <w:szCs w:val="24"/>
              </w:rPr>
            </w:pPr>
            <w:r>
              <w:rPr>
                <w:rFonts w:hint="eastAsia" w:ascii="仿宋_GB2312" w:hAnsi="仿宋" w:eastAsia="仿宋_GB2312" w:cs="仿宋_GB2312"/>
                <w:color w:val="000000" w:themeColor="text1"/>
                <w:kern w:val="0"/>
                <w:sz w:val="24"/>
              </w:rPr>
              <w:t>湖南家辉生物技术有限公司（联合单位：北京贝瑞和康生物技术有限公司）</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szCs w:val="24"/>
              </w:rPr>
            </w:pPr>
            <w:r>
              <w:rPr>
                <w:rFonts w:hint="eastAsia" w:ascii="仿宋_GB2312" w:hAnsi="仿宋" w:eastAsia="仿宋_GB2312" w:cs="仿宋_GB2312"/>
                <w:color w:val="000000" w:themeColor="text1"/>
                <w:kern w:val="0"/>
                <w:sz w:val="24"/>
              </w:rPr>
              <w:t>夏家辉</w:t>
            </w:r>
          </w:p>
        </w:tc>
      </w:tr>
      <w:tr>
        <w:tblPrEx>
          <w:tblCellMar>
            <w:top w:w="0" w:type="dxa"/>
            <w:left w:w="0" w:type="dxa"/>
            <w:bottom w:w="0" w:type="dxa"/>
            <w:right w:w="0" w:type="dxa"/>
          </w:tblCellMar>
        </w:tblPrEx>
        <w:trPr>
          <w:trHeight w:val="480"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szCs w:val="24"/>
              </w:rPr>
            </w:pPr>
            <w:r>
              <w:rPr>
                <w:rFonts w:hint="eastAsia" w:ascii="仿宋_GB2312" w:hAnsi="仿宋" w:eastAsia="仿宋_GB2312" w:cs="仿宋_GB2312"/>
                <w:color w:val="000000" w:themeColor="text1"/>
                <w:sz w:val="24"/>
                <w:szCs w:val="24"/>
              </w:rPr>
              <w:t>19</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szCs w:val="24"/>
              </w:rPr>
            </w:pPr>
            <w:r>
              <w:rPr>
                <w:rFonts w:hint="eastAsia" w:ascii="仿宋_GB2312" w:hAnsi="仿宋" w:eastAsia="仿宋_GB2312" w:cs="仿宋_GB2312"/>
                <w:color w:val="000000" w:themeColor="text1"/>
                <w:kern w:val="0"/>
                <w:sz w:val="24"/>
              </w:rPr>
              <w:t>长沙市</w:t>
            </w:r>
          </w:p>
        </w:tc>
        <w:tc>
          <w:tcPr>
            <w:tcW w:w="59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仿宋" w:eastAsia="仿宋_GB2312" w:cs="仿宋_GB2312"/>
                <w:color w:val="000000" w:themeColor="text1"/>
                <w:sz w:val="24"/>
                <w:szCs w:val="24"/>
              </w:rPr>
            </w:pPr>
            <w:r>
              <w:rPr>
                <w:rFonts w:hint="eastAsia" w:ascii="仿宋_GB2312" w:hAnsi="仿宋" w:eastAsia="仿宋_GB2312" w:cs="仿宋_GB2312"/>
                <w:color w:val="000000" w:themeColor="text1"/>
                <w:kern w:val="0"/>
                <w:sz w:val="24"/>
              </w:rPr>
              <w:t>湖南粮食集团有限责任公司（联合单位：湖南金健种业科技有限公司）</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szCs w:val="24"/>
              </w:rPr>
            </w:pPr>
            <w:r>
              <w:rPr>
                <w:rFonts w:hint="eastAsia" w:ascii="仿宋_GB2312" w:hAnsi="仿宋" w:eastAsia="仿宋_GB2312" w:cs="仿宋_GB2312"/>
                <w:color w:val="000000" w:themeColor="text1"/>
                <w:kern w:val="0"/>
                <w:sz w:val="24"/>
              </w:rPr>
              <w:t>胡培松</w:t>
            </w:r>
          </w:p>
        </w:tc>
      </w:tr>
      <w:tr>
        <w:tblPrEx>
          <w:tblCellMar>
            <w:top w:w="0" w:type="dxa"/>
            <w:left w:w="0" w:type="dxa"/>
            <w:bottom w:w="0" w:type="dxa"/>
            <w:right w:w="0" w:type="dxa"/>
          </w:tblCellMar>
        </w:tblPrEx>
        <w:trPr>
          <w:trHeight w:val="480"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sz w:val="24"/>
              </w:rPr>
              <w:t>20</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株洲市</w:t>
            </w:r>
          </w:p>
        </w:tc>
        <w:tc>
          <w:tcPr>
            <w:tcW w:w="59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中车株洲电力机车研究所有限公司</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丁荣军</w:t>
            </w:r>
          </w:p>
        </w:tc>
      </w:tr>
      <w:tr>
        <w:tblPrEx>
          <w:tblCellMar>
            <w:top w:w="0" w:type="dxa"/>
            <w:left w:w="0" w:type="dxa"/>
            <w:bottom w:w="0" w:type="dxa"/>
            <w:right w:w="0" w:type="dxa"/>
          </w:tblCellMar>
        </w:tblPrEx>
        <w:trPr>
          <w:trHeight w:val="480"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sz w:val="24"/>
              </w:rPr>
              <w:t>21</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株洲市</w:t>
            </w:r>
          </w:p>
        </w:tc>
        <w:tc>
          <w:tcPr>
            <w:tcW w:w="59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株洲联诚（集团）控股股份有限公司</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刘友梅</w:t>
            </w:r>
          </w:p>
        </w:tc>
      </w:tr>
      <w:tr>
        <w:tblPrEx>
          <w:tblCellMar>
            <w:top w:w="0" w:type="dxa"/>
            <w:left w:w="0" w:type="dxa"/>
            <w:bottom w:w="0" w:type="dxa"/>
            <w:right w:w="0" w:type="dxa"/>
          </w:tblCellMar>
        </w:tblPrEx>
        <w:trPr>
          <w:trHeight w:val="480"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sz w:val="24"/>
              </w:rPr>
              <w:t>22</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株洲市</w:t>
            </w:r>
          </w:p>
        </w:tc>
        <w:tc>
          <w:tcPr>
            <w:tcW w:w="59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中国航发湖南动力机械研究所</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尹泽勇</w:t>
            </w:r>
          </w:p>
        </w:tc>
      </w:tr>
      <w:tr>
        <w:tblPrEx>
          <w:tblCellMar>
            <w:top w:w="0" w:type="dxa"/>
            <w:left w:w="0" w:type="dxa"/>
            <w:bottom w:w="0" w:type="dxa"/>
            <w:right w:w="0" w:type="dxa"/>
          </w:tblCellMar>
        </w:tblPrEx>
        <w:trPr>
          <w:trHeight w:val="480"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sz w:val="24"/>
              </w:rPr>
              <w:t>23</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株洲市</w:t>
            </w:r>
          </w:p>
        </w:tc>
        <w:tc>
          <w:tcPr>
            <w:tcW w:w="59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中车株洲电机有限公司</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刘友梅</w:t>
            </w:r>
          </w:p>
        </w:tc>
      </w:tr>
      <w:tr>
        <w:tblPrEx>
          <w:tblCellMar>
            <w:top w:w="0" w:type="dxa"/>
            <w:left w:w="0" w:type="dxa"/>
            <w:bottom w:w="0" w:type="dxa"/>
            <w:right w:w="0" w:type="dxa"/>
          </w:tblCellMar>
        </w:tblPrEx>
        <w:trPr>
          <w:trHeight w:val="660"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sz w:val="24"/>
              </w:rPr>
              <w:t>24</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株洲市</w:t>
            </w:r>
          </w:p>
        </w:tc>
        <w:tc>
          <w:tcPr>
            <w:tcW w:w="59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中车株洲电力机车有限公司</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吴  澄</w:t>
            </w:r>
          </w:p>
        </w:tc>
      </w:tr>
      <w:tr>
        <w:tblPrEx>
          <w:tblCellMar>
            <w:top w:w="0" w:type="dxa"/>
            <w:left w:w="0" w:type="dxa"/>
            <w:bottom w:w="0" w:type="dxa"/>
            <w:right w:w="0" w:type="dxa"/>
          </w:tblCellMar>
        </w:tblPrEx>
        <w:trPr>
          <w:trHeight w:val="645"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25</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株洲市</w:t>
            </w:r>
          </w:p>
        </w:tc>
        <w:tc>
          <w:tcPr>
            <w:tcW w:w="59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湖南工业大学土木学院（ 联合单位：湖南省第五工程有限公司）</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马克俭</w:t>
            </w:r>
          </w:p>
        </w:tc>
      </w:tr>
      <w:tr>
        <w:tblPrEx>
          <w:tblCellMar>
            <w:top w:w="0" w:type="dxa"/>
            <w:left w:w="0" w:type="dxa"/>
            <w:bottom w:w="0" w:type="dxa"/>
            <w:right w:w="0" w:type="dxa"/>
          </w:tblCellMar>
        </w:tblPrEx>
        <w:trPr>
          <w:trHeight w:val="645"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26</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株洲市</w:t>
            </w:r>
          </w:p>
        </w:tc>
        <w:tc>
          <w:tcPr>
            <w:tcW w:w="59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湖南铁路科技职业技术学院（联合单位：株洲壹星科技股份有限公司）</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刘友梅</w:t>
            </w:r>
          </w:p>
        </w:tc>
      </w:tr>
      <w:tr>
        <w:tblPrEx>
          <w:tblCellMar>
            <w:top w:w="0" w:type="dxa"/>
            <w:left w:w="0" w:type="dxa"/>
            <w:bottom w:w="0" w:type="dxa"/>
            <w:right w:w="0" w:type="dxa"/>
          </w:tblCellMar>
        </w:tblPrEx>
        <w:trPr>
          <w:trHeight w:val="510"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27</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湘潭市</w:t>
            </w:r>
          </w:p>
        </w:tc>
        <w:tc>
          <w:tcPr>
            <w:tcW w:w="59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湖南金海钢结构有限公司</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马克俭</w:t>
            </w:r>
          </w:p>
        </w:tc>
      </w:tr>
      <w:tr>
        <w:tblPrEx>
          <w:tblCellMar>
            <w:top w:w="0" w:type="dxa"/>
            <w:left w:w="0" w:type="dxa"/>
            <w:bottom w:w="0" w:type="dxa"/>
            <w:right w:w="0" w:type="dxa"/>
          </w:tblCellMar>
        </w:tblPrEx>
        <w:trPr>
          <w:trHeight w:val="480"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28</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衡阳市</w:t>
            </w:r>
          </w:p>
        </w:tc>
        <w:tc>
          <w:tcPr>
            <w:tcW w:w="59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南华大学核科学技术学院</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潘自强</w:t>
            </w:r>
          </w:p>
        </w:tc>
      </w:tr>
      <w:tr>
        <w:tblPrEx>
          <w:tblCellMar>
            <w:top w:w="0" w:type="dxa"/>
            <w:left w:w="0" w:type="dxa"/>
            <w:bottom w:w="0" w:type="dxa"/>
            <w:right w:w="0" w:type="dxa"/>
          </w:tblCellMar>
        </w:tblPrEx>
        <w:trPr>
          <w:trHeight w:val="945"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29</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衡阳市</w:t>
            </w:r>
          </w:p>
        </w:tc>
        <w:tc>
          <w:tcPr>
            <w:tcW w:w="59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衡阳市蔬菜研究所 （联合单位：衡阳市德丰源种业有限责任公司、湖南耀泓生态农业开发有限公司）</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方智远</w:t>
            </w:r>
          </w:p>
        </w:tc>
      </w:tr>
      <w:tr>
        <w:tblPrEx>
          <w:tblCellMar>
            <w:top w:w="0" w:type="dxa"/>
            <w:left w:w="0" w:type="dxa"/>
            <w:bottom w:w="0" w:type="dxa"/>
            <w:right w:w="0" w:type="dxa"/>
          </w:tblCellMar>
        </w:tblPrEx>
        <w:trPr>
          <w:trHeight w:val="525"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sz w:val="24"/>
              </w:rPr>
              <w:t>30</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衡阳市</w:t>
            </w:r>
          </w:p>
        </w:tc>
        <w:tc>
          <w:tcPr>
            <w:tcW w:w="59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南华大学土木工程学院</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张楚汉</w:t>
            </w:r>
          </w:p>
        </w:tc>
      </w:tr>
      <w:tr>
        <w:tblPrEx>
          <w:tblCellMar>
            <w:top w:w="0" w:type="dxa"/>
            <w:left w:w="0" w:type="dxa"/>
            <w:bottom w:w="0" w:type="dxa"/>
            <w:right w:w="0" w:type="dxa"/>
          </w:tblCellMar>
        </w:tblPrEx>
        <w:trPr>
          <w:trHeight w:val="480"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sz w:val="24"/>
              </w:rPr>
              <w:t>31</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衡阳市</w:t>
            </w:r>
          </w:p>
        </w:tc>
        <w:tc>
          <w:tcPr>
            <w:tcW w:w="59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南华大学环境与安全工程学院</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彭先觉</w:t>
            </w:r>
          </w:p>
        </w:tc>
      </w:tr>
      <w:tr>
        <w:tblPrEx>
          <w:tblCellMar>
            <w:top w:w="0" w:type="dxa"/>
            <w:left w:w="0" w:type="dxa"/>
            <w:bottom w:w="0" w:type="dxa"/>
            <w:right w:w="0" w:type="dxa"/>
          </w:tblCellMar>
        </w:tblPrEx>
        <w:trPr>
          <w:trHeight w:val="480"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szCs w:val="24"/>
              </w:rPr>
            </w:pPr>
            <w:r>
              <w:rPr>
                <w:rFonts w:hint="eastAsia" w:ascii="仿宋_GB2312" w:hAnsi="仿宋" w:eastAsia="仿宋_GB2312" w:cs="仿宋_GB2312"/>
                <w:color w:val="000000" w:themeColor="text1"/>
                <w:sz w:val="24"/>
                <w:szCs w:val="24"/>
              </w:rPr>
              <w:t>32</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szCs w:val="24"/>
              </w:rPr>
            </w:pPr>
            <w:r>
              <w:rPr>
                <w:rFonts w:hint="eastAsia" w:ascii="仿宋_GB2312" w:hAnsi="仿宋" w:eastAsia="仿宋_GB2312" w:cs="仿宋_GB2312"/>
                <w:color w:val="000000" w:themeColor="text1"/>
                <w:kern w:val="0"/>
                <w:sz w:val="24"/>
              </w:rPr>
              <w:t>衡阳市</w:t>
            </w:r>
          </w:p>
        </w:tc>
        <w:tc>
          <w:tcPr>
            <w:tcW w:w="59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仿宋" w:eastAsia="仿宋_GB2312" w:cs="仿宋_GB2312"/>
                <w:color w:val="000000" w:themeColor="text1"/>
                <w:sz w:val="24"/>
                <w:szCs w:val="24"/>
              </w:rPr>
            </w:pPr>
            <w:r>
              <w:rPr>
                <w:rFonts w:hint="eastAsia" w:ascii="仿宋_GB2312" w:hAnsi="仿宋" w:eastAsia="仿宋_GB2312" w:cs="仿宋_GB2312"/>
                <w:color w:val="000000" w:themeColor="text1"/>
                <w:kern w:val="0"/>
                <w:sz w:val="24"/>
              </w:rPr>
              <w:t>湖南工学院</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szCs w:val="24"/>
              </w:rPr>
            </w:pPr>
            <w:r>
              <w:rPr>
                <w:rFonts w:hint="eastAsia" w:ascii="仿宋_GB2312" w:hAnsi="仿宋" w:eastAsia="仿宋_GB2312" w:cs="仿宋_GB2312"/>
                <w:color w:val="000000" w:themeColor="text1"/>
                <w:kern w:val="0"/>
                <w:sz w:val="24"/>
              </w:rPr>
              <w:t>刘大响</w:t>
            </w:r>
          </w:p>
        </w:tc>
      </w:tr>
      <w:tr>
        <w:tblPrEx>
          <w:tblCellMar>
            <w:top w:w="0" w:type="dxa"/>
            <w:left w:w="0" w:type="dxa"/>
            <w:bottom w:w="0" w:type="dxa"/>
            <w:right w:w="0" w:type="dxa"/>
          </w:tblCellMar>
        </w:tblPrEx>
        <w:trPr>
          <w:trHeight w:val="760"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sz w:val="24"/>
              </w:rPr>
              <w:t>33</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邵阳市</w:t>
            </w:r>
          </w:p>
        </w:tc>
        <w:tc>
          <w:tcPr>
            <w:tcW w:w="59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湖南军杰食品科技有限公司（联合单位：湖南省蔬菜研究所）</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邹学校</w:t>
            </w:r>
          </w:p>
        </w:tc>
      </w:tr>
      <w:tr>
        <w:tblPrEx>
          <w:tblCellMar>
            <w:top w:w="0" w:type="dxa"/>
            <w:left w:w="0" w:type="dxa"/>
            <w:bottom w:w="0" w:type="dxa"/>
            <w:right w:w="0" w:type="dxa"/>
          </w:tblCellMar>
        </w:tblPrEx>
        <w:trPr>
          <w:trHeight w:val="480"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sz w:val="24"/>
              </w:rPr>
              <w:t>34</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邵阳市</w:t>
            </w:r>
          </w:p>
        </w:tc>
        <w:tc>
          <w:tcPr>
            <w:tcW w:w="59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邵阳学院</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李国杰</w:t>
            </w:r>
          </w:p>
        </w:tc>
      </w:tr>
      <w:tr>
        <w:tblPrEx>
          <w:tblCellMar>
            <w:top w:w="0" w:type="dxa"/>
            <w:left w:w="0" w:type="dxa"/>
            <w:bottom w:w="0" w:type="dxa"/>
            <w:right w:w="0" w:type="dxa"/>
          </w:tblCellMar>
        </w:tblPrEx>
        <w:trPr>
          <w:trHeight w:val="480"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sz w:val="24"/>
              </w:rPr>
              <w:t>35</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岳阳市</w:t>
            </w:r>
          </w:p>
        </w:tc>
        <w:tc>
          <w:tcPr>
            <w:tcW w:w="59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湖南建长石化有限公司</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舒兴田</w:t>
            </w:r>
          </w:p>
        </w:tc>
      </w:tr>
      <w:tr>
        <w:tblPrEx>
          <w:tblCellMar>
            <w:top w:w="0" w:type="dxa"/>
            <w:left w:w="0" w:type="dxa"/>
            <w:bottom w:w="0" w:type="dxa"/>
            <w:right w:w="0" w:type="dxa"/>
          </w:tblCellMar>
        </w:tblPrEx>
        <w:trPr>
          <w:trHeight w:val="480"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szCs w:val="24"/>
              </w:rPr>
            </w:pPr>
            <w:r>
              <w:rPr>
                <w:rFonts w:hint="eastAsia" w:ascii="仿宋_GB2312" w:hAnsi="仿宋" w:eastAsia="仿宋_GB2312" w:cs="仿宋_GB2312"/>
                <w:color w:val="000000" w:themeColor="text1"/>
                <w:sz w:val="24"/>
                <w:szCs w:val="24"/>
              </w:rPr>
              <w:t>36</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szCs w:val="24"/>
              </w:rPr>
            </w:pPr>
            <w:r>
              <w:rPr>
                <w:rFonts w:hint="eastAsia" w:ascii="仿宋_GB2312" w:hAnsi="仿宋" w:eastAsia="仿宋_GB2312" w:cs="仿宋_GB2312"/>
                <w:color w:val="000000" w:themeColor="text1"/>
                <w:kern w:val="0"/>
                <w:sz w:val="24"/>
              </w:rPr>
              <w:t>岳阳市</w:t>
            </w:r>
          </w:p>
        </w:tc>
        <w:tc>
          <w:tcPr>
            <w:tcW w:w="59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仿宋" w:eastAsia="仿宋_GB2312" w:cs="仿宋_GB2312"/>
                <w:color w:val="000000" w:themeColor="text1"/>
                <w:sz w:val="24"/>
                <w:szCs w:val="24"/>
              </w:rPr>
            </w:pPr>
            <w:r>
              <w:rPr>
                <w:rFonts w:hint="eastAsia" w:ascii="仿宋_GB2312" w:hAnsi="仿宋" w:eastAsia="仿宋_GB2312" w:cs="仿宋_GB2312"/>
                <w:color w:val="000000" w:themeColor="text1"/>
                <w:kern w:val="0"/>
                <w:sz w:val="24"/>
              </w:rPr>
              <w:t>湖南中科电气股份有限公司</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szCs w:val="24"/>
              </w:rPr>
            </w:pPr>
            <w:r>
              <w:rPr>
                <w:rFonts w:hint="eastAsia" w:ascii="仿宋_GB2312" w:hAnsi="仿宋" w:eastAsia="仿宋_GB2312" w:cs="仿宋_GB2312"/>
                <w:color w:val="000000" w:themeColor="text1"/>
                <w:kern w:val="0"/>
                <w:sz w:val="24"/>
              </w:rPr>
              <w:t>罗  安</w:t>
            </w:r>
          </w:p>
        </w:tc>
      </w:tr>
      <w:tr>
        <w:tblPrEx>
          <w:tblCellMar>
            <w:top w:w="0" w:type="dxa"/>
            <w:left w:w="0" w:type="dxa"/>
            <w:bottom w:w="0" w:type="dxa"/>
            <w:right w:w="0" w:type="dxa"/>
          </w:tblCellMar>
        </w:tblPrEx>
        <w:trPr>
          <w:trHeight w:val="665"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37</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常德市</w:t>
            </w:r>
          </w:p>
        </w:tc>
        <w:tc>
          <w:tcPr>
            <w:tcW w:w="59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湖南鸿鹰生物科技有限公司（联合单位：江南大学）</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伦世仪</w:t>
            </w:r>
          </w:p>
        </w:tc>
      </w:tr>
      <w:tr>
        <w:tblPrEx>
          <w:tblCellMar>
            <w:top w:w="0" w:type="dxa"/>
            <w:left w:w="0" w:type="dxa"/>
            <w:bottom w:w="0" w:type="dxa"/>
            <w:right w:w="0" w:type="dxa"/>
          </w:tblCellMar>
        </w:tblPrEx>
        <w:trPr>
          <w:trHeight w:val="620"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38</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益阳市</w:t>
            </w:r>
          </w:p>
        </w:tc>
        <w:tc>
          <w:tcPr>
            <w:tcW w:w="59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湖南银鱼农业科技有限公司（联合单位：湖南农业大学）</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林浩然</w:t>
            </w:r>
          </w:p>
        </w:tc>
      </w:tr>
      <w:tr>
        <w:tblPrEx>
          <w:tblCellMar>
            <w:top w:w="0" w:type="dxa"/>
            <w:left w:w="0" w:type="dxa"/>
            <w:bottom w:w="0" w:type="dxa"/>
            <w:right w:w="0"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szCs w:val="24"/>
              </w:rPr>
            </w:pPr>
            <w:r>
              <w:rPr>
                <w:rFonts w:hint="eastAsia" w:ascii="仿宋_GB2312" w:hAnsi="仿宋" w:eastAsia="仿宋_GB2312" w:cs="仿宋_GB2312"/>
                <w:color w:val="000000" w:themeColor="text1"/>
                <w:kern w:val="0"/>
                <w:sz w:val="24"/>
              </w:rPr>
              <w:t>39</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szCs w:val="24"/>
              </w:rPr>
            </w:pPr>
            <w:r>
              <w:rPr>
                <w:rFonts w:hint="eastAsia" w:ascii="仿宋_GB2312" w:hAnsi="仿宋" w:eastAsia="仿宋_GB2312" w:cs="仿宋_GB2312"/>
                <w:color w:val="000000" w:themeColor="text1"/>
                <w:kern w:val="0"/>
                <w:sz w:val="24"/>
              </w:rPr>
              <w:t>益阳市</w:t>
            </w:r>
          </w:p>
        </w:tc>
        <w:tc>
          <w:tcPr>
            <w:tcW w:w="59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仿宋" w:eastAsia="仿宋_GB2312" w:cs="仿宋_GB2312"/>
                <w:color w:val="000000" w:themeColor="text1"/>
                <w:sz w:val="24"/>
                <w:szCs w:val="24"/>
              </w:rPr>
            </w:pPr>
            <w:r>
              <w:rPr>
                <w:rFonts w:hint="eastAsia" w:ascii="仿宋_GB2312" w:hAnsi="仿宋" w:eastAsia="仿宋_GB2312" w:cs="仿宋_GB2312"/>
                <w:color w:val="000000" w:themeColor="text1"/>
                <w:kern w:val="0"/>
                <w:sz w:val="24"/>
              </w:rPr>
              <w:t>安化县茶旅产业发展服务中心（联合单位：1.湖南省白沙溪茶厂股份有限公司；2.湖南华莱生物科技有限公司）</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szCs w:val="24"/>
              </w:rPr>
            </w:pPr>
            <w:r>
              <w:rPr>
                <w:rFonts w:hint="eastAsia" w:ascii="仿宋_GB2312" w:hAnsi="仿宋" w:eastAsia="仿宋_GB2312" w:cs="仿宋_GB2312"/>
                <w:color w:val="000000" w:themeColor="text1"/>
                <w:kern w:val="0"/>
                <w:sz w:val="24"/>
              </w:rPr>
              <w:t>刘仲华</w:t>
            </w:r>
          </w:p>
        </w:tc>
      </w:tr>
      <w:tr>
        <w:tblPrEx>
          <w:tblCellMar>
            <w:top w:w="0" w:type="dxa"/>
            <w:left w:w="0" w:type="dxa"/>
            <w:bottom w:w="0" w:type="dxa"/>
            <w:right w:w="0" w:type="dxa"/>
          </w:tblCellMar>
        </w:tblPrEx>
        <w:trPr>
          <w:trHeight w:val="560"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sz w:val="24"/>
              </w:rPr>
              <w:t>40</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郴州市</w:t>
            </w:r>
          </w:p>
        </w:tc>
        <w:tc>
          <w:tcPr>
            <w:tcW w:w="59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湖南柿竹园有色金属有限责任公司</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孙传尧</w:t>
            </w:r>
          </w:p>
        </w:tc>
      </w:tr>
      <w:tr>
        <w:tblPrEx>
          <w:tblCellMar>
            <w:top w:w="0" w:type="dxa"/>
            <w:left w:w="0" w:type="dxa"/>
            <w:bottom w:w="0" w:type="dxa"/>
            <w:right w:w="0" w:type="dxa"/>
          </w:tblCellMar>
        </w:tblPrEx>
        <w:trPr>
          <w:trHeight w:val="660"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sz w:val="24"/>
              </w:rPr>
              <w:t>41</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怀化市</w:t>
            </w:r>
          </w:p>
        </w:tc>
        <w:tc>
          <w:tcPr>
            <w:tcW w:w="59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湖南正清制药集团股份有限公司</w:t>
            </w:r>
          </w:p>
        </w:tc>
        <w:tc>
          <w:tcPr>
            <w:tcW w:w="13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刘  良</w:t>
            </w:r>
          </w:p>
        </w:tc>
      </w:tr>
      <w:tr>
        <w:tblPrEx>
          <w:tblCellMar>
            <w:top w:w="0" w:type="dxa"/>
            <w:left w:w="0" w:type="dxa"/>
            <w:bottom w:w="0" w:type="dxa"/>
            <w:right w:w="0" w:type="dxa"/>
          </w:tblCellMar>
        </w:tblPrEx>
        <w:trPr>
          <w:trHeight w:val="1000"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sz w:val="24"/>
              </w:rPr>
              <w:t>42</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湘西州</w:t>
            </w:r>
          </w:p>
        </w:tc>
        <w:tc>
          <w:tcPr>
            <w:tcW w:w="59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湘西土家族苗族自治州农业科学研究院（联合单位：1.湖南湘西国家农业科技园区管理委员会 2.湖南省永顺县现代农业产业园管理委员会）</w:t>
            </w:r>
          </w:p>
        </w:tc>
        <w:tc>
          <w:tcPr>
            <w:tcW w:w="13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kern w:val="0"/>
                <w:sz w:val="24"/>
              </w:rPr>
              <w:t>官春云</w:t>
            </w:r>
          </w:p>
        </w:tc>
      </w:tr>
    </w:tbl>
    <w:p>
      <w:pPr>
        <w:autoSpaceDE w:val="0"/>
        <w:autoSpaceDN w:val="0"/>
        <w:spacing w:line="580" w:lineRule="exact"/>
        <w:ind w:firstLine="640" w:firstLineChars="200"/>
        <w:jc w:val="left"/>
        <w:textAlignment w:val="baseline"/>
        <w:rPr>
          <w:rFonts w:ascii="方正小标宋简体" w:hAnsi="方正小标宋简体" w:eastAsia="方正小标宋简体" w:cs="方正小标宋简体"/>
          <w:color w:val="000000" w:themeColor="text1"/>
          <w:sz w:val="44"/>
          <w:szCs w:val="44"/>
        </w:rPr>
      </w:pPr>
      <w:r>
        <w:rPr>
          <w:rFonts w:hint="eastAsia" w:ascii="黑体" w:hAnsi="黑体" w:eastAsia="黑体" w:cs="黑体"/>
          <w:color w:val="000000" w:themeColor="text1"/>
          <w:sz w:val="32"/>
          <w:szCs w:val="32"/>
        </w:rPr>
        <w:t>七、湖南省院士专家工作站2021年度考核报告（提纲）</w:t>
      </w:r>
    </w:p>
    <w:p>
      <w:pPr>
        <w:widowControl/>
        <w:spacing w:line="580" w:lineRule="exact"/>
        <w:ind w:firstLine="640" w:firstLineChars="200"/>
        <w:rPr>
          <w:rFonts w:ascii="楷体_GB2312" w:hAnsi="楷体" w:eastAsia="楷体_GB2312" w:cs="楷体"/>
          <w:color w:val="000000" w:themeColor="text1"/>
          <w:sz w:val="32"/>
          <w:szCs w:val="32"/>
        </w:rPr>
      </w:pPr>
      <w:r>
        <w:rPr>
          <w:rFonts w:hint="eastAsia" w:ascii="楷体_GB2312" w:hAnsi="楷体" w:eastAsia="楷体_GB2312" w:cs="楷体"/>
          <w:color w:val="000000" w:themeColor="text1"/>
          <w:sz w:val="32"/>
          <w:szCs w:val="32"/>
        </w:rPr>
        <w:t>（一）、依托单位基本情况</w:t>
      </w:r>
    </w:p>
    <w:p>
      <w:pPr>
        <w:widowControl/>
        <w:spacing w:line="580" w:lineRule="exact"/>
        <w:ind w:firstLine="640" w:firstLineChars="200"/>
        <w:rPr>
          <w:rFonts w:ascii="仿宋_GB2312" w:hAnsi="仿宋" w:eastAsia="仿宋_GB2312" w:cs="仿宋_GB2312"/>
          <w:color w:val="000000" w:themeColor="text1"/>
          <w:sz w:val="32"/>
          <w:szCs w:val="32"/>
        </w:rPr>
      </w:pPr>
      <w:r>
        <w:rPr>
          <w:rFonts w:hint="eastAsia" w:ascii="仿宋_GB2312" w:hAnsi="仿宋" w:eastAsia="仿宋_GB2312" w:cs="仿宋_GB2312"/>
          <w:color w:val="000000" w:themeColor="text1"/>
          <w:sz w:val="32"/>
          <w:szCs w:val="32"/>
        </w:rPr>
        <w:t>包括企业法人所有制性质，主营业务，近三年来的财务情况，工艺装备水平，新产品新技术的生产、销售情况及在行业中地位等。</w:t>
      </w:r>
    </w:p>
    <w:p>
      <w:pPr>
        <w:widowControl/>
        <w:spacing w:line="580" w:lineRule="exact"/>
        <w:ind w:firstLine="640" w:firstLineChars="200"/>
        <w:rPr>
          <w:rFonts w:ascii="楷体_GB2312" w:hAnsi="楷体" w:eastAsia="楷体_GB2312" w:cs="楷体"/>
          <w:color w:val="000000" w:themeColor="text1"/>
          <w:sz w:val="32"/>
          <w:szCs w:val="32"/>
        </w:rPr>
      </w:pPr>
      <w:r>
        <w:rPr>
          <w:rFonts w:hint="eastAsia" w:ascii="楷体_GB2312" w:hAnsi="楷体" w:eastAsia="楷体_GB2312" w:cs="楷体"/>
          <w:color w:val="000000" w:themeColor="text1"/>
          <w:sz w:val="32"/>
          <w:szCs w:val="32"/>
        </w:rPr>
        <w:t>（二）工作站项目目标任务落实情况</w:t>
      </w:r>
    </w:p>
    <w:p>
      <w:pPr>
        <w:widowControl/>
        <w:spacing w:line="580" w:lineRule="exact"/>
        <w:ind w:firstLine="640" w:firstLineChars="200"/>
        <w:rPr>
          <w:rFonts w:ascii="仿宋_GB2312" w:hAnsi="仿宋" w:eastAsia="仿宋_GB2312" w:cs="仿宋_GB2312"/>
          <w:color w:val="000000" w:themeColor="text1"/>
          <w:sz w:val="32"/>
          <w:szCs w:val="32"/>
        </w:rPr>
      </w:pPr>
      <w:r>
        <w:rPr>
          <w:rFonts w:hint="eastAsia" w:ascii="仿宋_GB2312" w:hAnsi="仿宋" w:eastAsia="仿宋_GB2312" w:cs="仿宋_GB2312"/>
          <w:color w:val="000000" w:themeColor="text1"/>
          <w:sz w:val="32"/>
          <w:szCs w:val="32"/>
        </w:rPr>
        <w:t>1.项目概述</w:t>
      </w:r>
    </w:p>
    <w:p>
      <w:pPr>
        <w:widowControl/>
        <w:spacing w:line="580" w:lineRule="exact"/>
        <w:ind w:firstLine="640" w:firstLineChars="200"/>
        <w:rPr>
          <w:rFonts w:ascii="仿宋_GB2312" w:hAnsi="仿宋" w:eastAsia="仿宋_GB2312" w:cs="仿宋_GB2312"/>
          <w:color w:val="000000" w:themeColor="text1"/>
          <w:spacing w:val="-6"/>
          <w:kern w:val="0"/>
          <w:sz w:val="32"/>
          <w:szCs w:val="32"/>
        </w:rPr>
      </w:pPr>
      <w:r>
        <w:rPr>
          <w:rFonts w:hint="eastAsia" w:ascii="仿宋_GB2312" w:hAnsi="仿宋" w:eastAsia="仿宋_GB2312" w:cs="仿宋_GB2312"/>
          <w:color w:val="000000" w:themeColor="text1"/>
          <w:sz w:val="32"/>
          <w:szCs w:val="32"/>
        </w:rPr>
        <w:t>2.</w:t>
      </w:r>
      <w:r>
        <w:rPr>
          <w:rFonts w:hint="eastAsia" w:ascii="仿宋_GB2312" w:hAnsi="仿宋" w:eastAsia="仿宋_GB2312" w:cs="仿宋_GB2312"/>
          <w:color w:val="000000" w:themeColor="text1"/>
          <w:kern w:val="0"/>
          <w:sz w:val="32"/>
          <w:szCs w:val="32"/>
        </w:rPr>
        <w:t>对照认定为省级站时提交的项目任务目标和项目实施计</w:t>
      </w:r>
      <w:r>
        <w:rPr>
          <w:rFonts w:hint="eastAsia" w:ascii="仿宋_GB2312" w:hAnsi="仿宋" w:eastAsia="仿宋_GB2312" w:cs="仿宋_GB2312"/>
          <w:color w:val="000000" w:themeColor="text1"/>
          <w:spacing w:val="-6"/>
          <w:kern w:val="0"/>
          <w:sz w:val="32"/>
          <w:szCs w:val="32"/>
        </w:rPr>
        <w:t>划（方案），报告现阶段项目执行进度，完成的任务量、项目质量。</w:t>
      </w:r>
    </w:p>
    <w:p>
      <w:pPr>
        <w:widowControl/>
        <w:spacing w:line="580" w:lineRule="exact"/>
        <w:ind w:firstLine="640" w:firstLineChars="200"/>
        <w:rPr>
          <w:rFonts w:ascii="仿宋" w:hAnsi="仿宋" w:eastAsia="仿宋" w:cs="仿宋_GB2312"/>
          <w:color w:val="000000" w:themeColor="text1"/>
          <w:sz w:val="32"/>
          <w:szCs w:val="32"/>
        </w:rPr>
      </w:pPr>
      <w:r>
        <w:rPr>
          <w:rFonts w:hint="eastAsia" w:ascii="仿宋_GB2312" w:hAnsi="仿宋" w:eastAsia="仿宋_GB2312" w:cs="仿宋_GB2312"/>
          <w:color w:val="000000" w:themeColor="text1"/>
          <w:kern w:val="0"/>
          <w:sz w:val="32"/>
          <w:szCs w:val="32"/>
        </w:rPr>
        <w:t>3.</w:t>
      </w:r>
      <w:r>
        <w:rPr>
          <w:rFonts w:hint="eastAsia" w:ascii="仿宋_GB2312" w:hAnsi="仿宋" w:eastAsia="仿宋_GB2312" w:cs="仿宋_GB2312"/>
          <w:color w:val="000000" w:themeColor="text1"/>
          <w:sz w:val="32"/>
          <w:szCs w:val="32"/>
        </w:rPr>
        <w:t>项目的先进性（与实施前的效果比较，与国内外先进水平的比较，目标产品市场前景预测。</w:t>
      </w:r>
      <w:r>
        <w:rPr>
          <w:rFonts w:hint="eastAsia" w:ascii="仿宋_GB2312" w:hAnsi="仿宋" w:eastAsia="仿宋_GB2312" w:cs="仿宋_GB2312"/>
          <w:bCs/>
          <w:color w:val="000000" w:themeColor="text1"/>
          <w:sz w:val="32"/>
          <w:szCs w:val="32"/>
        </w:rPr>
        <w:t>重点描述</w:t>
      </w:r>
      <w:r>
        <w:rPr>
          <w:rFonts w:hint="eastAsia" w:ascii="仿宋_GB2312" w:hAnsi="仿宋" w:eastAsia="仿宋_GB2312" w:cs="仿宋_GB2312"/>
          <w:color w:val="000000" w:themeColor="text1"/>
          <w:sz w:val="32"/>
          <w:szCs w:val="32"/>
        </w:rPr>
        <w:t>项目实施后企业产品合格率、劳动生产率、能源消耗量等项目实施目标及经济社会效益指标变化情况。突出对典型行业和区域内开展同类业务的可复制性价值以及对产业链延伸的影响）。</w:t>
      </w:r>
    </w:p>
    <w:p>
      <w:pPr>
        <w:widowControl/>
        <w:spacing w:line="580" w:lineRule="exact"/>
        <w:ind w:firstLine="640" w:firstLineChars="200"/>
        <w:rPr>
          <w:rFonts w:ascii="楷体_GB2312" w:hAnsi="楷体" w:eastAsia="楷体_GB2312" w:cs="楷体"/>
          <w:color w:val="000000" w:themeColor="text1"/>
          <w:kern w:val="0"/>
          <w:sz w:val="32"/>
          <w:szCs w:val="32"/>
        </w:rPr>
      </w:pPr>
      <w:r>
        <w:rPr>
          <w:rFonts w:hint="eastAsia" w:ascii="楷体_GB2312" w:hAnsi="楷体" w:eastAsia="楷体_GB2312" w:cs="楷体"/>
          <w:color w:val="000000" w:themeColor="text1"/>
          <w:kern w:val="0"/>
          <w:sz w:val="32"/>
          <w:szCs w:val="32"/>
        </w:rPr>
        <w:t>（三）项目组织实施情况</w:t>
      </w:r>
    </w:p>
    <w:p>
      <w:pPr>
        <w:widowControl/>
        <w:spacing w:line="580" w:lineRule="exact"/>
        <w:ind w:firstLine="640" w:firstLineChars="200"/>
        <w:rPr>
          <w:rFonts w:ascii="仿宋_GB2312" w:hAnsi="仿宋" w:eastAsia="仿宋_GB2312" w:cs="仿宋_GB2312"/>
          <w:color w:val="000000" w:themeColor="text1"/>
          <w:kern w:val="0"/>
          <w:sz w:val="32"/>
          <w:szCs w:val="32"/>
        </w:rPr>
      </w:pPr>
      <w:r>
        <w:rPr>
          <w:rFonts w:hint="eastAsia" w:ascii="仿宋_GB2312" w:hAnsi="仿宋" w:eastAsia="仿宋_GB2312" w:cs="仿宋_GB2312"/>
          <w:color w:val="000000" w:themeColor="text1"/>
          <w:kern w:val="0"/>
          <w:sz w:val="32"/>
          <w:szCs w:val="32"/>
        </w:rPr>
        <w:t xml:space="preserve">报告工作机制建设、项目制度建设、工作团队建设、保障措施、支撑条件等方面情况。 </w:t>
      </w:r>
    </w:p>
    <w:p>
      <w:pPr>
        <w:widowControl/>
        <w:spacing w:line="580" w:lineRule="exact"/>
        <w:ind w:firstLine="640" w:firstLineChars="200"/>
        <w:rPr>
          <w:rFonts w:ascii="楷体_GB2312" w:hAnsi="楷体" w:eastAsia="楷体_GB2312" w:cs="楷体"/>
          <w:color w:val="000000" w:themeColor="text1"/>
          <w:kern w:val="0"/>
          <w:sz w:val="32"/>
          <w:szCs w:val="32"/>
        </w:rPr>
      </w:pPr>
      <w:r>
        <w:rPr>
          <w:rFonts w:hint="eastAsia" w:ascii="楷体_GB2312" w:hAnsi="楷体" w:eastAsia="楷体_GB2312" w:cs="楷体"/>
          <w:color w:val="000000" w:themeColor="text1"/>
          <w:kern w:val="0"/>
          <w:sz w:val="32"/>
          <w:szCs w:val="32"/>
        </w:rPr>
        <w:t>（四）存在问题及下一年度工作安排</w:t>
      </w:r>
    </w:p>
    <w:p>
      <w:pPr>
        <w:widowControl/>
        <w:spacing w:line="580" w:lineRule="exact"/>
        <w:ind w:firstLine="640" w:firstLineChars="200"/>
        <w:rPr>
          <w:rFonts w:ascii="楷体_GB2312" w:hAnsi="楷体" w:eastAsia="楷体_GB2312" w:cs="楷体"/>
          <w:color w:val="000000" w:themeColor="text1"/>
          <w:kern w:val="0"/>
          <w:sz w:val="32"/>
          <w:szCs w:val="32"/>
        </w:rPr>
      </w:pPr>
      <w:r>
        <w:rPr>
          <w:rFonts w:hint="eastAsia" w:ascii="楷体_GB2312" w:hAnsi="楷体" w:eastAsia="楷体_GB2312" w:cs="楷体"/>
          <w:color w:val="000000" w:themeColor="text1"/>
          <w:kern w:val="0"/>
          <w:sz w:val="32"/>
          <w:szCs w:val="32"/>
        </w:rPr>
        <w:t>（五）阶段性成果及证明材料</w:t>
      </w:r>
    </w:p>
    <w:p>
      <w:pPr>
        <w:widowControl/>
        <w:spacing w:line="580" w:lineRule="exact"/>
        <w:ind w:firstLine="640" w:firstLineChars="200"/>
        <w:rPr>
          <w:rFonts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rPr>
        <w:t>八、2021年度工作站运行情况表</w:t>
      </w:r>
    </w:p>
    <w:p>
      <w:pPr>
        <w:rPr>
          <w:rFonts w:ascii="仿宋_GB2312" w:hAnsi="仿宋_GB2312" w:eastAsia="仿宋_GB2312" w:cs="仿宋_GB2312"/>
          <w:color w:val="000000" w:themeColor="text1"/>
          <w:sz w:val="24"/>
        </w:rPr>
      </w:pPr>
    </w:p>
    <w:p>
      <w:pPr>
        <w:rPr>
          <w:rFonts w:ascii="仿宋_GB2312" w:hAnsi="仿宋_GB2312" w:eastAsia="仿宋_GB2312" w:cs="仿宋_GB2312"/>
          <w:color w:val="000000" w:themeColor="text1"/>
          <w:sz w:val="24"/>
          <w:u w:val="single"/>
        </w:rPr>
      </w:pPr>
      <w:r>
        <w:rPr>
          <w:rFonts w:hint="eastAsia" w:ascii="仿宋_GB2312" w:hAnsi="仿宋_GB2312" w:eastAsia="仿宋_GB2312" w:cs="仿宋_GB2312"/>
          <w:color w:val="000000" w:themeColor="text1"/>
          <w:sz w:val="24"/>
        </w:rPr>
        <w:t>工作站依托单位（盖章）：</w:t>
      </w:r>
    </w:p>
    <w:tbl>
      <w:tblPr>
        <w:tblStyle w:val="12"/>
        <w:tblW w:w="9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5042"/>
        <w:gridCol w:w="3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560" w:type="dxa"/>
            <w:vAlign w:val="center"/>
          </w:tcPr>
          <w:p>
            <w:pPr>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一级指标</w:t>
            </w:r>
          </w:p>
        </w:tc>
        <w:tc>
          <w:tcPr>
            <w:tcW w:w="5042" w:type="dxa"/>
            <w:vAlign w:val="center"/>
          </w:tcPr>
          <w:p>
            <w:pPr>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二级指标</w:t>
            </w:r>
          </w:p>
        </w:tc>
        <w:tc>
          <w:tcPr>
            <w:tcW w:w="3378" w:type="dxa"/>
            <w:vAlign w:val="center"/>
          </w:tcPr>
          <w:p>
            <w:pPr>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指标完成情况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560" w:type="dxa"/>
            <w:vMerge w:val="restart"/>
            <w:vAlign w:val="center"/>
          </w:tcPr>
          <w:p>
            <w:pPr>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数量指标</w:t>
            </w:r>
          </w:p>
        </w:tc>
        <w:tc>
          <w:tcPr>
            <w:tcW w:w="5042" w:type="dxa"/>
            <w:vAlign w:val="center"/>
          </w:tcPr>
          <w:p>
            <w:pPr>
              <w:spacing w:line="280" w:lineRule="exac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新引进院士专家人数</w:t>
            </w:r>
          </w:p>
        </w:tc>
        <w:tc>
          <w:tcPr>
            <w:tcW w:w="3378" w:type="dxa"/>
            <w:vAlign w:val="center"/>
          </w:tcPr>
          <w:p>
            <w:pPr>
              <w:spacing w:line="280" w:lineRule="exac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共人，其中：</w:t>
            </w:r>
          </w:p>
          <w:p>
            <w:pPr>
              <w:spacing w:line="280" w:lineRule="exact"/>
              <w:rPr>
                <w:rFonts w:ascii="仿宋_GB2312" w:hAnsi="仿宋_GB2312" w:eastAsia="仿宋_GB2312" w:cs="仿宋_GB2312"/>
                <w:color w:val="000000" w:themeColor="text1"/>
                <w:sz w:val="24"/>
                <w:u w:val="single"/>
              </w:rPr>
            </w:pPr>
            <w:r>
              <w:rPr>
                <w:rFonts w:hint="eastAsia" w:ascii="仿宋_GB2312" w:hAnsi="仿宋_GB2312" w:eastAsia="仿宋_GB2312" w:cs="仿宋_GB2312"/>
                <w:color w:val="000000" w:themeColor="text1"/>
                <w:sz w:val="24"/>
              </w:rPr>
              <w:t>院士人，专家团队人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560" w:type="dxa"/>
            <w:vMerge w:val="continue"/>
            <w:vAlign w:val="center"/>
          </w:tcPr>
          <w:p>
            <w:pPr>
              <w:jc w:val="center"/>
              <w:rPr>
                <w:rFonts w:ascii="仿宋_GB2312" w:hAnsi="仿宋_GB2312" w:eastAsia="仿宋_GB2312" w:cs="仿宋_GB2312"/>
                <w:color w:val="000000" w:themeColor="text1"/>
                <w:sz w:val="24"/>
              </w:rPr>
            </w:pPr>
          </w:p>
        </w:tc>
        <w:tc>
          <w:tcPr>
            <w:tcW w:w="5042" w:type="dxa"/>
            <w:vAlign w:val="center"/>
          </w:tcPr>
          <w:p>
            <w:pPr>
              <w:spacing w:line="280" w:lineRule="exact"/>
              <w:rPr>
                <w:rFonts w:ascii="仿宋_GB2312" w:hAnsi="仿宋_GB2312" w:eastAsia="仿宋_GB2312" w:cs="仿宋_GB2312"/>
                <w:color w:val="000000" w:themeColor="text1"/>
                <w:sz w:val="24"/>
              </w:rPr>
            </w:pPr>
            <w:r>
              <w:rPr>
                <w:rFonts w:ascii="Times New Roman" w:hAnsi="Times New Roman" w:eastAsia="仿宋_GB2312"/>
                <w:color w:val="000000" w:themeColor="text1"/>
                <w:kern w:val="0"/>
                <w:sz w:val="22"/>
                <w:lang w:val="zh-CN"/>
              </w:rPr>
              <w:t>专家团队开展战略咨询、科技创新服务等活动次数</w:t>
            </w:r>
          </w:p>
        </w:tc>
        <w:tc>
          <w:tcPr>
            <w:tcW w:w="3378" w:type="dxa"/>
            <w:vAlign w:val="center"/>
          </w:tcPr>
          <w:p>
            <w:pPr>
              <w:spacing w:line="280" w:lineRule="exac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共次，参加人数人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560" w:type="dxa"/>
            <w:vMerge w:val="continue"/>
            <w:vAlign w:val="center"/>
          </w:tcPr>
          <w:p>
            <w:pPr>
              <w:jc w:val="center"/>
              <w:rPr>
                <w:rFonts w:ascii="仿宋_GB2312" w:hAnsi="仿宋_GB2312" w:eastAsia="仿宋_GB2312" w:cs="仿宋_GB2312"/>
                <w:color w:val="000000" w:themeColor="text1"/>
                <w:sz w:val="24"/>
              </w:rPr>
            </w:pPr>
          </w:p>
        </w:tc>
        <w:tc>
          <w:tcPr>
            <w:tcW w:w="5042" w:type="dxa"/>
            <w:vAlign w:val="center"/>
          </w:tcPr>
          <w:p>
            <w:pPr>
              <w:spacing w:line="280" w:lineRule="exact"/>
              <w:rPr>
                <w:rFonts w:ascii="Times New Roman" w:hAnsi="Times New Roman" w:eastAsia="仿宋_GB2312"/>
                <w:color w:val="000000" w:themeColor="text1"/>
                <w:kern w:val="0"/>
                <w:sz w:val="22"/>
                <w:lang w:val="zh-CN"/>
              </w:rPr>
            </w:pPr>
            <w:r>
              <w:rPr>
                <w:rFonts w:hint="eastAsia" w:ascii="Times New Roman" w:hAnsi="Times New Roman" w:eastAsia="仿宋_GB2312"/>
                <w:color w:val="000000" w:themeColor="text1"/>
                <w:kern w:val="0"/>
                <w:sz w:val="22"/>
                <w:lang w:val="zh-CN"/>
              </w:rPr>
              <w:t>开展咨询、教育、培训等创新创业活动项数</w:t>
            </w:r>
          </w:p>
        </w:tc>
        <w:tc>
          <w:tcPr>
            <w:tcW w:w="3378" w:type="dxa"/>
            <w:vAlign w:val="center"/>
          </w:tcPr>
          <w:p>
            <w:pPr>
              <w:spacing w:line="280" w:lineRule="exac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共场，参加人数人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560" w:type="dxa"/>
            <w:vMerge w:val="continue"/>
            <w:vAlign w:val="center"/>
          </w:tcPr>
          <w:p>
            <w:pPr>
              <w:jc w:val="center"/>
              <w:rPr>
                <w:rFonts w:ascii="仿宋_GB2312" w:hAnsi="仿宋_GB2312" w:eastAsia="仿宋_GB2312" w:cs="仿宋_GB2312"/>
                <w:color w:val="000000" w:themeColor="text1"/>
                <w:sz w:val="24"/>
              </w:rPr>
            </w:pPr>
          </w:p>
        </w:tc>
        <w:tc>
          <w:tcPr>
            <w:tcW w:w="5042" w:type="dxa"/>
            <w:vAlign w:val="center"/>
          </w:tcPr>
          <w:p>
            <w:pPr>
              <w:spacing w:line="280" w:lineRule="exact"/>
              <w:rPr>
                <w:rFonts w:ascii="Times New Roman" w:hAnsi="Times New Roman" w:eastAsia="仿宋_GB2312"/>
                <w:color w:val="000000" w:themeColor="text1"/>
              </w:rPr>
            </w:pPr>
            <w:r>
              <w:rPr>
                <w:rFonts w:ascii="Times New Roman" w:hAnsi="Times New Roman" w:eastAsia="仿宋_GB2312"/>
                <w:color w:val="000000" w:themeColor="text1"/>
                <w:kern w:val="0"/>
                <w:sz w:val="22"/>
              </w:rPr>
              <w:t>省部级以上奖励数量</w:t>
            </w:r>
          </w:p>
        </w:tc>
        <w:tc>
          <w:tcPr>
            <w:tcW w:w="3378" w:type="dxa"/>
            <w:vAlign w:val="center"/>
          </w:tcPr>
          <w:p>
            <w:pPr>
              <w:spacing w:line="280" w:lineRule="exac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共项，其中：</w:t>
            </w:r>
          </w:p>
          <w:p>
            <w:pPr>
              <w:spacing w:line="280" w:lineRule="exac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省级以上科技奖励项，</w:t>
            </w:r>
          </w:p>
          <w:p>
            <w:pPr>
              <w:spacing w:line="280" w:lineRule="exac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省级以上行业内奖励项。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560" w:type="dxa"/>
            <w:vMerge w:val="restart"/>
            <w:vAlign w:val="center"/>
          </w:tcPr>
          <w:p>
            <w:pPr>
              <w:spacing w:line="280" w:lineRule="exac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时效指标</w:t>
            </w:r>
          </w:p>
        </w:tc>
        <w:tc>
          <w:tcPr>
            <w:tcW w:w="5042" w:type="dxa"/>
            <w:vAlign w:val="center"/>
          </w:tcPr>
          <w:p>
            <w:pPr>
              <w:spacing w:line="280" w:lineRule="exac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院士专家在企业工作累计时长</w:t>
            </w:r>
          </w:p>
        </w:tc>
        <w:tc>
          <w:tcPr>
            <w:tcW w:w="3378" w:type="dxa"/>
            <w:vAlign w:val="center"/>
          </w:tcPr>
          <w:p>
            <w:pPr>
              <w:spacing w:line="280" w:lineRule="exac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共天，其中：</w:t>
            </w:r>
          </w:p>
          <w:p>
            <w:pPr>
              <w:spacing w:line="280" w:lineRule="exac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院士天，专家天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60" w:type="dxa"/>
            <w:vMerge w:val="continue"/>
            <w:vAlign w:val="center"/>
          </w:tcPr>
          <w:p>
            <w:pPr>
              <w:spacing w:line="280" w:lineRule="exact"/>
              <w:jc w:val="center"/>
              <w:rPr>
                <w:rFonts w:ascii="仿宋_GB2312" w:hAnsi="仿宋_GB2312" w:eastAsia="仿宋_GB2312" w:cs="仿宋_GB2312"/>
                <w:color w:val="000000" w:themeColor="text1"/>
                <w:sz w:val="24"/>
              </w:rPr>
            </w:pPr>
          </w:p>
        </w:tc>
        <w:tc>
          <w:tcPr>
            <w:tcW w:w="5042" w:type="dxa"/>
            <w:vAlign w:val="center"/>
          </w:tcPr>
          <w:p>
            <w:pPr>
              <w:spacing w:line="280" w:lineRule="exact"/>
              <w:rPr>
                <w:rFonts w:ascii="仿宋_GB2312" w:hAnsi="仿宋_GB2312" w:eastAsia="仿宋_GB2312" w:cs="仿宋_GB2312"/>
                <w:color w:val="000000" w:themeColor="text1"/>
                <w:sz w:val="24"/>
              </w:rPr>
            </w:pPr>
            <w:r>
              <w:rPr>
                <w:rFonts w:ascii="Times New Roman" w:hAnsi="Times New Roman" w:eastAsia="仿宋_GB2312"/>
                <w:color w:val="000000" w:themeColor="text1"/>
                <w:kern w:val="0"/>
                <w:sz w:val="22"/>
              </w:rPr>
              <w:t>自筹资金到位</w:t>
            </w:r>
            <w:r>
              <w:rPr>
                <w:rFonts w:hint="eastAsia" w:ascii="Times New Roman" w:hAnsi="Times New Roman" w:eastAsia="仿宋_GB2312"/>
                <w:color w:val="000000" w:themeColor="text1"/>
                <w:kern w:val="0"/>
                <w:sz w:val="22"/>
              </w:rPr>
              <w:t>情况</w:t>
            </w:r>
          </w:p>
        </w:tc>
        <w:tc>
          <w:tcPr>
            <w:tcW w:w="3378" w:type="dxa"/>
            <w:vAlign w:val="center"/>
          </w:tcPr>
          <w:p>
            <w:pPr>
              <w:spacing w:line="280" w:lineRule="exac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年初预计万元</w:t>
            </w:r>
          </w:p>
          <w:p>
            <w:pPr>
              <w:spacing w:line="280" w:lineRule="exac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年末实到万元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60" w:type="dxa"/>
            <w:vMerge w:val="restart"/>
            <w:vAlign w:val="center"/>
          </w:tcPr>
          <w:p>
            <w:pPr>
              <w:spacing w:line="280" w:lineRule="exac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成本指标</w:t>
            </w:r>
          </w:p>
        </w:tc>
        <w:tc>
          <w:tcPr>
            <w:tcW w:w="5042" w:type="dxa"/>
            <w:vAlign w:val="center"/>
          </w:tcPr>
          <w:p>
            <w:pPr>
              <w:spacing w:line="280" w:lineRule="exact"/>
              <w:rPr>
                <w:rFonts w:ascii="仿宋_GB2312" w:hAnsi="仿宋_GB2312" w:eastAsia="仿宋_GB2312" w:cs="仿宋_GB2312"/>
                <w:color w:val="000000" w:themeColor="text1"/>
                <w:sz w:val="24"/>
              </w:rPr>
            </w:pPr>
            <w:r>
              <w:rPr>
                <w:rFonts w:ascii="Times New Roman" w:hAnsi="Times New Roman" w:eastAsia="仿宋_GB2312"/>
                <w:color w:val="000000" w:themeColor="text1"/>
              </w:rPr>
              <w:t>投入工作站运行经费数量</w:t>
            </w:r>
          </w:p>
        </w:tc>
        <w:tc>
          <w:tcPr>
            <w:tcW w:w="3378" w:type="dxa"/>
            <w:vAlign w:val="center"/>
          </w:tcPr>
          <w:p>
            <w:pPr>
              <w:spacing w:line="280" w:lineRule="exac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年初预计万元</w:t>
            </w:r>
          </w:p>
          <w:p>
            <w:pPr>
              <w:spacing w:line="280" w:lineRule="exac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年末实际使用万元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560" w:type="dxa"/>
            <w:vMerge w:val="continue"/>
            <w:vAlign w:val="center"/>
          </w:tcPr>
          <w:p>
            <w:pPr>
              <w:spacing w:line="280" w:lineRule="exact"/>
              <w:jc w:val="center"/>
              <w:rPr>
                <w:rFonts w:ascii="仿宋_GB2312" w:hAnsi="仿宋_GB2312" w:eastAsia="仿宋_GB2312" w:cs="仿宋_GB2312"/>
                <w:color w:val="000000" w:themeColor="text1"/>
                <w:sz w:val="24"/>
              </w:rPr>
            </w:pPr>
          </w:p>
        </w:tc>
        <w:tc>
          <w:tcPr>
            <w:tcW w:w="5042" w:type="dxa"/>
            <w:vAlign w:val="center"/>
          </w:tcPr>
          <w:p>
            <w:pPr>
              <w:spacing w:line="280" w:lineRule="exact"/>
              <w:rPr>
                <w:rFonts w:ascii="仿宋_GB2312" w:hAnsi="仿宋_GB2312" w:eastAsia="仿宋_GB2312" w:cs="仿宋_GB2312"/>
                <w:color w:val="000000" w:themeColor="text1"/>
                <w:sz w:val="24"/>
              </w:rPr>
            </w:pPr>
            <w:r>
              <w:rPr>
                <w:rFonts w:ascii="Times New Roman" w:hAnsi="Times New Roman" w:eastAsia="仿宋_GB2312"/>
                <w:color w:val="000000" w:themeColor="text1"/>
              </w:rPr>
              <w:t>投入项目研发经费数量</w:t>
            </w:r>
            <w:r>
              <w:rPr>
                <w:rFonts w:hint="eastAsia" w:ascii="仿宋_GB2312" w:hAnsi="仿宋_GB2312" w:eastAsia="仿宋_GB2312" w:cs="仿宋_GB2312"/>
                <w:color w:val="000000" w:themeColor="text1"/>
                <w:sz w:val="24"/>
              </w:rPr>
              <w:t>　</w:t>
            </w:r>
          </w:p>
        </w:tc>
        <w:tc>
          <w:tcPr>
            <w:tcW w:w="3378" w:type="dxa"/>
            <w:vAlign w:val="center"/>
          </w:tcPr>
          <w:p>
            <w:pPr>
              <w:spacing w:line="280" w:lineRule="exac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年初预计万元</w:t>
            </w:r>
          </w:p>
          <w:p>
            <w:pPr>
              <w:spacing w:line="280" w:lineRule="exac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年末实际使用万元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560" w:type="dxa"/>
            <w:vMerge w:val="restart"/>
            <w:vAlign w:val="center"/>
          </w:tcPr>
          <w:p>
            <w:pPr>
              <w:spacing w:line="280" w:lineRule="exac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经济效益</w:t>
            </w:r>
          </w:p>
          <w:p>
            <w:pPr>
              <w:spacing w:line="280" w:lineRule="exac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指标</w:t>
            </w:r>
          </w:p>
        </w:tc>
        <w:tc>
          <w:tcPr>
            <w:tcW w:w="5042" w:type="dxa"/>
            <w:vAlign w:val="center"/>
          </w:tcPr>
          <w:p>
            <w:pPr>
              <w:spacing w:line="280" w:lineRule="exact"/>
              <w:rPr>
                <w:rFonts w:ascii="仿宋_GB2312" w:hAnsi="仿宋_GB2312" w:eastAsia="仿宋_GB2312" w:cs="仿宋_GB2312"/>
                <w:color w:val="000000" w:themeColor="text1"/>
                <w:sz w:val="24"/>
              </w:rPr>
            </w:pPr>
            <w:r>
              <w:rPr>
                <w:rFonts w:ascii="Times New Roman" w:hAnsi="Times New Roman" w:eastAsia="仿宋_GB2312"/>
                <w:color w:val="000000" w:themeColor="text1"/>
                <w:kern w:val="0"/>
                <w:sz w:val="22"/>
              </w:rPr>
              <w:t>项目收入</w:t>
            </w:r>
          </w:p>
        </w:tc>
        <w:tc>
          <w:tcPr>
            <w:tcW w:w="3378" w:type="dxa"/>
            <w:vAlign w:val="center"/>
          </w:tcPr>
          <w:p>
            <w:pPr>
              <w:spacing w:line="280" w:lineRule="exact"/>
              <w:rPr>
                <w:rFonts w:ascii="仿宋_GB2312" w:hAnsi="仿宋_GB2312" w:eastAsia="仿宋_GB2312" w:cs="仿宋_GB2312"/>
                <w:color w:val="000000" w:themeColor="text1"/>
                <w:sz w:val="24"/>
              </w:rPr>
            </w:pPr>
            <w:r>
              <w:rPr>
                <w:rFonts w:hint="eastAsia" w:ascii="Times New Roman" w:hAnsi="Times New Roman" w:eastAsia="仿宋_GB2312"/>
                <w:color w:val="000000" w:themeColor="text1"/>
                <w:kern w:val="0"/>
                <w:sz w:val="22"/>
              </w:rPr>
              <w:t>年内</w:t>
            </w:r>
            <w:r>
              <w:rPr>
                <w:rFonts w:ascii="Times New Roman" w:hAnsi="Times New Roman" w:eastAsia="仿宋_GB2312"/>
                <w:color w:val="000000" w:themeColor="text1"/>
                <w:kern w:val="0"/>
                <w:sz w:val="22"/>
              </w:rPr>
              <w:t>新增</w:t>
            </w:r>
            <w:r>
              <w:rPr>
                <w:rFonts w:hint="eastAsia" w:ascii="仿宋_GB2312" w:hAnsi="仿宋_GB2312" w:eastAsia="仿宋_GB2312" w:cs="仿宋_GB2312"/>
                <w:color w:val="000000" w:themeColor="text1"/>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0" w:type="dxa"/>
            <w:vMerge w:val="continue"/>
            <w:vAlign w:val="center"/>
          </w:tcPr>
          <w:p>
            <w:pPr>
              <w:spacing w:line="280" w:lineRule="exact"/>
              <w:jc w:val="center"/>
              <w:rPr>
                <w:rFonts w:ascii="仿宋_GB2312" w:hAnsi="仿宋_GB2312" w:eastAsia="仿宋_GB2312" w:cs="仿宋_GB2312"/>
                <w:color w:val="000000" w:themeColor="text1"/>
                <w:sz w:val="24"/>
              </w:rPr>
            </w:pPr>
          </w:p>
        </w:tc>
        <w:tc>
          <w:tcPr>
            <w:tcW w:w="5042" w:type="dxa"/>
            <w:vAlign w:val="center"/>
          </w:tcPr>
          <w:p>
            <w:pPr>
              <w:spacing w:line="280" w:lineRule="exact"/>
              <w:rPr>
                <w:rFonts w:ascii="仿宋_GB2312" w:hAnsi="仿宋_GB2312" w:eastAsia="仿宋_GB2312" w:cs="仿宋_GB2312"/>
                <w:color w:val="000000" w:themeColor="text1"/>
                <w:sz w:val="24"/>
              </w:rPr>
            </w:pPr>
            <w:r>
              <w:rPr>
                <w:rFonts w:ascii="Times New Roman" w:hAnsi="Times New Roman" w:eastAsia="仿宋_GB2312"/>
                <w:color w:val="000000" w:themeColor="text1"/>
                <w:kern w:val="0"/>
                <w:sz w:val="22"/>
              </w:rPr>
              <w:t>利润收入</w:t>
            </w:r>
          </w:p>
        </w:tc>
        <w:tc>
          <w:tcPr>
            <w:tcW w:w="3378" w:type="dxa"/>
            <w:vAlign w:val="center"/>
          </w:tcPr>
          <w:p>
            <w:pPr>
              <w:spacing w:line="280" w:lineRule="exact"/>
              <w:rPr>
                <w:rFonts w:ascii="仿宋_GB2312" w:hAnsi="仿宋_GB2312" w:eastAsia="仿宋_GB2312" w:cs="仿宋_GB2312"/>
                <w:color w:val="000000" w:themeColor="text1"/>
                <w:sz w:val="24"/>
              </w:rPr>
            </w:pPr>
            <w:r>
              <w:rPr>
                <w:rFonts w:hint="eastAsia" w:ascii="Times New Roman" w:hAnsi="Times New Roman" w:eastAsia="仿宋_GB2312"/>
                <w:color w:val="000000" w:themeColor="text1"/>
                <w:kern w:val="0"/>
                <w:sz w:val="22"/>
              </w:rPr>
              <w:t>年内</w:t>
            </w:r>
            <w:r>
              <w:rPr>
                <w:rFonts w:ascii="Times New Roman" w:hAnsi="Times New Roman" w:eastAsia="仿宋_GB2312"/>
                <w:color w:val="000000" w:themeColor="text1"/>
                <w:kern w:val="0"/>
                <w:sz w:val="22"/>
              </w:rPr>
              <w:t>新增利润</w:t>
            </w:r>
            <w:r>
              <w:rPr>
                <w:rFonts w:hint="eastAsia" w:ascii="仿宋_GB2312" w:hAnsi="仿宋_GB2312" w:eastAsia="仿宋_GB2312" w:cs="仿宋_GB2312"/>
                <w:color w:val="000000" w:themeColor="text1"/>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560" w:type="dxa"/>
            <w:vMerge w:val="continue"/>
            <w:vAlign w:val="center"/>
          </w:tcPr>
          <w:p>
            <w:pPr>
              <w:spacing w:line="280" w:lineRule="exact"/>
              <w:jc w:val="center"/>
              <w:rPr>
                <w:rFonts w:ascii="仿宋_GB2312" w:hAnsi="仿宋_GB2312" w:eastAsia="仿宋_GB2312" w:cs="仿宋_GB2312"/>
                <w:color w:val="000000" w:themeColor="text1"/>
                <w:sz w:val="24"/>
              </w:rPr>
            </w:pPr>
          </w:p>
        </w:tc>
        <w:tc>
          <w:tcPr>
            <w:tcW w:w="5042" w:type="dxa"/>
            <w:vAlign w:val="center"/>
          </w:tcPr>
          <w:p>
            <w:pPr>
              <w:spacing w:line="280" w:lineRule="exact"/>
              <w:rPr>
                <w:rFonts w:ascii="仿宋_GB2312" w:hAnsi="仿宋_GB2312" w:eastAsia="仿宋_GB2312" w:cs="仿宋_GB2312"/>
                <w:color w:val="000000" w:themeColor="text1"/>
                <w:sz w:val="24"/>
              </w:rPr>
            </w:pPr>
            <w:r>
              <w:rPr>
                <w:rFonts w:ascii="Times New Roman" w:hAnsi="Times New Roman" w:eastAsia="仿宋_GB2312"/>
                <w:color w:val="000000" w:themeColor="text1"/>
                <w:kern w:val="0"/>
                <w:sz w:val="22"/>
              </w:rPr>
              <w:t>项目成果转化、转让和推广累计缴税</w:t>
            </w:r>
          </w:p>
        </w:tc>
        <w:tc>
          <w:tcPr>
            <w:tcW w:w="3378" w:type="dxa"/>
            <w:vAlign w:val="center"/>
          </w:tcPr>
          <w:p>
            <w:pPr>
              <w:spacing w:line="280" w:lineRule="exac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累计缴税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560" w:type="dxa"/>
            <w:vMerge w:val="restart"/>
            <w:vAlign w:val="center"/>
          </w:tcPr>
          <w:p>
            <w:pPr>
              <w:spacing w:line="280" w:lineRule="exac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社会效益</w:t>
            </w:r>
          </w:p>
          <w:p>
            <w:pPr>
              <w:spacing w:line="280" w:lineRule="exac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指标</w:t>
            </w:r>
          </w:p>
        </w:tc>
        <w:tc>
          <w:tcPr>
            <w:tcW w:w="5042" w:type="dxa"/>
            <w:vAlign w:val="center"/>
          </w:tcPr>
          <w:p>
            <w:pPr>
              <w:widowControl/>
              <w:jc w:val="left"/>
              <w:rPr>
                <w:rFonts w:ascii="仿宋_GB2312" w:hAnsi="仿宋_GB2312" w:eastAsia="仿宋_GB2312" w:cs="仿宋_GB2312"/>
                <w:color w:val="000000" w:themeColor="text1"/>
                <w:sz w:val="24"/>
              </w:rPr>
            </w:pPr>
            <w:r>
              <w:rPr>
                <w:rFonts w:hint="eastAsia" w:ascii="Times New Roman" w:hAnsi="Times New Roman" w:eastAsia="仿宋_GB2312"/>
                <w:color w:val="000000" w:themeColor="text1"/>
                <w:kern w:val="0"/>
                <w:sz w:val="22"/>
              </w:rPr>
              <w:t>科技成果转化产生的</w:t>
            </w:r>
            <w:r>
              <w:rPr>
                <w:rFonts w:ascii="Times New Roman" w:hAnsi="Times New Roman" w:eastAsia="仿宋_GB2312"/>
                <w:color w:val="000000" w:themeColor="text1"/>
                <w:kern w:val="0"/>
                <w:sz w:val="22"/>
              </w:rPr>
              <w:t>新产品</w:t>
            </w:r>
            <w:r>
              <w:rPr>
                <w:rFonts w:hint="eastAsia" w:ascii="Times New Roman" w:hAnsi="Times New Roman" w:eastAsia="仿宋_GB2312"/>
                <w:color w:val="000000" w:themeColor="text1"/>
                <w:kern w:val="0"/>
                <w:sz w:val="22"/>
              </w:rPr>
              <w:t>、</w:t>
            </w:r>
            <w:r>
              <w:rPr>
                <w:rFonts w:ascii="Times New Roman" w:hAnsi="Times New Roman" w:eastAsia="仿宋_GB2312"/>
                <w:color w:val="000000" w:themeColor="text1"/>
                <w:kern w:val="0"/>
                <w:sz w:val="22"/>
              </w:rPr>
              <w:t>推广新技术</w:t>
            </w:r>
            <w:r>
              <w:rPr>
                <w:rFonts w:hint="eastAsia" w:ascii="Times New Roman" w:hAnsi="Times New Roman" w:eastAsia="仿宋_GB2312"/>
                <w:color w:val="000000" w:themeColor="text1"/>
                <w:kern w:val="0"/>
                <w:sz w:val="22"/>
              </w:rPr>
              <w:t>数量</w:t>
            </w:r>
          </w:p>
        </w:tc>
        <w:tc>
          <w:tcPr>
            <w:tcW w:w="3378" w:type="dxa"/>
            <w:vAlign w:val="center"/>
          </w:tcPr>
          <w:p>
            <w:pPr>
              <w:spacing w:line="280" w:lineRule="exac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共转化或推广 项，其中：</w:t>
            </w:r>
          </w:p>
          <w:p>
            <w:pPr>
              <w:spacing w:line="280" w:lineRule="exac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新产品项、新技术项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560" w:type="dxa"/>
            <w:vMerge w:val="continue"/>
            <w:vAlign w:val="center"/>
          </w:tcPr>
          <w:p>
            <w:pPr>
              <w:spacing w:line="280" w:lineRule="exact"/>
              <w:jc w:val="center"/>
              <w:rPr>
                <w:rFonts w:ascii="仿宋_GB2312" w:hAnsi="仿宋_GB2312" w:eastAsia="仿宋_GB2312" w:cs="仿宋_GB2312"/>
                <w:color w:val="000000" w:themeColor="text1"/>
                <w:sz w:val="24"/>
              </w:rPr>
            </w:pPr>
          </w:p>
        </w:tc>
        <w:tc>
          <w:tcPr>
            <w:tcW w:w="5042" w:type="dxa"/>
            <w:vAlign w:val="center"/>
          </w:tcPr>
          <w:p>
            <w:pPr>
              <w:widowControl/>
              <w:jc w:val="left"/>
              <w:rPr>
                <w:rFonts w:ascii="仿宋_GB2312" w:hAnsi="仿宋_GB2312" w:eastAsia="仿宋_GB2312" w:cs="仿宋_GB2312"/>
                <w:color w:val="000000" w:themeColor="text1"/>
                <w:sz w:val="24"/>
              </w:rPr>
            </w:pPr>
            <w:r>
              <w:rPr>
                <w:rFonts w:ascii="Times New Roman" w:hAnsi="Times New Roman" w:eastAsia="仿宋_GB2312"/>
                <w:color w:val="000000" w:themeColor="text1"/>
                <w:kern w:val="0"/>
                <w:sz w:val="22"/>
              </w:rPr>
              <w:t>授权专利数量</w:t>
            </w:r>
          </w:p>
        </w:tc>
        <w:tc>
          <w:tcPr>
            <w:tcW w:w="3378" w:type="dxa"/>
            <w:vAlign w:val="center"/>
          </w:tcPr>
          <w:p>
            <w:pPr>
              <w:spacing w:line="280" w:lineRule="exac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共新增项，其中：</w:t>
            </w:r>
          </w:p>
          <w:p>
            <w:pPr>
              <w:spacing w:line="280" w:lineRule="exac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发明专利项。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60" w:type="dxa"/>
            <w:vMerge w:val="continue"/>
            <w:vAlign w:val="center"/>
          </w:tcPr>
          <w:p>
            <w:pPr>
              <w:spacing w:line="280" w:lineRule="exact"/>
              <w:jc w:val="center"/>
              <w:rPr>
                <w:rFonts w:ascii="仿宋_GB2312" w:hAnsi="仿宋_GB2312" w:eastAsia="仿宋_GB2312" w:cs="仿宋_GB2312"/>
                <w:color w:val="000000" w:themeColor="text1"/>
                <w:sz w:val="24"/>
              </w:rPr>
            </w:pPr>
          </w:p>
        </w:tc>
        <w:tc>
          <w:tcPr>
            <w:tcW w:w="5042" w:type="dxa"/>
            <w:vAlign w:val="center"/>
          </w:tcPr>
          <w:p>
            <w:pPr>
              <w:pStyle w:val="21"/>
              <w:widowControl/>
              <w:snapToGrid w:val="0"/>
              <w:spacing w:after="0"/>
              <w:jc w:val="left"/>
              <w:rPr>
                <w:rFonts w:ascii="仿宋_GB2312" w:hAnsi="仿宋_GB2312" w:eastAsia="仿宋_GB2312" w:cs="仿宋_GB2312"/>
                <w:color w:val="000000" w:themeColor="text1"/>
                <w:sz w:val="24"/>
              </w:rPr>
            </w:pPr>
            <w:r>
              <w:rPr>
                <w:rFonts w:ascii="Times New Roman" w:hAnsi="Times New Roman" w:eastAsia="仿宋_GB2312"/>
                <w:color w:val="000000" w:themeColor="text1"/>
                <w:kern w:val="0"/>
                <w:sz w:val="22"/>
              </w:rPr>
              <w:t>促进新增就业人数</w:t>
            </w:r>
          </w:p>
        </w:tc>
        <w:tc>
          <w:tcPr>
            <w:tcW w:w="3378" w:type="dxa"/>
            <w:vAlign w:val="center"/>
          </w:tcPr>
          <w:p>
            <w:pPr>
              <w:spacing w:line="280" w:lineRule="exact"/>
              <w:ind w:left="720" w:hanging="720" w:hangingChars="3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新增就业岗位个，</w:t>
            </w:r>
          </w:p>
          <w:p>
            <w:pPr>
              <w:spacing w:line="280" w:lineRule="exact"/>
              <w:ind w:left="720" w:hanging="720" w:hangingChars="3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新增就业人数人。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560" w:type="dxa"/>
            <w:vMerge w:val="continue"/>
            <w:vAlign w:val="center"/>
          </w:tcPr>
          <w:p>
            <w:pPr>
              <w:spacing w:line="280" w:lineRule="exact"/>
              <w:jc w:val="center"/>
              <w:rPr>
                <w:rFonts w:ascii="仿宋_GB2312" w:hAnsi="仿宋_GB2312" w:eastAsia="仿宋_GB2312" w:cs="仿宋_GB2312"/>
                <w:color w:val="000000" w:themeColor="text1"/>
                <w:sz w:val="24"/>
              </w:rPr>
            </w:pPr>
          </w:p>
        </w:tc>
        <w:tc>
          <w:tcPr>
            <w:tcW w:w="5042" w:type="dxa"/>
            <w:vAlign w:val="center"/>
          </w:tcPr>
          <w:p>
            <w:pPr>
              <w:pStyle w:val="21"/>
              <w:widowControl/>
              <w:snapToGrid w:val="0"/>
              <w:spacing w:after="0"/>
              <w:jc w:val="left"/>
              <w:rPr>
                <w:rFonts w:ascii="仿宋_GB2312" w:hAnsi="仿宋_GB2312" w:eastAsia="仿宋_GB2312" w:cs="仿宋_GB2312"/>
                <w:color w:val="000000" w:themeColor="text1"/>
                <w:sz w:val="24"/>
              </w:rPr>
            </w:pPr>
            <w:r>
              <w:rPr>
                <w:rFonts w:ascii="Times New Roman" w:hAnsi="Times New Roman" w:eastAsia="仿宋_GB2312"/>
                <w:color w:val="000000" w:themeColor="text1"/>
                <w:kern w:val="0"/>
                <w:sz w:val="22"/>
              </w:rPr>
              <w:t>制定标准或发表论文数量</w:t>
            </w:r>
          </w:p>
        </w:tc>
        <w:tc>
          <w:tcPr>
            <w:tcW w:w="3378" w:type="dxa"/>
            <w:vAlign w:val="center"/>
          </w:tcPr>
          <w:p>
            <w:pPr>
              <w:spacing w:line="280" w:lineRule="exac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制定标准篇，</w:t>
            </w:r>
          </w:p>
          <w:p>
            <w:pPr>
              <w:spacing w:line="280" w:lineRule="exac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发表论文 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1560" w:type="dxa"/>
            <w:vMerge w:val="restart"/>
            <w:vAlign w:val="center"/>
          </w:tcPr>
          <w:p>
            <w:pPr>
              <w:spacing w:line="280" w:lineRule="exac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可持续影响</w:t>
            </w:r>
          </w:p>
          <w:p>
            <w:pPr>
              <w:spacing w:line="280" w:lineRule="exac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指标</w:t>
            </w:r>
          </w:p>
        </w:tc>
        <w:tc>
          <w:tcPr>
            <w:tcW w:w="5042" w:type="dxa"/>
            <w:vAlign w:val="center"/>
          </w:tcPr>
          <w:p>
            <w:pPr>
              <w:spacing w:line="280" w:lineRule="exac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吸引或培养高级以上人才数量</w:t>
            </w:r>
          </w:p>
        </w:tc>
        <w:tc>
          <w:tcPr>
            <w:tcW w:w="3378" w:type="dxa"/>
            <w:vAlign w:val="center"/>
          </w:tcPr>
          <w:p>
            <w:pPr>
              <w:spacing w:line="280" w:lineRule="exact"/>
              <w:rPr>
                <w:rFonts w:ascii="仿宋_GB2312" w:hAnsi="仿宋_GB2312" w:eastAsia="仿宋_GB2312" w:cs="仿宋_GB2312"/>
                <w:color w:val="000000" w:themeColor="text1"/>
                <w:sz w:val="24"/>
                <w:u w:val="single"/>
              </w:rPr>
            </w:pPr>
            <w:r>
              <w:rPr>
                <w:rFonts w:hint="eastAsia" w:ascii="仿宋_GB2312" w:hAnsi="仿宋_GB2312" w:eastAsia="仿宋_GB2312" w:cs="仿宋_GB2312"/>
                <w:color w:val="000000" w:themeColor="text1"/>
                <w:sz w:val="24"/>
              </w:rPr>
              <w:t>共 人，其中：</w:t>
            </w:r>
          </w:p>
          <w:p>
            <w:pPr>
              <w:spacing w:line="280" w:lineRule="exact"/>
              <w:rPr>
                <w:rFonts w:ascii="仿宋_GB2312" w:hAnsi="仿宋_GB2312" w:eastAsia="仿宋_GB2312" w:cs="仿宋_GB2312"/>
                <w:color w:val="000000" w:themeColor="text1"/>
                <w:sz w:val="24"/>
                <w:u w:val="single"/>
              </w:rPr>
            </w:pPr>
            <w:r>
              <w:rPr>
                <w:rFonts w:hint="eastAsia" w:ascii="仿宋_GB2312" w:hAnsi="仿宋_GB2312" w:eastAsia="仿宋_GB2312" w:cs="仿宋_GB2312"/>
                <w:color w:val="000000" w:themeColor="text1"/>
                <w:sz w:val="24"/>
              </w:rPr>
              <w:t>引进：人</w:t>
            </w:r>
          </w:p>
          <w:p>
            <w:pPr>
              <w:spacing w:line="280" w:lineRule="exac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培养：人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560" w:type="dxa"/>
            <w:vMerge w:val="continue"/>
            <w:vAlign w:val="center"/>
          </w:tcPr>
          <w:p>
            <w:pPr>
              <w:spacing w:line="280" w:lineRule="exact"/>
              <w:jc w:val="center"/>
              <w:rPr>
                <w:rFonts w:ascii="仿宋_GB2312" w:hAnsi="仿宋_GB2312" w:eastAsia="仿宋_GB2312" w:cs="仿宋_GB2312"/>
                <w:color w:val="000000" w:themeColor="text1"/>
                <w:sz w:val="24"/>
              </w:rPr>
            </w:pPr>
          </w:p>
        </w:tc>
        <w:tc>
          <w:tcPr>
            <w:tcW w:w="5042" w:type="dxa"/>
            <w:vAlign w:val="center"/>
          </w:tcPr>
          <w:p>
            <w:pPr>
              <w:spacing w:line="280" w:lineRule="exact"/>
              <w:rPr>
                <w:rFonts w:ascii="仿宋_GB2312" w:hAnsi="仿宋_GB2312" w:eastAsia="仿宋_GB2312" w:cs="仿宋_GB2312"/>
                <w:color w:val="000000" w:themeColor="text1"/>
                <w:sz w:val="24"/>
              </w:rPr>
            </w:pPr>
            <w:r>
              <w:rPr>
                <w:rFonts w:ascii="Times New Roman" w:hAnsi="Times New Roman" w:eastAsia="仿宋_GB2312"/>
                <w:color w:val="000000" w:themeColor="text1"/>
                <w:kern w:val="0"/>
                <w:sz w:val="22"/>
              </w:rPr>
              <w:t>对地方或行业带动作用</w:t>
            </w:r>
          </w:p>
        </w:tc>
        <w:tc>
          <w:tcPr>
            <w:tcW w:w="3378" w:type="dxa"/>
            <w:vAlign w:val="center"/>
          </w:tcPr>
          <w:p>
            <w:pPr>
              <w:spacing w:line="280" w:lineRule="exact"/>
              <w:rPr>
                <w:rFonts w:ascii="仿宋_GB2312" w:hAnsi="仿宋_GB2312" w:eastAsia="仿宋_GB2312" w:cs="仿宋_GB2312"/>
                <w:color w:val="000000" w:themeColor="text1"/>
                <w:sz w:val="24"/>
                <w:u w:val="single"/>
              </w:rPr>
            </w:pPr>
            <w:r>
              <w:rPr>
                <w:rFonts w:hint="eastAsia" w:ascii="Times New Roman" w:hAnsi="Times New Roman" w:eastAsia="仿宋_GB2312"/>
                <w:color w:val="000000" w:themeColor="text1"/>
                <w:kern w:val="0"/>
                <w:sz w:val="22"/>
              </w:rPr>
              <w:t>由地方院士站管理部门对其是否产生带动作用进行评价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4" w:hRule="atLeast"/>
          <w:jc w:val="center"/>
        </w:trPr>
        <w:tc>
          <w:tcPr>
            <w:tcW w:w="1560" w:type="dxa"/>
            <w:vAlign w:val="center"/>
          </w:tcPr>
          <w:p>
            <w:pPr>
              <w:spacing w:line="280" w:lineRule="exac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社会公益或服务对象满意度指标</w:t>
            </w:r>
          </w:p>
        </w:tc>
        <w:tc>
          <w:tcPr>
            <w:tcW w:w="5042" w:type="dxa"/>
            <w:vAlign w:val="center"/>
          </w:tcPr>
          <w:p>
            <w:pPr>
              <w:pStyle w:val="21"/>
              <w:snapToGrid w:val="0"/>
              <w:jc w:val="left"/>
              <w:rPr>
                <w:rFonts w:ascii="仿宋_GB2312" w:hAnsi="仿宋_GB2312" w:eastAsia="仿宋_GB2312" w:cs="仿宋_GB2312"/>
                <w:color w:val="000000" w:themeColor="text1"/>
                <w:sz w:val="24"/>
              </w:rPr>
            </w:pPr>
            <w:r>
              <w:rPr>
                <w:rFonts w:ascii="Times New Roman" w:hAnsi="Times New Roman" w:eastAsia="仿宋_GB2312"/>
                <w:color w:val="000000" w:themeColor="text1"/>
                <w:kern w:val="0"/>
                <w:sz w:val="22"/>
              </w:rPr>
              <w:t>院士专家满意度</w:t>
            </w:r>
          </w:p>
        </w:tc>
        <w:tc>
          <w:tcPr>
            <w:tcW w:w="3378" w:type="dxa"/>
            <w:vAlign w:val="center"/>
          </w:tcPr>
          <w:p>
            <w:pPr>
              <w:adjustRightInd w:val="0"/>
              <w:snapToGrid w:val="0"/>
              <w:rPr>
                <w:rFonts w:ascii="仿宋_GB2312" w:hAnsi="仿宋_GB2312" w:eastAsia="仿宋_GB2312" w:cs="仿宋_GB2312"/>
                <w:color w:val="000000" w:themeColor="text1"/>
              </w:rPr>
            </w:pPr>
          </w:p>
          <w:p>
            <w:pPr>
              <w:adjustRightInd w:val="0"/>
              <w:snapToGrid w:val="0"/>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由院士本人签字，对合作项目开展情况进行评价。</w:t>
            </w:r>
          </w:p>
          <w:p>
            <w:pPr>
              <w:adjustRightInd w:val="0"/>
              <w:snapToGrid w:val="0"/>
              <w:rPr>
                <w:rFonts w:ascii="Times New Roman" w:hAnsi="Times New Roman" w:eastAsia="仿宋_GB2312"/>
                <w:color w:val="000000" w:themeColor="text1"/>
                <w:kern w:val="0"/>
                <w:sz w:val="22"/>
              </w:rPr>
            </w:pPr>
          </w:p>
          <w:p>
            <w:pPr>
              <w:adjustRightInd w:val="0"/>
              <w:snapToGrid w:val="0"/>
              <w:rPr>
                <w:rFonts w:ascii="微软雅黑" w:hAnsi="微软雅黑" w:eastAsia="微软雅黑"/>
                <w:color w:val="000000" w:themeColor="text1"/>
                <w:kern w:val="0"/>
                <w:sz w:val="24"/>
              </w:rPr>
            </w:pPr>
            <w:r>
              <w:rPr>
                <w:rFonts w:hint="eastAsia" w:ascii="Times New Roman" w:hAnsi="Times New Roman" w:eastAsia="仿宋_GB2312"/>
                <w:color w:val="000000" w:themeColor="text1"/>
                <w:kern w:val="0"/>
                <w:sz w:val="24"/>
              </w:rPr>
              <w:t xml:space="preserve">非常满意 </w:t>
            </w:r>
            <w:r>
              <w:rPr>
                <w:rFonts w:hint="eastAsia" w:ascii="微软雅黑" w:hAnsi="微软雅黑" w:eastAsia="微软雅黑"/>
                <w:color w:val="000000" w:themeColor="text1"/>
                <w:kern w:val="0"/>
                <w:sz w:val="24"/>
              </w:rPr>
              <w:t xml:space="preserve">□，  </w:t>
            </w:r>
            <w:r>
              <w:rPr>
                <w:rFonts w:hint="eastAsia" w:ascii="Times New Roman" w:hAnsi="Times New Roman" w:eastAsia="仿宋_GB2312"/>
                <w:color w:val="000000" w:themeColor="text1"/>
                <w:kern w:val="0"/>
                <w:sz w:val="24"/>
              </w:rPr>
              <w:t xml:space="preserve">满意 </w:t>
            </w:r>
            <w:r>
              <w:rPr>
                <w:rFonts w:hint="eastAsia" w:ascii="微软雅黑" w:hAnsi="微软雅黑" w:eastAsia="微软雅黑"/>
                <w:color w:val="000000" w:themeColor="text1"/>
                <w:kern w:val="0"/>
                <w:sz w:val="24"/>
              </w:rPr>
              <w:t>□，</w:t>
            </w:r>
          </w:p>
          <w:p>
            <w:pPr>
              <w:adjustRightInd w:val="0"/>
              <w:snapToGrid w:val="0"/>
              <w:rPr>
                <w:rFonts w:ascii="Times New Roman" w:hAnsi="Times New Roman" w:eastAsia="仿宋_GB2312"/>
                <w:color w:val="000000" w:themeColor="text1"/>
                <w:kern w:val="0"/>
                <w:sz w:val="24"/>
              </w:rPr>
            </w:pPr>
            <w:r>
              <w:rPr>
                <w:rFonts w:hint="eastAsia" w:ascii="Times New Roman" w:hAnsi="Times New Roman" w:eastAsia="仿宋_GB2312"/>
                <w:color w:val="000000" w:themeColor="text1"/>
                <w:kern w:val="0"/>
                <w:sz w:val="24"/>
              </w:rPr>
              <w:t xml:space="preserve">基本满意 </w:t>
            </w:r>
            <w:r>
              <w:rPr>
                <w:rFonts w:hint="eastAsia" w:ascii="微软雅黑" w:hAnsi="微软雅黑" w:eastAsia="微软雅黑"/>
                <w:color w:val="000000" w:themeColor="text1"/>
                <w:kern w:val="0"/>
                <w:sz w:val="24"/>
              </w:rPr>
              <w:t xml:space="preserve">□，  </w:t>
            </w:r>
            <w:r>
              <w:rPr>
                <w:rFonts w:hint="eastAsia" w:ascii="Times New Roman" w:hAnsi="Times New Roman" w:eastAsia="仿宋_GB2312"/>
                <w:color w:val="000000" w:themeColor="text1"/>
                <w:kern w:val="0"/>
                <w:sz w:val="24"/>
              </w:rPr>
              <w:t xml:space="preserve">不满意 </w:t>
            </w:r>
            <w:r>
              <w:rPr>
                <w:rFonts w:hint="eastAsia" w:ascii="微软雅黑" w:hAnsi="微软雅黑" w:eastAsia="微软雅黑"/>
                <w:color w:val="000000" w:themeColor="text1"/>
                <w:kern w:val="0"/>
                <w:sz w:val="24"/>
              </w:rPr>
              <w:t>□。</w:t>
            </w:r>
          </w:p>
          <w:p>
            <w:pPr>
              <w:adjustRightInd w:val="0"/>
              <w:snapToGrid w:val="0"/>
              <w:rPr>
                <w:rFonts w:ascii="仿宋_GB2312" w:hAnsi="仿宋_GB2312" w:eastAsia="仿宋_GB2312" w:cs="仿宋_GB2312"/>
                <w:color w:val="000000" w:themeColor="text1"/>
              </w:rPr>
            </w:pPr>
          </w:p>
          <w:p>
            <w:pPr>
              <w:adjustRightInd w:val="0"/>
              <w:snapToGrid w:val="0"/>
              <w:ind w:firstLine="420" w:firstLineChars="200"/>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进站院士：</w:t>
            </w:r>
          </w:p>
          <w:p>
            <w:pPr>
              <w:adjustRightInd w:val="0"/>
              <w:snapToGrid w:val="0"/>
              <w:rPr>
                <w:rFonts w:ascii="仿宋_GB2312" w:hAnsi="仿宋_GB2312" w:eastAsia="仿宋_GB2312" w:cs="仿宋_GB2312"/>
                <w:color w:val="000000" w:themeColor="text1"/>
              </w:rPr>
            </w:pPr>
          </w:p>
          <w:p>
            <w:pPr>
              <w:adjustRightInd w:val="0"/>
              <w:snapToGrid w:val="0"/>
              <w:ind w:firstLine="840" w:firstLineChars="400"/>
              <w:rPr>
                <w:rFonts w:ascii="Times New Roman" w:hAnsi="Times New Roman" w:eastAsia="仿宋_GB2312"/>
                <w:color w:val="000000" w:themeColor="text1"/>
                <w:kern w:val="0"/>
                <w:sz w:val="22"/>
              </w:rPr>
            </w:pPr>
            <w:r>
              <w:rPr>
                <w:rFonts w:hint="eastAsia" w:ascii="仿宋_GB2312" w:hAnsi="仿宋_GB2312" w:eastAsia="仿宋_GB2312" w:cs="仿宋_GB2312"/>
                <w:color w:val="000000" w:themeColor="text1"/>
              </w:rPr>
              <w:t>2021年    月    日</w:t>
            </w:r>
          </w:p>
        </w:tc>
      </w:tr>
    </w:tbl>
    <w:p>
      <w:pPr>
        <w:adjustRightInd w:val="0"/>
        <w:snapToGrid w:val="0"/>
        <w:spacing w:line="440" w:lineRule="exact"/>
        <w:rPr>
          <w:rFonts w:ascii="仿宋_GB2312" w:hAnsi="仿宋_GB2312" w:eastAsia="仿宋_GB2312" w:cs="仿宋_GB2312"/>
          <w:color w:val="000000" w:themeColor="text1"/>
          <w:sz w:val="22"/>
        </w:rPr>
      </w:pPr>
      <w:r>
        <w:rPr>
          <w:rFonts w:hint="eastAsia" w:ascii="仿宋_GB2312" w:hAnsi="仿宋_GB2312" w:eastAsia="仿宋_GB2312" w:cs="仿宋_GB2312"/>
          <w:color w:val="000000" w:themeColor="text1"/>
          <w:sz w:val="22"/>
        </w:rPr>
        <w:t>说明：1.数据统计年限为2021年1月-12月；</w:t>
      </w:r>
    </w:p>
    <w:p>
      <w:pPr>
        <w:adjustRightInd w:val="0"/>
        <w:snapToGrid w:val="0"/>
        <w:spacing w:line="440" w:lineRule="exact"/>
        <w:rPr>
          <w:rFonts w:ascii="仿宋_GB2312" w:hAnsi="仿宋_GB2312" w:eastAsia="仿宋_GB2312" w:cs="仿宋_GB2312"/>
          <w:color w:val="000000" w:themeColor="text1"/>
          <w:sz w:val="22"/>
        </w:rPr>
      </w:pPr>
      <w:r>
        <w:rPr>
          <w:rFonts w:hint="eastAsia" w:ascii="仿宋_GB2312" w:hAnsi="仿宋_GB2312" w:eastAsia="仿宋_GB2312" w:cs="仿宋_GB2312"/>
          <w:color w:val="000000" w:themeColor="text1"/>
          <w:sz w:val="22"/>
        </w:rPr>
        <w:t xml:space="preserve">      2.附件材料扫描后提交电子档；</w:t>
      </w:r>
    </w:p>
    <w:p>
      <w:pPr>
        <w:adjustRightInd w:val="0"/>
        <w:snapToGrid w:val="0"/>
        <w:spacing w:line="440" w:lineRule="exact"/>
        <w:ind w:firstLine="660" w:firstLineChars="300"/>
        <w:rPr>
          <w:rFonts w:ascii="仿宋_GB2312" w:hAnsi="仿宋_GB2312" w:eastAsia="仿宋_GB2312" w:cs="仿宋_GB2312"/>
          <w:color w:val="000000" w:themeColor="text1"/>
          <w:sz w:val="22"/>
        </w:rPr>
        <w:sectPr>
          <w:pgSz w:w="11906" w:h="16838"/>
          <w:pgMar w:top="1985" w:right="1474" w:bottom="1701" w:left="1588" w:header="851" w:footer="992" w:gutter="0"/>
          <w:cols w:space="720" w:num="1"/>
          <w:docGrid w:type="lines" w:linePitch="312" w:charSpace="0"/>
        </w:sectPr>
      </w:pPr>
      <w:r>
        <w:rPr>
          <w:rFonts w:hint="eastAsia" w:ascii="仿宋_GB2312" w:hAnsi="仿宋_GB2312" w:eastAsia="仿宋_GB2312" w:cs="仿宋_GB2312"/>
          <w:color w:val="000000" w:themeColor="text1"/>
          <w:sz w:val="22"/>
        </w:rPr>
        <w:t>3.邮箱地址：</w:t>
      </w:r>
      <w:r>
        <w:fldChar w:fldCharType="begin"/>
      </w:r>
      <w:r>
        <w:instrText xml:space="preserve"> HYPERLINK "mailto:hnskjzxzx@163.com" </w:instrText>
      </w:r>
      <w:r>
        <w:fldChar w:fldCharType="separate"/>
      </w:r>
      <w:r>
        <w:rPr>
          <w:rStyle w:val="16"/>
          <w:rFonts w:hint="eastAsia" w:ascii="仿宋_GB2312" w:hAnsi="仿宋_GB2312" w:eastAsia="仿宋_GB2312" w:cs="仿宋_GB2312"/>
          <w:color w:val="000000" w:themeColor="text1"/>
          <w:sz w:val="22"/>
          <w:u w:val="none"/>
        </w:rPr>
        <w:t>hnskjzxzx@163.com</w:t>
      </w:r>
      <w:r>
        <w:rPr>
          <w:rStyle w:val="16"/>
          <w:rFonts w:hint="eastAsia" w:ascii="仿宋_GB2312" w:hAnsi="仿宋_GB2312" w:eastAsia="仿宋_GB2312" w:cs="仿宋_GB2312"/>
          <w:color w:val="000000" w:themeColor="text1"/>
          <w:sz w:val="22"/>
          <w:u w:val="none"/>
        </w:rPr>
        <w:fldChar w:fldCharType="end"/>
      </w:r>
      <w:r>
        <w:rPr>
          <w:rFonts w:hint="eastAsia" w:ascii="仿宋_GB2312" w:hAnsi="仿宋_GB2312" w:eastAsia="仿宋_GB2312" w:cs="仿宋_GB2312"/>
          <w:color w:val="000000" w:themeColor="text1"/>
          <w:sz w:val="22"/>
        </w:rPr>
        <w:t>。</w:t>
      </w:r>
    </w:p>
    <w:p>
      <w:pPr>
        <w:spacing w:line="600" w:lineRule="exact"/>
        <w:jc w:val="left"/>
        <w:rPr>
          <w:rFonts w:ascii="黑体" w:hAnsi="黑体" w:eastAsia="黑体" w:cs="仿宋_GB2312"/>
          <w:bCs/>
          <w:color w:val="000000" w:themeColor="text1"/>
          <w:kern w:val="0"/>
          <w:sz w:val="32"/>
          <w:szCs w:val="32"/>
        </w:rPr>
      </w:pPr>
      <w:bookmarkStart w:id="0" w:name="OLE_LINK20"/>
      <w:bookmarkStart w:id="1" w:name="OLE_LINK19"/>
      <w:r>
        <w:rPr>
          <w:rFonts w:hint="eastAsia" w:ascii="黑体" w:hAnsi="黑体" w:eastAsia="黑体" w:cs="仿宋_GB2312"/>
          <w:bCs/>
          <w:color w:val="000000" w:themeColor="text1"/>
          <w:kern w:val="0"/>
          <w:sz w:val="32"/>
          <w:szCs w:val="32"/>
        </w:rPr>
        <w:t>附件</w:t>
      </w:r>
      <w:r>
        <w:rPr>
          <w:rFonts w:ascii="黑体" w:hAnsi="黑体" w:eastAsia="黑体" w:cs="仿宋_GB2312"/>
          <w:bCs/>
          <w:color w:val="000000" w:themeColor="text1"/>
          <w:kern w:val="0"/>
          <w:sz w:val="32"/>
          <w:szCs w:val="32"/>
        </w:rPr>
        <w:t>2</w:t>
      </w:r>
      <w:r>
        <w:rPr>
          <w:rFonts w:hint="eastAsia" w:ascii="黑体" w:hAnsi="黑体" w:eastAsia="黑体" w:cs="仿宋_GB2312"/>
          <w:bCs/>
          <w:color w:val="000000" w:themeColor="text1"/>
          <w:kern w:val="0"/>
          <w:sz w:val="32"/>
          <w:szCs w:val="32"/>
        </w:rPr>
        <w:t>-</w:t>
      </w:r>
      <w:r>
        <w:rPr>
          <w:rFonts w:ascii="黑体" w:hAnsi="黑体" w:eastAsia="黑体" w:cs="仿宋_GB2312"/>
          <w:bCs/>
          <w:color w:val="000000" w:themeColor="text1"/>
          <w:kern w:val="0"/>
          <w:sz w:val="32"/>
          <w:szCs w:val="32"/>
        </w:rPr>
        <w:t>1</w:t>
      </w:r>
    </w:p>
    <w:p>
      <w:pPr>
        <w:pStyle w:val="2"/>
        <w:spacing w:after="0" w:line="440" w:lineRule="exact"/>
        <w:rPr>
          <w:color w:val="000000" w:themeColor="text1"/>
        </w:rPr>
      </w:pPr>
    </w:p>
    <w:p>
      <w:pPr>
        <w:spacing w:line="640" w:lineRule="exact"/>
        <w:rPr>
          <w:rFonts w:ascii="方正小标宋简体" w:eastAsia="方正小标宋简体"/>
          <w:color w:val="000000" w:themeColor="text1"/>
          <w:spacing w:val="-8"/>
          <w:sz w:val="44"/>
          <w:szCs w:val="44"/>
        </w:rPr>
      </w:pPr>
      <w:r>
        <w:rPr>
          <w:rFonts w:hint="eastAsia" w:ascii="方正小标宋简体" w:eastAsia="方正小标宋简体"/>
          <w:color w:val="000000" w:themeColor="text1"/>
          <w:spacing w:val="-8"/>
          <w:sz w:val="44"/>
          <w:szCs w:val="44"/>
        </w:rPr>
        <w:t>2022年国家“基层科普行动计划”项目申报指南</w:t>
      </w:r>
    </w:p>
    <w:p>
      <w:pPr>
        <w:pStyle w:val="2"/>
        <w:spacing w:after="0" w:line="520" w:lineRule="exact"/>
        <w:rPr>
          <w:color w:val="000000" w:themeColor="text1"/>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为落实</w:t>
      </w:r>
      <w:r>
        <w:rPr>
          <w:rFonts w:ascii="仿宋_GB2312" w:eastAsia="仿宋_GB2312"/>
          <w:color w:val="000000" w:themeColor="text1"/>
          <w:sz w:val="32"/>
          <w:szCs w:val="32"/>
        </w:rPr>
        <w:t>《</w:t>
      </w:r>
      <w:r>
        <w:rPr>
          <w:rFonts w:hint="eastAsia" w:ascii="仿宋_GB2312" w:eastAsia="仿宋_GB2312"/>
          <w:color w:val="000000" w:themeColor="text1"/>
          <w:sz w:val="32"/>
          <w:szCs w:val="32"/>
        </w:rPr>
        <w:t>全民</w:t>
      </w:r>
      <w:r>
        <w:rPr>
          <w:rFonts w:ascii="仿宋_GB2312" w:eastAsia="仿宋_GB2312"/>
          <w:color w:val="000000" w:themeColor="text1"/>
          <w:sz w:val="32"/>
          <w:szCs w:val="32"/>
        </w:rPr>
        <w:t>科学素质规划纲要（</w:t>
      </w:r>
      <w:r>
        <w:rPr>
          <w:rFonts w:hint="eastAsia" w:ascii="仿宋_GB2312" w:eastAsia="仿宋_GB2312"/>
          <w:color w:val="000000" w:themeColor="text1"/>
          <w:sz w:val="32"/>
          <w:szCs w:val="32"/>
        </w:rPr>
        <w:t>2021-2035年</w:t>
      </w:r>
      <w:r>
        <w:rPr>
          <w:rFonts w:ascii="仿宋_GB2312" w:eastAsia="仿宋_GB2312"/>
          <w:color w:val="000000" w:themeColor="text1"/>
          <w:sz w:val="32"/>
          <w:szCs w:val="32"/>
        </w:rPr>
        <w:t>）》</w:t>
      </w:r>
      <w:r>
        <w:rPr>
          <w:rFonts w:hint="eastAsia" w:ascii="仿宋_GB2312" w:eastAsia="仿宋_GB2312"/>
          <w:color w:val="000000" w:themeColor="text1"/>
          <w:sz w:val="32"/>
          <w:szCs w:val="32"/>
        </w:rPr>
        <w:t>和</w:t>
      </w:r>
      <w:r>
        <w:rPr>
          <w:rFonts w:ascii="仿宋_GB2312" w:eastAsia="仿宋_GB2312"/>
          <w:color w:val="000000" w:themeColor="text1"/>
          <w:sz w:val="32"/>
          <w:szCs w:val="32"/>
        </w:rPr>
        <w:t>《</w:t>
      </w:r>
      <w:r>
        <w:rPr>
          <w:rFonts w:hint="eastAsia" w:ascii="仿宋_GB2312" w:eastAsia="仿宋_GB2312"/>
          <w:color w:val="000000" w:themeColor="text1"/>
          <w:sz w:val="32"/>
          <w:szCs w:val="32"/>
        </w:rPr>
        <w:t>湖南</w:t>
      </w:r>
      <w:r>
        <w:rPr>
          <w:rFonts w:ascii="仿宋_GB2312" w:eastAsia="仿宋_GB2312"/>
          <w:color w:val="000000" w:themeColor="text1"/>
          <w:sz w:val="32"/>
          <w:szCs w:val="32"/>
        </w:rPr>
        <w:t>省全民科学素质规划纲要实施方案</w:t>
      </w:r>
      <w:r>
        <w:rPr>
          <w:rFonts w:hint="eastAsia" w:ascii="仿宋_GB2312" w:eastAsia="仿宋_GB2312"/>
          <w:color w:val="000000" w:themeColor="text1"/>
          <w:sz w:val="32"/>
          <w:szCs w:val="32"/>
        </w:rPr>
        <w:t>（2021-2025年）</w:t>
      </w:r>
      <w:r>
        <w:rPr>
          <w:rFonts w:ascii="仿宋_GB2312" w:eastAsia="仿宋_GB2312"/>
          <w:color w:val="000000" w:themeColor="text1"/>
          <w:sz w:val="32"/>
          <w:szCs w:val="32"/>
        </w:rPr>
        <w:t>》</w:t>
      </w:r>
      <w:r>
        <w:rPr>
          <w:rFonts w:hint="eastAsia" w:ascii="仿宋_GB2312" w:eastAsia="仿宋_GB2312"/>
          <w:color w:val="000000" w:themeColor="text1"/>
          <w:sz w:val="32"/>
          <w:szCs w:val="32"/>
        </w:rPr>
        <w:t>，切实提升全省公民科学素质水平，</w:t>
      </w:r>
      <w:r>
        <w:rPr>
          <w:rFonts w:ascii="仿宋_GB2312" w:eastAsia="仿宋_GB2312"/>
          <w:color w:val="000000" w:themeColor="text1"/>
          <w:sz w:val="32"/>
          <w:szCs w:val="32"/>
        </w:rPr>
        <w:t>根据</w:t>
      </w:r>
      <w:r>
        <w:rPr>
          <w:rFonts w:hint="eastAsia" w:ascii="仿宋_GB2312" w:eastAsia="仿宋_GB2312"/>
          <w:color w:val="000000" w:themeColor="text1"/>
          <w:sz w:val="32"/>
          <w:szCs w:val="32"/>
        </w:rPr>
        <w:t>中国科协、财政部《关于进一步加强基层科普服务能力建设的意见》要求</w:t>
      </w:r>
      <w:r>
        <w:rPr>
          <w:rFonts w:ascii="仿宋_GB2312" w:eastAsia="仿宋_GB2312"/>
          <w:color w:val="000000" w:themeColor="text1"/>
          <w:sz w:val="32"/>
          <w:szCs w:val="32"/>
        </w:rPr>
        <w:t>，</w:t>
      </w:r>
      <w:r>
        <w:rPr>
          <w:rFonts w:hint="eastAsia" w:ascii="仿宋_GB2312" w:eastAsia="仿宋_GB2312"/>
          <w:color w:val="000000" w:themeColor="text1"/>
          <w:sz w:val="32"/>
          <w:szCs w:val="32"/>
        </w:rPr>
        <w:t>现</w:t>
      </w:r>
      <w:r>
        <w:rPr>
          <w:rFonts w:ascii="仿宋_GB2312" w:eastAsia="仿宋_GB2312"/>
          <w:color w:val="000000" w:themeColor="text1"/>
          <w:sz w:val="32"/>
          <w:szCs w:val="32"/>
        </w:rPr>
        <w:t>面向基层</w:t>
      </w:r>
      <w:r>
        <w:rPr>
          <w:rFonts w:hint="eastAsia" w:ascii="仿宋_GB2312" w:eastAsia="仿宋_GB2312"/>
          <w:color w:val="000000" w:themeColor="text1"/>
          <w:sz w:val="32"/>
          <w:szCs w:val="32"/>
        </w:rPr>
        <w:t>开展2022年国家“基层科普行动计划”（湖南）项目</w:t>
      </w:r>
      <w:r>
        <w:rPr>
          <w:rFonts w:ascii="仿宋_GB2312" w:eastAsia="仿宋_GB2312"/>
          <w:color w:val="000000" w:themeColor="text1"/>
          <w:sz w:val="32"/>
          <w:szCs w:val="32"/>
        </w:rPr>
        <w:t>申报工作</w:t>
      </w:r>
      <w:r>
        <w:rPr>
          <w:rFonts w:hint="eastAsia" w:ascii="仿宋_GB2312" w:eastAsia="仿宋_GB2312"/>
          <w:color w:val="000000" w:themeColor="text1"/>
          <w:sz w:val="32"/>
          <w:szCs w:val="32"/>
        </w:rPr>
        <w:t>，项目资金总额</w:t>
      </w:r>
      <w:r>
        <w:rPr>
          <w:rFonts w:ascii="仿宋_GB2312" w:eastAsia="仿宋_GB2312"/>
          <w:color w:val="000000" w:themeColor="text1"/>
          <w:sz w:val="32"/>
          <w:szCs w:val="32"/>
        </w:rPr>
        <w:t>1630万元。</w:t>
      </w:r>
    </w:p>
    <w:p>
      <w:pPr>
        <w:spacing w:line="560" w:lineRule="exact"/>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一</w:t>
      </w:r>
      <w:r>
        <w:rPr>
          <w:rFonts w:ascii="黑体" w:hAnsi="黑体" w:eastAsia="黑体"/>
          <w:color w:val="000000" w:themeColor="text1"/>
          <w:sz w:val="32"/>
          <w:szCs w:val="32"/>
        </w:rPr>
        <w:t>、</w:t>
      </w:r>
      <w:r>
        <w:rPr>
          <w:rFonts w:hint="eastAsia" w:ascii="黑体" w:hAnsi="黑体" w:eastAsia="黑体"/>
          <w:color w:val="000000" w:themeColor="text1"/>
          <w:sz w:val="32"/>
          <w:szCs w:val="32"/>
        </w:rPr>
        <w:t>申报</w:t>
      </w:r>
      <w:r>
        <w:rPr>
          <w:rFonts w:ascii="黑体" w:hAnsi="黑体" w:eastAsia="黑体"/>
          <w:color w:val="000000" w:themeColor="text1"/>
          <w:sz w:val="32"/>
          <w:szCs w:val="32"/>
        </w:rPr>
        <w:t>类别</w:t>
      </w:r>
    </w:p>
    <w:p>
      <w:pPr>
        <w:spacing w:line="560" w:lineRule="exact"/>
        <w:ind w:firstLine="640" w:firstLineChars="200"/>
        <w:rPr>
          <w:rFonts w:ascii="楷体_GB2312" w:hAnsi="黑体" w:eastAsia="楷体_GB2312"/>
          <w:color w:val="000000" w:themeColor="text1"/>
          <w:sz w:val="32"/>
          <w:szCs w:val="32"/>
        </w:rPr>
      </w:pPr>
      <w:r>
        <w:rPr>
          <w:rFonts w:hint="eastAsia" w:ascii="楷体_GB2312" w:hAnsi="黑体" w:eastAsia="楷体_GB2312"/>
          <w:color w:val="000000" w:themeColor="text1"/>
          <w:sz w:val="32"/>
          <w:szCs w:val="32"/>
        </w:rPr>
        <w:t>（一）湖南科技助力乡村振兴工程科普</w:t>
      </w:r>
      <w:r>
        <w:rPr>
          <w:rFonts w:ascii="楷体_GB2312" w:hAnsi="黑体" w:eastAsia="楷体_GB2312"/>
          <w:color w:val="000000" w:themeColor="text1"/>
          <w:sz w:val="32"/>
          <w:szCs w:val="32"/>
        </w:rPr>
        <w:t>小镇建设</w:t>
      </w:r>
    </w:p>
    <w:p>
      <w:pPr>
        <w:spacing w:line="560" w:lineRule="exact"/>
        <w:ind w:firstLine="642" w:firstLineChars="200"/>
        <w:rPr>
          <w:rFonts w:ascii="仿宋_GB2312" w:hAnsi="黑体" w:eastAsia="仿宋_GB2312"/>
          <w:b/>
          <w:color w:val="000000" w:themeColor="text1"/>
          <w:sz w:val="32"/>
          <w:szCs w:val="32"/>
        </w:rPr>
      </w:pPr>
      <w:r>
        <w:rPr>
          <w:rFonts w:ascii="仿宋_GB2312" w:hAnsi="黑体" w:eastAsia="仿宋_GB2312"/>
          <w:b/>
          <w:color w:val="000000" w:themeColor="text1"/>
          <w:sz w:val="32"/>
          <w:szCs w:val="32"/>
        </w:rPr>
        <w:t>1</w:t>
      </w:r>
      <w:r>
        <w:rPr>
          <w:rFonts w:hint="eastAsia" w:ascii="仿宋_GB2312" w:hAnsi="黑体" w:eastAsia="仿宋_GB2312"/>
          <w:b/>
          <w:color w:val="000000" w:themeColor="text1"/>
          <w:sz w:val="32"/>
          <w:szCs w:val="32"/>
        </w:rPr>
        <w:t>.申报单位</w:t>
      </w:r>
    </w:p>
    <w:p>
      <w:pPr>
        <w:spacing w:line="560" w:lineRule="exact"/>
        <w:ind w:firstLine="640" w:firstLineChars="200"/>
        <w:rPr>
          <w:rFonts w:ascii="仿宋_GB2312" w:hAnsi="黑体" w:eastAsia="仿宋_GB2312"/>
          <w:color w:val="000000" w:themeColor="text1"/>
          <w:sz w:val="32"/>
          <w:szCs w:val="32"/>
        </w:rPr>
      </w:pPr>
      <w:r>
        <w:rPr>
          <w:rFonts w:hint="eastAsia" w:ascii="仿宋_GB2312" w:hAnsi="黑体" w:eastAsia="仿宋_GB2312"/>
          <w:color w:val="000000" w:themeColor="text1"/>
          <w:sz w:val="32"/>
          <w:szCs w:val="32"/>
        </w:rPr>
        <w:t>县（市、区）科协。</w:t>
      </w:r>
      <w:bookmarkStart w:id="2" w:name="_Hlk96030274"/>
      <w:r>
        <w:rPr>
          <w:rFonts w:hint="eastAsia" w:ascii="仿宋_GB2312" w:hAnsi="黑体" w:eastAsia="仿宋_GB2312"/>
          <w:color w:val="000000" w:themeColor="text1"/>
          <w:sz w:val="32"/>
          <w:szCs w:val="32"/>
        </w:rPr>
        <w:t>2020-2021年湖南省</w:t>
      </w:r>
      <w:r>
        <w:rPr>
          <w:rFonts w:ascii="仿宋_GB2312" w:hAnsi="黑体" w:eastAsia="仿宋_GB2312"/>
          <w:color w:val="000000" w:themeColor="text1"/>
          <w:sz w:val="32"/>
          <w:szCs w:val="32"/>
        </w:rPr>
        <w:t>科技助力乡村振兴工程试点</w:t>
      </w:r>
      <w:r>
        <w:rPr>
          <w:rFonts w:hint="eastAsia" w:ascii="仿宋_GB2312" w:hAnsi="黑体" w:eastAsia="仿宋_GB2312"/>
          <w:color w:val="000000" w:themeColor="text1"/>
          <w:sz w:val="32"/>
          <w:szCs w:val="32"/>
        </w:rPr>
        <w:t>项目</w:t>
      </w:r>
      <w:r>
        <w:rPr>
          <w:rFonts w:ascii="仿宋_GB2312" w:hAnsi="黑体" w:eastAsia="仿宋_GB2312"/>
          <w:color w:val="000000" w:themeColor="text1"/>
          <w:sz w:val="32"/>
          <w:szCs w:val="32"/>
        </w:rPr>
        <w:t>单位</w:t>
      </w:r>
      <w:r>
        <w:rPr>
          <w:rFonts w:hint="eastAsia" w:ascii="仿宋_GB2312" w:hAnsi="黑体" w:eastAsia="仿宋_GB2312"/>
          <w:color w:val="000000" w:themeColor="text1"/>
          <w:sz w:val="32"/>
          <w:szCs w:val="32"/>
        </w:rPr>
        <w:t>不再</w:t>
      </w:r>
      <w:r>
        <w:rPr>
          <w:rFonts w:ascii="仿宋_GB2312" w:hAnsi="黑体" w:eastAsia="仿宋_GB2312"/>
          <w:color w:val="000000" w:themeColor="text1"/>
          <w:sz w:val="32"/>
          <w:szCs w:val="32"/>
        </w:rPr>
        <w:t>申报</w:t>
      </w:r>
      <w:r>
        <w:rPr>
          <w:rFonts w:hint="eastAsia" w:ascii="仿宋_GB2312" w:hAnsi="黑体" w:eastAsia="仿宋_GB2312"/>
          <w:color w:val="000000" w:themeColor="text1"/>
          <w:sz w:val="32"/>
          <w:szCs w:val="32"/>
        </w:rPr>
        <w:t>。</w:t>
      </w:r>
      <w:bookmarkEnd w:id="2"/>
    </w:p>
    <w:p>
      <w:pPr>
        <w:spacing w:line="560" w:lineRule="exact"/>
        <w:ind w:firstLine="642" w:firstLineChars="200"/>
        <w:rPr>
          <w:rFonts w:ascii="仿宋_GB2312" w:hAnsi="黑体" w:eastAsia="仿宋_GB2312"/>
          <w:b/>
          <w:color w:val="000000" w:themeColor="text1"/>
          <w:sz w:val="32"/>
          <w:szCs w:val="32"/>
        </w:rPr>
      </w:pPr>
      <w:r>
        <w:rPr>
          <w:rFonts w:ascii="仿宋_GB2312" w:hAnsi="黑体" w:eastAsia="仿宋_GB2312"/>
          <w:b/>
          <w:color w:val="000000" w:themeColor="text1"/>
          <w:sz w:val="32"/>
          <w:szCs w:val="32"/>
        </w:rPr>
        <w:t>2</w:t>
      </w:r>
      <w:r>
        <w:rPr>
          <w:rFonts w:hint="eastAsia" w:ascii="仿宋_GB2312" w:hAnsi="黑体" w:eastAsia="仿宋_GB2312"/>
          <w:b/>
          <w:color w:val="000000" w:themeColor="text1"/>
          <w:sz w:val="32"/>
          <w:szCs w:val="32"/>
        </w:rPr>
        <w:t>.申报</w:t>
      </w:r>
      <w:r>
        <w:rPr>
          <w:rFonts w:ascii="仿宋_GB2312" w:hAnsi="黑体" w:eastAsia="仿宋_GB2312"/>
          <w:b/>
          <w:color w:val="000000" w:themeColor="text1"/>
          <w:sz w:val="32"/>
          <w:szCs w:val="32"/>
        </w:rPr>
        <w:t>条件</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（1）党委</w:t>
      </w:r>
      <w:r>
        <w:rPr>
          <w:rFonts w:ascii="仿宋_GB2312" w:eastAsia="仿宋_GB2312"/>
          <w:color w:val="000000" w:themeColor="text1"/>
          <w:sz w:val="32"/>
          <w:szCs w:val="32"/>
        </w:rPr>
        <w:t>政府</w:t>
      </w:r>
      <w:r>
        <w:rPr>
          <w:rFonts w:hint="eastAsia" w:ascii="仿宋_GB2312" w:eastAsia="仿宋_GB2312"/>
          <w:color w:val="000000" w:themeColor="text1"/>
          <w:sz w:val="32"/>
          <w:szCs w:val="32"/>
        </w:rPr>
        <w:t>高度</w:t>
      </w:r>
      <w:r>
        <w:rPr>
          <w:rFonts w:ascii="仿宋_GB2312" w:eastAsia="仿宋_GB2312"/>
          <w:color w:val="000000" w:themeColor="text1"/>
          <w:sz w:val="32"/>
          <w:szCs w:val="32"/>
        </w:rPr>
        <w:t>重视科普，</w:t>
      </w:r>
      <w:r>
        <w:rPr>
          <w:rFonts w:hint="eastAsia" w:ascii="仿宋_GB2312" w:eastAsia="仿宋_GB2312"/>
          <w:color w:val="000000" w:themeColor="text1"/>
          <w:sz w:val="32"/>
          <w:szCs w:val="32"/>
        </w:rPr>
        <w:t>具有</w:t>
      </w:r>
      <w:r>
        <w:rPr>
          <w:rFonts w:ascii="仿宋_GB2312" w:eastAsia="仿宋_GB2312"/>
          <w:color w:val="000000" w:themeColor="text1"/>
          <w:sz w:val="32"/>
          <w:szCs w:val="32"/>
        </w:rPr>
        <w:t>较好的工作</w:t>
      </w:r>
      <w:r>
        <w:rPr>
          <w:rFonts w:hint="eastAsia" w:ascii="仿宋_GB2312" w:eastAsia="仿宋_GB2312"/>
          <w:color w:val="000000" w:themeColor="text1"/>
          <w:sz w:val="32"/>
          <w:szCs w:val="32"/>
        </w:rPr>
        <w:t>基础。</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（2）选择的行政建制镇（乡）具备一定人口和经济规模，有特色鲜明</w:t>
      </w:r>
      <w:r>
        <w:rPr>
          <w:rFonts w:ascii="仿宋_GB2312" w:eastAsia="仿宋_GB2312"/>
          <w:color w:val="000000" w:themeColor="text1"/>
          <w:sz w:val="32"/>
          <w:szCs w:val="32"/>
        </w:rPr>
        <w:t>的</w:t>
      </w:r>
      <w:r>
        <w:rPr>
          <w:rFonts w:hint="eastAsia" w:ascii="仿宋_GB2312" w:eastAsia="仿宋_GB2312"/>
          <w:color w:val="000000" w:themeColor="text1"/>
          <w:sz w:val="32"/>
          <w:szCs w:val="32"/>
        </w:rPr>
        <w:t>主导产业，乡镇、村科协（科普）组织健全，乡镇科协有2名以上专兼职干部和一定的科普经费保障，经常性开展科普工作。</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（3）乡镇</w:t>
      </w:r>
      <w:r>
        <w:rPr>
          <w:rFonts w:ascii="仿宋_GB2312" w:eastAsia="仿宋_GB2312"/>
          <w:color w:val="000000" w:themeColor="text1"/>
          <w:sz w:val="32"/>
          <w:szCs w:val="32"/>
        </w:rPr>
        <w:t>科普基础好，学科学、用科学氛围浓厚，</w:t>
      </w:r>
      <w:r>
        <w:rPr>
          <w:rFonts w:hint="eastAsia" w:ascii="仿宋_GB2312" w:eastAsia="仿宋_GB2312"/>
          <w:color w:val="000000" w:themeColor="text1"/>
          <w:sz w:val="32"/>
          <w:szCs w:val="32"/>
        </w:rPr>
        <w:t>近</w:t>
      </w:r>
      <w:r>
        <w:rPr>
          <w:rFonts w:ascii="仿宋_GB2312" w:eastAsia="仿宋_GB2312"/>
          <w:color w:val="000000" w:themeColor="text1"/>
          <w:sz w:val="32"/>
          <w:szCs w:val="32"/>
        </w:rPr>
        <w:t>3年内无造成恶劣影响的愚昧迷信活动。</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w:t>
      </w:r>
      <w:r>
        <w:rPr>
          <w:rFonts w:ascii="仿宋_GB2312" w:eastAsia="仿宋_GB2312"/>
          <w:color w:val="000000" w:themeColor="text1"/>
          <w:sz w:val="32"/>
          <w:szCs w:val="32"/>
        </w:rPr>
        <w:t>4</w:t>
      </w:r>
      <w:r>
        <w:rPr>
          <w:rFonts w:hint="eastAsia" w:ascii="仿宋_GB2312" w:eastAsia="仿宋_GB2312"/>
          <w:color w:val="000000" w:themeColor="text1"/>
          <w:sz w:val="32"/>
          <w:szCs w:val="32"/>
        </w:rPr>
        <w:t>）已认定和正在创建2</w:t>
      </w:r>
      <w:r>
        <w:rPr>
          <w:rFonts w:ascii="仿宋_GB2312" w:eastAsia="仿宋_GB2312"/>
          <w:color w:val="000000" w:themeColor="text1"/>
          <w:sz w:val="32"/>
          <w:szCs w:val="32"/>
        </w:rPr>
        <w:t>021</w:t>
      </w:r>
      <w:r>
        <w:rPr>
          <w:rFonts w:hint="eastAsia" w:ascii="仿宋_GB2312" w:eastAsia="仿宋_GB2312"/>
          <w:color w:val="000000" w:themeColor="text1"/>
          <w:sz w:val="32"/>
          <w:szCs w:val="32"/>
        </w:rPr>
        <w:t>—2</w:t>
      </w:r>
      <w:r>
        <w:rPr>
          <w:rFonts w:ascii="仿宋_GB2312" w:eastAsia="仿宋_GB2312"/>
          <w:color w:val="000000" w:themeColor="text1"/>
          <w:sz w:val="32"/>
          <w:szCs w:val="32"/>
        </w:rPr>
        <w:t>025</w:t>
      </w:r>
      <w:r>
        <w:rPr>
          <w:rFonts w:hint="eastAsia" w:ascii="仿宋_GB2312" w:eastAsia="仿宋_GB2312"/>
          <w:color w:val="000000" w:themeColor="text1"/>
          <w:sz w:val="32"/>
          <w:szCs w:val="32"/>
        </w:rPr>
        <w:t>年度全国科普示范县（市、区）的在同等条件下优先推荐。</w:t>
      </w:r>
    </w:p>
    <w:p>
      <w:pPr>
        <w:spacing w:line="560" w:lineRule="exact"/>
        <w:ind w:firstLine="642" w:firstLineChars="200"/>
        <w:rPr>
          <w:rFonts w:ascii="仿宋_GB2312" w:hAnsi="黑体" w:eastAsia="仿宋_GB2312"/>
          <w:b/>
          <w:color w:val="000000" w:themeColor="text1"/>
          <w:sz w:val="32"/>
          <w:szCs w:val="32"/>
        </w:rPr>
      </w:pPr>
      <w:r>
        <w:rPr>
          <w:rFonts w:ascii="仿宋_GB2312" w:hAnsi="黑体" w:eastAsia="仿宋_GB2312"/>
          <w:b/>
          <w:color w:val="000000" w:themeColor="text1"/>
          <w:sz w:val="32"/>
          <w:szCs w:val="32"/>
        </w:rPr>
        <w:t>3.</w:t>
      </w:r>
      <w:r>
        <w:rPr>
          <w:rFonts w:hint="eastAsia" w:ascii="仿宋_GB2312" w:hAnsi="黑体" w:eastAsia="仿宋_GB2312"/>
          <w:b/>
          <w:color w:val="000000" w:themeColor="text1"/>
          <w:sz w:val="32"/>
          <w:szCs w:val="32"/>
        </w:rPr>
        <w:t>支持</w:t>
      </w:r>
      <w:r>
        <w:rPr>
          <w:rFonts w:ascii="仿宋_GB2312" w:hAnsi="黑体" w:eastAsia="仿宋_GB2312"/>
          <w:b/>
          <w:color w:val="000000" w:themeColor="text1"/>
          <w:sz w:val="32"/>
          <w:szCs w:val="32"/>
        </w:rPr>
        <w:t>内容</w:t>
      </w:r>
    </w:p>
    <w:p>
      <w:pPr>
        <w:spacing w:line="560" w:lineRule="exact"/>
        <w:ind w:firstLine="640" w:firstLineChars="200"/>
        <w:rPr>
          <w:rFonts w:ascii="仿宋_GB2312" w:hAnsi="黑体" w:eastAsia="仿宋_GB2312"/>
          <w:bCs/>
          <w:color w:val="000000" w:themeColor="text1"/>
          <w:sz w:val="32"/>
          <w:szCs w:val="32"/>
        </w:rPr>
      </w:pPr>
      <w:r>
        <w:rPr>
          <w:rFonts w:hint="eastAsia" w:ascii="仿宋_GB2312" w:hAnsi="黑体" w:eastAsia="仿宋_GB2312"/>
          <w:bCs/>
          <w:color w:val="000000" w:themeColor="text1"/>
          <w:sz w:val="32"/>
          <w:szCs w:val="32"/>
        </w:rPr>
        <w:t>充分挖掘乡土文化、本土特色，依托当地特色主导产业，建设一个“功能完备、队伍健全、服务优质、氛围浓厚”的科普小镇，提升农村居民科学文化素质。</w:t>
      </w:r>
    </w:p>
    <w:p>
      <w:pPr>
        <w:spacing w:line="560" w:lineRule="exact"/>
        <w:ind w:firstLine="640" w:firstLineChars="200"/>
        <w:rPr>
          <w:rFonts w:ascii="仿宋_GB2312" w:hAnsi="黑体" w:eastAsia="仿宋_GB2312"/>
          <w:bCs/>
          <w:color w:val="000000" w:themeColor="text1"/>
          <w:sz w:val="32"/>
          <w:szCs w:val="32"/>
        </w:rPr>
      </w:pPr>
      <w:r>
        <w:rPr>
          <w:rFonts w:hint="eastAsia" w:ascii="仿宋_GB2312" w:hAnsi="黑体" w:eastAsia="仿宋_GB2312"/>
          <w:bCs/>
          <w:color w:val="000000" w:themeColor="text1"/>
          <w:sz w:val="32"/>
          <w:szCs w:val="32"/>
        </w:rPr>
        <w:t>（1）开展</w:t>
      </w:r>
      <w:r>
        <w:rPr>
          <w:rFonts w:ascii="仿宋_GB2312" w:hAnsi="黑体" w:eastAsia="仿宋_GB2312"/>
          <w:bCs/>
          <w:color w:val="000000" w:themeColor="text1"/>
          <w:sz w:val="32"/>
          <w:szCs w:val="32"/>
        </w:rPr>
        <w:t>产业技术服务。针对</w:t>
      </w:r>
      <w:r>
        <w:rPr>
          <w:rFonts w:hint="eastAsia" w:ascii="仿宋_GB2312" w:hAnsi="黑体" w:eastAsia="仿宋_GB2312"/>
          <w:bCs/>
          <w:color w:val="000000" w:themeColor="text1"/>
          <w:sz w:val="32"/>
          <w:szCs w:val="32"/>
        </w:rPr>
        <w:t>本</w:t>
      </w:r>
      <w:r>
        <w:rPr>
          <w:rFonts w:ascii="仿宋_GB2312" w:hAnsi="黑体" w:eastAsia="仿宋_GB2312"/>
          <w:bCs/>
          <w:color w:val="000000" w:themeColor="text1"/>
          <w:sz w:val="32"/>
          <w:szCs w:val="32"/>
        </w:rPr>
        <w:t>地区产业发展过程中遇到的</w:t>
      </w:r>
      <w:r>
        <w:rPr>
          <w:rFonts w:hint="eastAsia" w:ascii="仿宋_GB2312" w:hAnsi="黑体" w:eastAsia="仿宋_GB2312"/>
          <w:bCs/>
          <w:color w:val="000000" w:themeColor="text1"/>
          <w:sz w:val="32"/>
          <w:szCs w:val="32"/>
        </w:rPr>
        <w:t>技术</w:t>
      </w:r>
      <w:r>
        <w:rPr>
          <w:rFonts w:ascii="仿宋_GB2312" w:hAnsi="黑体" w:eastAsia="仿宋_GB2312"/>
          <w:bCs/>
          <w:color w:val="000000" w:themeColor="text1"/>
          <w:sz w:val="32"/>
          <w:szCs w:val="32"/>
        </w:rPr>
        <w:t>问题，组织专家开展产业技术培训和咨询服务。</w:t>
      </w:r>
    </w:p>
    <w:p>
      <w:pPr>
        <w:spacing w:line="560" w:lineRule="exact"/>
        <w:ind w:firstLine="640" w:firstLineChars="200"/>
        <w:rPr>
          <w:rFonts w:ascii="仿宋_GB2312" w:hAnsi="黑体" w:eastAsia="仿宋_GB2312"/>
          <w:bCs/>
          <w:color w:val="000000" w:themeColor="text1"/>
          <w:sz w:val="32"/>
          <w:szCs w:val="32"/>
        </w:rPr>
      </w:pPr>
      <w:r>
        <w:rPr>
          <w:rFonts w:hint="eastAsia" w:ascii="仿宋_GB2312" w:hAnsi="黑体" w:eastAsia="仿宋_GB2312"/>
          <w:bCs/>
          <w:color w:val="000000" w:themeColor="text1"/>
          <w:sz w:val="32"/>
          <w:szCs w:val="32"/>
        </w:rPr>
        <w:t>（</w:t>
      </w:r>
      <w:r>
        <w:rPr>
          <w:rFonts w:ascii="仿宋_GB2312" w:hAnsi="黑体" w:eastAsia="仿宋_GB2312"/>
          <w:bCs/>
          <w:color w:val="000000" w:themeColor="text1"/>
          <w:sz w:val="32"/>
          <w:szCs w:val="32"/>
        </w:rPr>
        <w:t>2</w:t>
      </w:r>
      <w:r>
        <w:rPr>
          <w:rFonts w:hint="eastAsia" w:ascii="仿宋_GB2312" w:hAnsi="黑体" w:eastAsia="仿宋_GB2312"/>
          <w:bCs/>
          <w:color w:val="000000" w:themeColor="text1"/>
          <w:sz w:val="32"/>
          <w:szCs w:val="32"/>
        </w:rPr>
        <w:t>）建设产业科普阵地。围绕当地特色产业，建成1个以上产业科普示范基地或产业科普教育基地，面向公众开展科普服务。产业科普示范基地发挥农业技术推广、品种示范作用，通过基地辐射带动周边农民发展特色产业项目，全方位普及推广先进技术，开展技术培训、咨询服务等不少于</w:t>
      </w:r>
      <w:r>
        <w:rPr>
          <w:rFonts w:ascii="仿宋_GB2312" w:hAnsi="黑体" w:eastAsia="仿宋_GB2312"/>
          <w:bCs/>
          <w:color w:val="000000" w:themeColor="text1"/>
          <w:sz w:val="32"/>
          <w:szCs w:val="32"/>
        </w:rPr>
        <w:t>10次，服务不少于500人次；</w:t>
      </w:r>
      <w:r>
        <w:rPr>
          <w:rFonts w:hint="eastAsia" w:ascii="仿宋_GB2312" w:hAnsi="黑体" w:eastAsia="仿宋_GB2312"/>
          <w:bCs/>
          <w:color w:val="000000" w:themeColor="text1"/>
          <w:sz w:val="32"/>
          <w:szCs w:val="32"/>
        </w:rPr>
        <w:t>产业科普教育基地利用优质科普资源助推“双减”工作，面向当地</w:t>
      </w:r>
      <w:r>
        <w:rPr>
          <w:rFonts w:ascii="仿宋_GB2312" w:hAnsi="黑体" w:eastAsia="仿宋_GB2312"/>
          <w:bCs/>
          <w:color w:val="000000" w:themeColor="text1"/>
          <w:sz w:val="32"/>
          <w:szCs w:val="32"/>
        </w:rPr>
        <w:t>青少年</w:t>
      </w:r>
      <w:r>
        <w:rPr>
          <w:rFonts w:hint="eastAsia" w:ascii="仿宋_GB2312" w:hAnsi="黑体" w:eastAsia="仿宋_GB2312"/>
          <w:bCs/>
          <w:color w:val="000000" w:themeColor="text1"/>
          <w:sz w:val="32"/>
          <w:szCs w:val="32"/>
        </w:rPr>
        <w:t>等重点人群</w:t>
      </w:r>
      <w:r>
        <w:rPr>
          <w:rFonts w:ascii="仿宋_GB2312" w:hAnsi="黑体" w:eastAsia="仿宋_GB2312"/>
          <w:bCs/>
          <w:color w:val="000000" w:themeColor="text1"/>
          <w:sz w:val="32"/>
          <w:szCs w:val="32"/>
        </w:rPr>
        <w:t>开展科普活动不少于5次，</w:t>
      </w:r>
      <w:r>
        <w:rPr>
          <w:rFonts w:hint="eastAsia" w:ascii="仿宋_GB2312" w:hAnsi="黑体" w:eastAsia="仿宋_GB2312"/>
          <w:bCs/>
          <w:color w:val="000000" w:themeColor="text1"/>
          <w:sz w:val="32"/>
          <w:szCs w:val="32"/>
        </w:rPr>
        <w:t>服务</w:t>
      </w:r>
      <w:r>
        <w:rPr>
          <w:rFonts w:ascii="仿宋_GB2312" w:hAnsi="黑体" w:eastAsia="仿宋_GB2312"/>
          <w:bCs/>
          <w:color w:val="000000" w:themeColor="text1"/>
          <w:sz w:val="32"/>
          <w:szCs w:val="32"/>
        </w:rPr>
        <w:t>不少于500人次。</w:t>
      </w:r>
      <w:r>
        <w:rPr>
          <w:rFonts w:hint="eastAsia" w:ascii="仿宋_GB2312" w:hAnsi="黑体" w:eastAsia="仿宋_GB2312"/>
          <w:bCs/>
          <w:color w:val="000000" w:themeColor="text1"/>
          <w:sz w:val="32"/>
          <w:szCs w:val="32"/>
        </w:rPr>
        <w:t>本乡镇</w:t>
      </w:r>
      <w:r>
        <w:rPr>
          <w:rFonts w:ascii="仿宋_GB2312" w:hAnsi="黑体" w:eastAsia="仿宋_GB2312"/>
          <w:bCs/>
          <w:color w:val="000000" w:themeColor="text1"/>
          <w:sz w:val="32"/>
          <w:szCs w:val="32"/>
        </w:rPr>
        <w:t>所属村（</w:t>
      </w:r>
      <w:r>
        <w:rPr>
          <w:rFonts w:hint="eastAsia" w:ascii="仿宋_GB2312" w:hAnsi="黑体" w:eastAsia="仿宋_GB2312"/>
          <w:bCs/>
          <w:color w:val="000000" w:themeColor="text1"/>
          <w:sz w:val="32"/>
          <w:szCs w:val="32"/>
        </w:rPr>
        <w:t>社区</w:t>
      </w:r>
      <w:r>
        <w:rPr>
          <w:rFonts w:ascii="仿宋_GB2312" w:hAnsi="黑体" w:eastAsia="仿宋_GB2312"/>
          <w:bCs/>
          <w:color w:val="000000" w:themeColor="text1"/>
          <w:sz w:val="32"/>
          <w:szCs w:val="32"/>
        </w:rPr>
        <w:t>）</w:t>
      </w:r>
      <w:r>
        <w:rPr>
          <w:rFonts w:hint="eastAsia" w:ascii="仿宋_GB2312" w:hAnsi="黑体" w:eastAsia="仿宋_GB2312"/>
          <w:bCs/>
          <w:color w:val="000000" w:themeColor="text1"/>
          <w:sz w:val="32"/>
          <w:szCs w:val="32"/>
        </w:rPr>
        <w:t>均建</w:t>
      </w:r>
      <w:r>
        <w:rPr>
          <w:rFonts w:ascii="仿宋_GB2312" w:hAnsi="黑体" w:eastAsia="仿宋_GB2312"/>
          <w:bCs/>
          <w:color w:val="000000" w:themeColor="text1"/>
          <w:sz w:val="32"/>
          <w:szCs w:val="32"/>
        </w:rPr>
        <w:t>有科普设施，</w:t>
      </w:r>
      <w:r>
        <w:rPr>
          <w:rFonts w:hint="eastAsia" w:ascii="仿宋_GB2312" w:hAnsi="黑体" w:eastAsia="仿宋_GB2312"/>
          <w:bCs/>
          <w:color w:val="000000" w:themeColor="text1"/>
          <w:sz w:val="32"/>
          <w:szCs w:val="32"/>
        </w:rPr>
        <w:t>宣传</w:t>
      </w:r>
      <w:r>
        <w:rPr>
          <w:rFonts w:ascii="仿宋_GB2312" w:hAnsi="黑体" w:eastAsia="仿宋_GB2312"/>
          <w:bCs/>
          <w:color w:val="000000" w:themeColor="text1"/>
          <w:sz w:val="32"/>
          <w:szCs w:val="32"/>
        </w:rPr>
        <w:t>内容定期更换，</w:t>
      </w:r>
      <w:r>
        <w:rPr>
          <w:rFonts w:hint="eastAsia" w:ascii="仿宋_GB2312" w:hAnsi="黑体" w:eastAsia="仿宋_GB2312"/>
          <w:bCs/>
          <w:color w:val="000000" w:themeColor="text1"/>
          <w:sz w:val="32"/>
          <w:szCs w:val="32"/>
        </w:rPr>
        <w:t>将</w:t>
      </w:r>
      <w:r>
        <w:rPr>
          <w:rFonts w:ascii="仿宋_GB2312" w:hAnsi="黑体" w:eastAsia="仿宋_GB2312"/>
          <w:bCs/>
          <w:color w:val="000000" w:themeColor="text1"/>
          <w:sz w:val="32"/>
          <w:szCs w:val="32"/>
        </w:rPr>
        <w:t>科普融入</w:t>
      </w:r>
      <w:r>
        <w:rPr>
          <w:rFonts w:hint="eastAsia" w:ascii="仿宋_GB2312" w:hAnsi="黑体" w:eastAsia="仿宋_GB2312"/>
          <w:bCs/>
          <w:color w:val="000000" w:themeColor="text1"/>
          <w:sz w:val="32"/>
          <w:szCs w:val="32"/>
        </w:rPr>
        <w:t>老百姓日常</w:t>
      </w:r>
      <w:r>
        <w:rPr>
          <w:rFonts w:ascii="仿宋_GB2312" w:hAnsi="黑体" w:eastAsia="仿宋_GB2312"/>
          <w:bCs/>
          <w:color w:val="000000" w:themeColor="text1"/>
          <w:sz w:val="32"/>
          <w:szCs w:val="32"/>
        </w:rPr>
        <w:t>生活之中。</w:t>
      </w:r>
    </w:p>
    <w:p>
      <w:pPr>
        <w:spacing w:line="560" w:lineRule="exact"/>
        <w:ind w:firstLine="640" w:firstLineChars="200"/>
        <w:rPr>
          <w:rFonts w:ascii="仿宋_GB2312" w:hAnsi="黑体" w:eastAsia="仿宋_GB2312"/>
          <w:bCs/>
          <w:color w:val="000000" w:themeColor="text1"/>
          <w:sz w:val="32"/>
          <w:szCs w:val="32"/>
        </w:rPr>
      </w:pPr>
      <w:r>
        <w:rPr>
          <w:rFonts w:hint="eastAsia" w:ascii="仿宋_GB2312" w:hAnsi="黑体" w:eastAsia="仿宋_GB2312"/>
          <w:bCs/>
          <w:color w:val="000000" w:themeColor="text1"/>
          <w:sz w:val="32"/>
          <w:szCs w:val="32"/>
        </w:rPr>
        <w:t>（</w:t>
      </w:r>
      <w:r>
        <w:rPr>
          <w:rFonts w:ascii="仿宋_GB2312" w:hAnsi="黑体" w:eastAsia="仿宋_GB2312"/>
          <w:bCs/>
          <w:color w:val="000000" w:themeColor="text1"/>
          <w:sz w:val="32"/>
          <w:szCs w:val="32"/>
        </w:rPr>
        <w:t>3</w:t>
      </w:r>
      <w:r>
        <w:rPr>
          <w:rFonts w:hint="eastAsia" w:ascii="仿宋_GB2312" w:hAnsi="黑体" w:eastAsia="仿宋_GB2312"/>
          <w:bCs/>
          <w:color w:val="000000" w:themeColor="text1"/>
          <w:sz w:val="32"/>
          <w:szCs w:val="32"/>
        </w:rPr>
        <w:t>）完善科普硬件设施。选择本乡镇人群集聚、交通便利的地方，利用已有的场地和设施建设1个不少于1</w:t>
      </w:r>
      <w:r>
        <w:rPr>
          <w:rFonts w:ascii="仿宋_GB2312" w:hAnsi="黑体" w:eastAsia="仿宋_GB2312"/>
          <w:bCs/>
          <w:color w:val="000000" w:themeColor="text1"/>
          <w:sz w:val="32"/>
          <w:szCs w:val="32"/>
        </w:rPr>
        <w:t>000</w:t>
      </w:r>
      <w:r>
        <w:rPr>
          <w:rFonts w:hint="eastAsia" w:ascii="仿宋_GB2312" w:hAnsi="黑体" w:eastAsia="仿宋_GB2312"/>
          <w:bCs/>
          <w:color w:val="000000" w:themeColor="text1"/>
          <w:sz w:val="32"/>
          <w:szCs w:val="32"/>
        </w:rPr>
        <w:t>平方米的科普文化广场，要求具备科普宣传设备、科学健身设施、科普文化宣传栏（廊）、科普活动场地等。建好</w:t>
      </w:r>
      <w:r>
        <w:rPr>
          <w:rFonts w:ascii="仿宋_GB2312" w:hAnsi="黑体" w:eastAsia="仿宋_GB2312"/>
          <w:bCs/>
          <w:color w:val="000000" w:themeColor="text1"/>
          <w:sz w:val="32"/>
          <w:szCs w:val="32"/>
        </w:rPr>
        <w:t>用好科普文化广场，综合</w:t>
      </w:r>
      <w:r>
        <w:rPr>
          <w:rFonts w:hint="eastAsia" w:ascii="仿宋_GB2312" w:hAnsi="黑体" w:eastAsia="仿宋_GB2312"/>
          <w:bCs/>
          <w:color w:val="000000" w:themeColor="text1"/>
          <w:sz w:val="32"/>
          <w:szCs w:val="32"/>
        </w:rPr>
        <w:t>利用</w:t>
      </w:r>
      <w:r>
        <w:rPr>
          <w:rFonts w:ascii="仿宋_GB2312" w:hAnsi="黑体" w:eastAsia="仿宋_GB2312"/>
          <w:bCs/>
          <w:color w:val="000000" w:themeColor="text1"/>
          <w:sz w:val="32"/>
          <w:szCs w:val="32"/>
        </w:rPr>
        <w:t>现有宣传电子屏幕</w:t>
      </w:r>
      <w:r>
        <w:rPr>
          <w:rFonts w:hint="eastAsia" w:ascii="仿宋_GB2312" w:hAnsi="黑体" w:eastAsia="仿宋_GB2312"/>
          <w:bCs/>
          <w:color w:val="000000" w:themeColor="text1"/>
          <w:sz w:val="32"/>
          <w:szCs w:val="32"/>
        </w:rPr>
        <w:t>，将“科普中国”“科普湖南”的科普资源</w:t>
      </w:r>
      <w:r>
        <w:rPr>
          <w:rFonts w:ascii="仿宋_GB2312" w:hAnsi="黑体" w:eastAsia="仿宋_GB2312"/>
          <w:bCs/>
          <w:color w:val="000000" w:themeColor="text1"/>
          <w:sz w:val="32"/>
          <w:szCs w:val="32"/>
        </w:rPr>
        <w:t>向公众宣传推广</w:t>
      </w:r>
      <w:r>
        <w:rPr>
          <w:rFonts w:hint="eastAsia" w:ascii="仿宋_GB2312" w:hAnsi="黑体" w:eastAsia="仿宋_GB2312"/>
          <w:bCs/>
          <w:color w:val="000000" w:themeColor="text1"/>
          <w:sz w:val="32"/>
          <w:szCs w:val="32"/>
        </w:rPr>
        <w:t>；广场科普宣传栏内容至少每季度更新1次；经常性地在广场开展科普活动。</w:t>
      </w:r>
    </w:p>
    <w:p>
      <w:pPr>
        <w:spacing w:line="560" w:lineRule="exact"/>
        <w:ind w:firstLine="640" w:firstLineChars="200"/>
        <w:rPr>
          <w:rFonts w:ascii="仿宋_GB2312" w:hAnsi="黑体" w:eastAsia="仿宋_GB2312"/>
          <w:bCs/>
          <w:color w:val="000000" w:themeColor="text1"/>
          <w:sz w:val="32"/>
          <w:szCs w:val="32"/>
        </w:rPr>
      </w:pPr>
      <w:r>
        <w:rPr>
          <w:rFonts w:hint="eastAsia" w:ascii="仿宋_GB2312" w:hAnsi="黑体" w:eastAsia="仿宋_GB2312"/>
          <w:bCs/>
          <w:color w:val="000000" w:themeColor="text1"/>
          <w:sz w:val="32"/>
          <w:szCs w:val="32"/>
        </w:rPr>
        <w:t>（</w:t>
      </w:r>
      <w:r>
        <w:rPr>
          <w:rFonts w:ascii="仿宋_GB2312" w:hAnsi="黑体" w:eastAsia="仿宋_GB2312"/>
          <w:bCs/>
          <w:color w:val="000000" w:themeColor="text1"/>
          <w:sz w:val="32"/>
          <w:szCs w:val="32"/>
        </w:rPr>
        <w:t>4</w:t>
      </w:r>
      <w:r>
        <w:rPr>
          <w:rFonts w:hint="eastAsia" w:ascii="仿宋_GB2312" w:hAnsi="黑体" w:eastAsia="仿宋_GB2312"/>
          <w:bCs/>
          <w:color w:val="000000" w:themeColor="text1"/>
          <w:sz w:val="32"/>
          <w:szCs w:val="32"/>
        </w:rPr>
        <w:t>）建立稳定的科普工作队伍。培养发展农村专业技术协会不少于1个，培养农村科普带头人不少于5个；建立“科普中国”信息员队伍，开展常态化的科普信息传播工作，人均传播量不少于3条</w:t>
      </w:r>
      <w:r>
        <w:rPr>
          <w:rFonts w:hint="eastAsia" w:ascii="仿宋_GB2312" w:hAnsi="黑体" w:eastAsia="仿宋_GB2312"/>
          <w:color w:val="000000" w:themeColor="text1"/>
          <w:sz w:val="32"/>
          <w:szCs w:val="32"/>
        </w:rPr>
        <w:t>（以</w:t>
      </w:r>
      <w:r>
        <w:rPr>
          <w:rFonts w:ascii="仿宋_GB2312" w:hAnsi="黑体" w:eastAsia="仿宋_GB2312"/>
          <w:color w:val="000000" w:themeColor="text1"/>
          <w:sz w:val="32"/>
          <w:szCs w:val="32"/>
        </w:rPr>
        <w:t>相关平台统计数据为依据</w:t>
      </w:r>
      <w:r>
        <w:rPr>
          <w:rFonts w:hint="eastAsia" w:ascii="仿宋_GB2312" w:hAnsi="黑体" w:eastAsia="仿宋_GB2312"/>
          <w:color w:val="000000" w:themeColor="text1"/>
          <w:sz w:val="32"/>
          <w:szCs w:val="32"/>
        </w:rPr>
        <w:t>）</w:t>
      </w:r>
      <w:r>
        <w:rPr>
          <w:rFonts w:hint="eastAsia" w:ascii="仿宋_GB2312" w:hAnsi="黑体" w:eastAsia="仿宋_GB2312"/>
          <w:bCs/>
          <w:color w:val="000000" w:themeColor="text1"/>
          <w:sz w:val="32"/>
          <w:szCs w:val="32"/>
        </w:rPr>
        <w:t>；建立</w:t>
      </w:r>
      <w:r>
        <w:rPr>
          <w:rFonts w:ascii="仿宋_GB2312" w:hAnsi="黑体" w:eastAsia="仿宋_GB2312"/>
          <w:bCs/>
          <w:color w:val="000000" w:themeColor="text1"/>
          <w:sz w:val="32"/>
          <w:szCs w:val="32"/>
        </w:rPr>
        <w:t>50人以上的科技志愿者队伍，开展科技志愿服务活动不少于10次，打造</w:t>
      </w:r>
      <w:r>
        <w:rPr>
          <w:rFonts w:hint="eastAsia" w:ascii="仿宋_GB2312" w:hAnsi="黑体" w:eastAsia="仿宋_GB2312"/>
          <w:bCs/>
          <w:color w:val="000000" w:themeColor="text1"/>
          <w:sz w:val="32"/>
          <w:szCs w:val="32"/>
        </w:rPr>
        <w:t>1个</w:t>
      </w:r>
      <w:r>
        <w:rPr>
          <w:rFonts w:ascii="仿宋_GB2312" w:hAnsi="黑体" w:eastAsia="仿宋_GB2312"/>
          <w:bCs/>
          <w:color w:val="000000" w:themeColor="text1"/>
          <w:sz w:val="32"/>
          <w:szCs w:val="32"/>
        </w:rPr>
        <w:t>具有地方特色的</w:t>
      </w:r>
      <w:r>
        <w:rPr>
          <w:rFonts w:hint="eastAsia" w:ascii="仿宋_GB2312" w:hAnsi="黑体" w:eastAsia="仿宋_GB2312"/>
          <w:bCs/>
          <w:color w:val="000000" w:themeColor="text1"/>
          <w:sz w:val="32"/>
          <w:szCs w:val="32"/>
        </w:rPr>
        <w:t>科普</w:t>
      </w:r>
      <w:r>
        <w:rPr>
          <w:rFonts w:ascii="仿宋_GB2312" w:hAnsi="黑体" w:eastAsia="仿宋_GB2312"/>
          <w:bCs/>
          <w:color w:val="000000" w:themeColor="text1"/>
          <w:sz w:val="32"/>
          <w:szCs w:val="32"/>
        </w:rPr>
        <w:t>服务品牌</w:t>
      </w:r>
      <w:r>
        <w:rPr>
          <w:rFonts w:hint="eastAsia" w:ascii="仿宋_GB2312" w:hAnsi="黑体" w:eastAsia="仿宋_GB2312"/>
          <w:color w:val="000000" w:themeColor="text1"/>
          <w:sz w:val="32"/>
          <w:szCs w:val="32"/>
        </w:rPr>
        <w:t>（以</w:t>
      </w:r>
      <w:r>
        <w:rPr>
          <w:rFonts w:ascii="仿宋_GB2312" w:hAnsi="黑体" w:eastAsia="仿宋_GB2312"/>
          <w:color w:val="000000" w:themeColor="text1"/>
          <w:sz w:val="32"/>
          <w:szCs w:val="32"/>
        </w:rPr>
        <w:t>相关平台统计数据为依据</w:t>
      </w:r>
      <w:r>
        <w:rPr>
          <w:rFonts w:hint="eastAsia" w:ascii="仿宋_GB2312" w:hAnsi="黑体" w:eastAsia="仿宋_GB2312"/>
          <w:color w:val="000000" w:themeColor="text1"/>
          <w:sz w:val="32"/>
          <w:szCs w:val="32"/>
        </w:rPr>
        <w:t>）</w:t>
      </w:r>
      <w:r>
        <w:rPr>
          <w:rFonts w:hint="eastAsia" w:ascii="仿宋_GB2312" w:hAnsi="黑体" w:eastAsia="仿宋_GB2312"/>
          <w:bCs/>
          <w:color w:val="000000" w:themeColor="text1"/>
          <w:sz w:val="32"/>
          <w:szCs w:val="32"/>
        </w:rPr>
        <w:t>；做好本</w:t>
      </w:r>
      <w:r>
        <w:rPr>
          <w:rFonts w:ascii="仿宋_GB2312" w:hAnsi="黑体" w:eastAsia="仿宋_GB2312"/>
          <w:bCs/>
          <w:color w:val="000000" w:themeColor="text1"/>
          <w:sz w:val="32"/>
          <w:szCs w:val="32"/>
        </w:rPr>
        <w:t>地区</w:t>
      </w:r>
      <w:r>
        <w:rPr>
          <w:rFonts w:hint="eastAsia" w:ascii="仿宋_GB2312" w:hAnsi="黑体" w:eastAsia="仿宋_GB2312"/>
          <w:bCs/>
          <w:color w:val="000000" w:themeColor="text1"/>
          <w:sz w:val="32"/>
          <w:szCs w:val="32"/>
        </w:rPr>
        <w:t>科普专家信息搜集与服务工作，建立专家</w:t>
      </w:r>
      <w:r>
        <w:rPr>
          <w:rFonts w:ascii="仿宋_GB2312" w:hAnsi="黑体" w:eastAsia="仿宋_GB2312"/>
          <w:bCs/>
          <w:color w:val="000000" w:themeColor="text1"/>
          <w:sz w:val="32"/>
          <w:szCs w:val="32"/>
        </w:rPr>
        <w:t>花名册</w:t>
      </w:r>
      <w:r>
        <w:rPr>
          <w:rFonts w:hint="eastAsia" w:ascii="仿宋_GB2312" w:hAnsi="黑体" w:eastAsia="仿宋_GB2312"/>
          <w:bCs/>
          <w:color w:val="000000" w:themeColor="text1"/>
          <w:sz w:val="32"/>
          <w:szCs w:val="32"/>
        </w:rPr>
        <w:t>。</w:t>
      </w:r>
    </w:p>
    <w:p>
      <w:pPr>
        <w:spacing w:line="560" w:lineRule="exact"/>
        <w:ind w:firstLine="640" w:firstLineChars="200"/>
        <w:rPr>
          <w:rFonts w:ascii="仿宋_GB2312" w:hAnsi="黑体" w:eastAsia="仿宋_GB2312"/>
          <w:bCs/>
          <w:color w:val="000000" w:themeColor="text1"/>
          <w:sz w:val="32"/>
          <w:szCs w:val="32"/>
        </w:rPr>
      </w:pPr>
      <w:r>
        <w:rPr>
          <w:rFonts w:hint="eastAsia" w:ascii="仿宋_GB2312" w:hAnsi="黑体" w:eastAsia="仿宋_GB2312"/>
          <w:bCs/>
          <w:color w:val="000000" w:themeColor="text1"/>
          <w:sz w:val="32"/>
          <w:szCs w:val="32"/>
        </w:rPr>
        <w:t>（</w:t>
      </w:r>
      <w:r>
        <w:rPr>
          <w:rFonts w:ascii="仿宋_GB2312" w:hAnsi="黑体" w:eastAsia="仿宋_GB2312"/>
          <w:bCs/>
          <w:color w:val="000000" w:themeColor="text1"/>
          <w:sz w:val="32"/>
          <w:szCs w:val="32"/>
        </w:rPr>
        <w:t>5</w:t>
      </w:r>
      <w:r>
        <w:rPr>
          <w:rFonts w:hint="eastAsia" w:ascii="仿宋_GB2312" w:hAnsi="黑体" w:eastAsia="仿宋_GB2312"/>
          <w:bCs/>
          <w:color w:val="000000" w:themeColor="text1"/>
          <w:sz w:val="32"/>
          <w:szCs w:val="32"/>
        </w:rPr>
        <w:t>）广泛开展科普活动。开展全国科普日、防灾减灾、食品</w:t>
      </w:r>
      <w:r>
        <w:rPr>
          <w:rFonts w:ascii="仿宋_GB2312" w:hAnsi="黑体" w:eastAsia="仿宋_GB2312"/>
          <w:bCs/>
          <w:color w:val="000000" w:themeColor="text1"/>
          <w:sz w:val="32"/>
          <w:szCs w:val="32"/>
        </w:rPr>
        <w:t>安全、</w:t>
      </w:r>
      <w:r>
        <w:rPr>
          <w:rFonts w:hint="eastAsia" w:ascii="仿宋_GB2312" w:hAnsi="黑体" w:eastAsia="仿宋_GB2312"/>
          <w:bCs/>
          <w:color w:val="000000" w:themeColor="text1"/>
          <w:sz w:val="32"/>
          <w:szCs w:val="32"/>
        </w:rPr>
        <w:t>安全生产、卫生健康等科普活动，当地相关部门、企事业单位及其他社会组织举办“全国科普日”重点活</w:t>
      </w:r>
      <w:r>
        <w:rPr>
          <w:rFonts w:ascii="仿宋_GB2312" w:hAnsi="黑体" w:eastAsia="仿宋_GB2312"/>
          <w:bCs/>
          <w:color w:val="000000" w:themeColor="text1"/>
          <w:sz w:val="32"/>
          <w:szCs w:val="32"/>
        </w:rPr>
        <w:t>动累计不少于5场次</w:t>
      </w:r>
      <w:r>
        <w:rPr>
          <w:rFonts w:hint="eastAsia" w:ascii="仿宋_GB2312" w:hAnsi="黑体" w:eastAsia="仿宋_GB2312"/>
          <w:bCs/>
          <w:color w:val="000000" w:themeColor="text1"/>
          <w:sz w:val="32"/>
          <w:szCs w:val="32"/>
        </w:rPr>
        <w:t>；组织参加全国农民科学素质网络知识竞赛，参赛人数和参赛人次较上年明显增加。</w:t>
      </w:r>
    </w:p>
    <w:p>
      <w:pPr>
        <w:spacing w:line="560" w:lineRule="exact"/>
        <w:ind w:firstLine="640" w:firstLineChars="200"/>
        <w:rPr>
          <w:rFonts w:ascii="仿宋_GB2312" w:hAnsi="黑体" w:eastAsia="仿宋_GB2312"/>
          <w:bCs/>
          <w:color w:val="000000" w:themeColor="text1"/>
          <w:sz w:val="32"/>
          <w:szCs w:val="32"/>
        </w:rPr>
      </w:pPr>
      <w:r>
        <w:rPr>
          <w:rFonts w:hint="eastAsia" w:ascii="仿宋_GB2312" w:hAnsi="黑体" w:eastAsia="仿宋_GB2312"/>
          <w:bCs/>
          <w:color w:val="000000" w:themeColor="text1"/>
          <w:sz w:val="32"/>
          <w:szCs w:val="32"/>
        </w:rPr>
        <w:t>（</w:t>
      </w:r>
      <w:r>
        <w:rPr>
          <w:rFonts w:ascii="仿宋_GB2312" w:hAnsi="黑体" w:eastAsia="仿宋_GB2312"/>
          <w:bCs/>
          <w:color w:val="000000" w:themeColor="text1"/>
          <w:sz w:val="32"/>
          <w:szCs w:val="32"/>
        </w:rPr>
        <w:t>6</w:t>
      </w:r>
      <w:r>
        <w:rPr>
          <w:rFonts w:hint="eastAsia" w:ascii="仿宋_GB2312" w:hAnsi="黑体" w:eastAsia="仿宋_GB2312"/>
          <w:bCs/>
          <w:color w:val="000000" w:themeColor="text1"/>
          <w:sz w:val="32"/>
          <w:szCs w:val="32"/>
        </w:rPr>
        <w:t>）因地制宜开展特色科普工作。将科普与文旅、农业、工业等特色产业融合，整合资源、打造亮点，</w:t>
      </w:r>
      <w:r>
        <w:rPr>
          <w:rFonts w:ascii="仿宋_GB2312" w:hAnsi="黑体" w:eastAsia="仿宋_GB2312"/>
          <w:bCs/>
          <w:color w:val="000000" w:themeColor="text1"/>
          <w:sz w:val="32"/>
          <w:szCs w:val="32"/>
        </w:rPr>
        <w:t>形成有</w:t>
      </w:r>
      <w:r>
        <w:rPr>
          <w:rFonts w:hint="eastAsia" w:ascii="仿宋_GB2312" w:hAnsi="黑体" w:eastAsia="仿宋_GB2312"/>
          <w:bCs/>
          <w:color w:val="000000" w:themeColor="text1"/>
          <w:sz w:val="32"/>
          <w:szCs w:val="32"/>
        </w:rPr>
        <w:t>自身</w:t>
      </w:r>
      <w:r>
        <w:rPr>
          <w:rFonts w:ascii="仿宋_GB2312" w:hAnsi="黑体" w:eastAsia="仿宋_GB2312"/>
          <w:bCs/>
          <w:color w:val="000000" w:themeColor="text1"/>
          <w:sz w:val="32"/>
          <w:szCs w:val="32"/>
        </w:rPr>
        <w:t>特色的</w:t>
      </w:r>
      <w:r>
        <w:rPr>
          <w:rFonts w:hint="eastAsia" w:ascii="仿宋_GB2312" w:hAnsi="黑体" w:eastAsia="仿宋_GB2312"/>
          <w:bCs/>
          <w:color w:val="000000" w:themeColor="text1"/>
          <w:sz w:val="32"/>
          <w:szCs w:val="32"/>
        </w:rPr>
        <w:t>科普</w:t>
      </w:r>
      <w:r>
        <w:rPr>
          <w:rFonts w:ascii="仿宋_GB2312" w:hAnsi="黑体" w:eastAsia="仿宋_GB2312"/>
          <w:bCs/>
          <w:color w:val="000000" w:themeColor="text1"/>
          <w:sz w:val="32"/>
          <w:szCs w:val="32"/>
        </w:rPr>
        <w:t>小镇。</w:t>
      </w:r>
    </w:p>
    <w:p>
      <w:pPr>
        <w:spacing w:line="560" w:lineRule="exact"/>
        <w:ind w:firstLine="640" w:firstLineChars="200"/>
        <w:rPr>
          <w:rFonts w:ascii="仿宋_GB2312" w:hAnsi="黑体" w:eastAsia="仿宋_GB2312"/>
          <w:bCs/>
          <w:color w:val="000000" w:themeColor="text1"/>
          <w:sz w:val="32"/>
          <w:szCs w:val="32"/>
        </w:rPr>
      </w:pPr>
      <w:r>
        <w:rPr>
          <w:rFonts w:hint="eastAsia" w:ascii="仿宋_GB2312" w:hAnsi="黑体" w:eastAsia="仿宋_GB2312"/>
          <w:bCs/>
          <w:color w:val="000000" w:themeColor="text1"/>
          <w:sz w:val="32"/>
          <w:szCs w:val="32"/>
        </w:rPr>
        <w:t>（7）通过科普小镇建设，带动全县科普信息传播、科技志愿服务、全国科普日活动组织等工作处于全省先进行列。</w:t>
      </w:r>
    </w:p>
    <w:p>
      <w:pPr>
        <w:pStyle w:val="7"/>
        <w:tabs>
          <w:tab w:val="left" w:pos="6930"/>
        </w:tabs>
        <w:adjustRightInd w:val="0"/>
        <w:snapToGrid w:val="0"/>
        <w:spacing w:after="0" w:line="560" w:lineRule="exact"/>
        <w:ind w:left="0" w:leftChars="0" w:firstLine="642" w:firstLineChars="200"/>
        <w:rPr>
          <w:rFonts w:ascii="仿宋_GB2312" w:hAnsi="黑体" w:eastAsia="仿宋_GB2312"/>
          <w:b/>
          <w:color w:val="000000" w:themeColor="text1"/>
          <w:sz w:val="32"/>
          <w:szCs w:val="32"/>
        </w:rPr>
      </w:pPr>
      <w:r>
        <w:rPr>
          <w:rFonts w:hint="eastAsia" w:ascii="仿宋_GB2312" w:hAnsi="黑体" w:eastAsia="仿宋_GB2312"/>
          <w:b/>
          <w:color w:val="000000" w:themeColor="text1"/>
          <w:sz w:val="32"/>
          <w:szCs w:val="32"/>
        </w:rPr>
        <w:t>4.资助金额</w:t>
      </w:r>
    </w:p>
    <w:p>
      <w:pPr>
        <w:tabs>
          <w:tab w:val="left" w:pos="480"/>
        </w:tabs>
        <w:spacing w:line="56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50万元/项。</w:t>
      </w:r>
    </w:p>
    <w:p>
      <w:pPr>
        <w:spacing w:line="560" w:lineRule="exact"/>
        <w:ind w:firstLine="640" w:firstLineChars="200"/>
        <w:rPr>
          <w:rFonts w:ascii="楷体_GB2312" w:hAnsi="黑体" w:eastAsia="楷体_GB2312"/>
          <w:color w:val="000000" w:themeColor="text1"/>
          <w:sz w:val="32"/>
          <w:szCs w:val="32"/>
        </w:rPr>
      </w:pPr>
      <w:r>
        <w:rPr>
          <w:rFonts w:hint="eastAsia" w:ascii="楷体_GB2312" w:hAnsi="黑体" w:eastAsia="楷体_GB2312"/>
          <w:color w:val="000000" w:themeColor="text1"/>
          <w:sz w:val="32"/>
          <w:szCs w:val="32"/>
        </w:rPr>
        <w:t>（二）科学传播能力提升</w:t>
      </w:r>
    </w:p>
    <w:p>
      <w:pPr>
        <w:spacing w:line="560" w:lineRule="exact"/>
        <w:ind w:firstLine="642" w:firstLineChars="200"/>
        <w:rPr>
          <w:rFonts w:ascii="仿宋_GB2312" w:hAnsi="黑体" w:eastAsia="仿宋_GB2312"/>
          <w:b/>
          <w:color w:val="000000" w:themeColor="text1"/>
          <w:sz w:val="32"/>
          <w:szCs w:val="32"/>
        </w:rPr>
      </w:pPr>
      <w:r>
        <w:rPr>
          <w:rFonts w:ascii="仿宋_GB2312" w:hAnsi="黑体" w:eastAsia="仿宋_GB2312"/>
          <w:b/>
          <w:color w:val="000000" w:themeColor="text1"/>
          <w:sz w:val="32"/>
          <w:szCs w:val="32"/>
        </w:rPr>
        <w:t>1</w:t>
      </w:r>
      <w:r>
        <w:rPr>
          <w:rFonts w:hint="eastAsia" w:ascii="仿宋_GB2312" w:hAnsi="黑体" w:eastAsia="仿宋_GB2312"/>
          <w:b/>
          <w:color w:val="000000" w:themeColor="text1"/>
          <w:sz w:val="32"/>
          <w:szCs w:val="32"/>
        </w:rPr>
        <w:t>.申报单位</w:t>
      </w:r>
    </w:p>
    <w:p>
      <w:pPr>
        <w:spacing w:line="560" w:lineRule="exact"/>
        <w:ind w:firstLine="640" w:firstLineChars="200"/>
        <w:rPr>
          <w:rFonts w:ascii="仿宋_GB2312" w:hAnsi="黑体" w:eastAsia="仿宋_GB2312"/>
          <w:color w:val="000000" w:themeColor="text1"/>
          <w:sz w:val="32"/>
          <w:szCs w:val="32"/>
        </w:rPr>
      </w:pPr>
      <w:r>
        <w:rPr>
          <w:rFonts w:hint="eastAsia" w:ascii="仿宋_GB2312" w:hAnsi="黑体" w:eastAsia="仿宋_GB2312"/>
          <w:color w:val="000000" w:themeColor="text1"/>
          <w:sz w:val="32"/>
          <w:szCs w:val="32"/>
        </w:rPr>
        <w:t>县（市、区）科协。</w:t>
      </w:r>
      <w:r>
        <w:rPr>
          <w:rFonts w:ascii="仿宋_GB2312" w:hAnsi="黑体" w:eastAsia="仿宋_GB2312"/>
          <w:color w:val="000000" w:themeColor="text1"/>
          <w:sz w:val="32"/>
          <w:szCs w:val="32"/>
        </w:rPr>
        <w:t>2020-2021年湖南省科技助力乡村振兴工程试点项目单位不再申报。</w:t>
      </w:r>
    </w:p>
    <w:p>
      <w:pPr>
        <w:spacing w:line="560" w:lineRule="exact"/>
        <w:ind w:firstLine="642" w:firstLineChars="200"/>
        <w:rPr>
          <w:rFonts w:ascii="仿宋_GB2312" w:hAnsi="黑体" w:eastAsia="仿宋_GB2312"/>
          <w:b/>
          <w:color w:val="000000" w:themeColor="text1"/>
          <w:sz w:val="32"/>
          <w:szCs w:val="32"/>
        </w:rPr>
      </w:pPr>
      <w:r>
        <w:rPr>
          <w:rFonts w:ascii="仿宋_GB2312" w:hAnsi="黑体" w:eastAsia="仿宋_GB2312"/>
          <w:b/>
          <w:color w:val="000000" w:themeColor="text1"/>
          <w:sz w:val="32"/>
          <w:szCs w:val="32"/>
        </w:rPr>
        <w:t>2</w:t>
      </w:r>
      <w:r>
        <w:rPr>
          <w:rFonts w:hint="eastAsia" w:ascii="仿宋_GB2312" w:hAnsi="黑体" w:eastAsia="仿宋_GB2312"/>
          <w:b/>
          <w:color w:val="000000" w:themeColor="text1"/>
          <w:sz w:val="32"/>
          <w:szCs w:val="32"/>
        </w:rPr>
        <w:t>.申报</w:t>
      </w:r>
      <w:r>
        <w:rPr>
          <w:rFonts w:ascii="仿宋_GB2312" w:hAnsi="黑体" w:eastAsia="仿宋_GB2312"/>
          <w:b/>
          <w:color w:val="000000" w:themeColor="text1"/>
          <w:sz w:val="32"/>
          <w:szCs w:val="32"/>
        </w:rPr>
        <w:t>条件</w:t>
      </w:r>
    </w:p>
    <w:p>
      <w:pPr>
        <w:spacing w:line="560" w:lineRule="exact"/>
        <w:ind w:firstLine="640" w:firstLineChars="200"/>
        <w:rPr>
          <w:rFonts w:ascii="仿宋_GB2312" w:hAnsi="黑体" w:eastAsia="仿宋_GB2312"/>
          <w:color w:val="000000" w:themeColor="text1"/>
          <w:sz w:val="32"/>
          <w:szCs w:val="32"/>
        </w:rPr>
      </w:pPr>
      <w:r>
        <w:rPr>
          <w:rFonts w:hint="eastAsia" w:ascii="仿宋_GB2312" w:hAnsi="黑体" w:eastAsia="仿宋_GB2312"/>
          <w:color w:val="000000" w:themeColor="text1"/>
          <w:sz w:val="32"/>
          <w:szCs w:val="32"/>
        </w:rPr>
        <w:t>（1）具有</w:t>
      </w:r>
      <w:r>
        <w:rPr>
          <w:rFonts w:ascii="仿宋_GB2312" w:hAnsi="黑体" w:eastAsia="仿宋_GB2312"/>
          <w:color w:val="000000" w:themeColor="text1"/>
          <w:sz w:val="32"/>
          <w:szCs w:val="32"/>
        </w:rPr>
        <w:t>较</w:t>
      </w:r>
      <w:r>
        <w:rPr>
          <w:rFonts w:hint="eastAsia" w:ascii="仿宋_GB2312" w:hAnsi="黑体" w:eastAsia="仿宋_GB2312"/>
          <w:color w:val="000000" w:themeColor="text1"/>
          <w:sz w:val="32"/>
          <w:szCs w:val="32"/>
        </w:rPr>
        <w:t>好</w:t>
      </w:r>
      <w:r>
        <w:rPr>
          <w:rFonts w:ascii="仿宋_GB2312" w:hAnsi="黑体" w:eastAsia="仿宋_GB2312"/>
          <w:color w:val="000000" w:themeColor="text1"/>
          <w:sz w:val="32"/>
          <w:szCs w:val="32"/>
        </w:rPr>
        <w:t>的科学传播基础，</w:t>
      </w:r>
      <w:r>
        <w:rPr>
          <w:rFonts w:hint="eastAsia" w:ascii="仿宋_GB2312" w:hAnsi="黑体" w:eastAsia="仿宋_GB2312"/>
          <w:color w:val="000000" w:themeColor="text1"/>
          <w:sz w:val="32"/>
          <w:szCs w:val="32"/>
        </w:rPr>
        <w:t>组织重点科普活动、推动科普信息化、开展科技志愿服务成效明显。</w:t>
      </w:r>
    </w:p>
    <w:p>
      <w:pPr>
        <w:spacing w:line="560" w:lineRule="exact"/>
        <w:ind w:firstLine="640" w:firstLineChars="200"/>
        <w:rPr>
          <w:rFonts w:ascii="仿宋_GB2312" w:hAnsi="黑体" w:eastAsia="仿宋_GB2312"/>
          <w:color w:val="000000" w:themeColor="text1"/>
          <w:sz w:val="32"/>
          <w:szCs w:val="32"/>
        </w:rPr>
      </w:pPr>
      <w:r>
        <w:rPr>
          <w:rFonts w:hint="eastAsia" w:ascii="仿宋_GB2312" w:hAnsi="黑体" w:eastAsia="仿宋_GB2312"/>
          <w:color w:val="000000" w:themeColor="text1"/>
          <w:sz w:val="32"/>
          <w:szCs w:val="32"/>
        </w:rPr>
        <w:t>（2）在举办全国科普日活动、传播“科普中国”“科普湖南”信息、组织参加全国农民科学素质网络知识竞赛、打造科技志愿服务品牌等方面表现突出，受到省级以上表扬的优先推荐。</w:t>
      </w:r>
    </w:p>
    <w:p>
      <w:pPr>
        <w:spacing w:line="560" w:lineRule="exact"/>
        <w:ind w:firstLine="642" w:firstLineChars="200"/>
        <w:rPr>
          <w:rFonts w:ascii="仿宋_GB2312" w:hAnsi="黑体" w:eastAsia="仿宋_GB2312"/>
          <w:b/>
          <w:color w:val="000000" w:themeColor="text1"/>
          <w:sz w:val="32"/>
          <w:szCs w:val="32"/>
        </w:rPr>
      </w:pPr>
      <w:r>
        <w:rPr>
          <w:rFonts w:ascii="仿宋_GB2312" w:hAnsi="黑体" w:eastAsia="仿宋_GB2312"/>
          <w:b/>
          <w:color w:val="000000" w:themeColor="text1"/>
          <w:sz w:val="32"/>
          <w:szCs w:val="32"/>
        </w:rPr>
        <w:t>3.</w:t>
      </w:r>
      <w:r>
        <w:rPr>
          <w:rFonts w:hint="eastAsia" w:ascii="仿宋_GB2312" w:hAnsi="黑体" w:eastAsia="仿宋_GB2312"/>
          <w:b/>
          <w:color w:val="000000" w:themeColor="text1"/>
          <w:sz w:val="32"/>
          <w:szCs w:val="32"/>
        </w:rPr>
        <w:t>支持内容</w:t>
      </w:r>
    </w:p>
    <w:p>
      <w:pPr>
        <w:spacing w:line="560" w:lineRule="exact"/>
        <w:ind w:firstLine="640" w:firstLineChars="200"/>
        <w:rPr>
          <w:rFonts w:ascii="仿宋_GB2312" w:hAnsi="黑体" w:eastAsia="仿宋_GB2312"/>
          <w:color w:val="000000" w:themeColor="text1"/>
          <w:sz w:val="32"/>
          <w:szCs w:val="32"/>
        </w:rPr>
      </w:pPr>
      <w:r>
        <w:rPr>
          <w:rFonts w:hint="eastAsia" w:ascii="仿宋_GB2312" w:hAnsi="黑体" w:eastAsia="仿宋_GB2312"/>
          <w:color w:val="000000" w:themeColor="text1"/>
          <w:sz w:val="32"/>
          <w:szCs w:val="32"/>
        </w:rPr>
        <w:t>采取激励手段引导县市区建立</w:t>
      </w:r>
      <w:r>
        <w:rPr>
          <w:rFonts w:ascii="仿宋_GB2312" w:hAnsi="黑体" w:eastAsia="仿宋_GB2312"/>
          <w:color w:val="000000" w:themeColor="text1"/>
          <w:sz w:val="32"/>
          <w:szCs w:val="32"/>
        </w:rPr>
        <w:t>稳定的科普员队伍，</w:t>
      </w:r>
      <w:r>
        <w:rPr>
          <w:rFonts w:hint="eastAsia" w:ascii="仿宋_GB2312" w:hAnsi="黑体" w:eastAsia="仿宋_GB2312"/>
          <w:color w:val="000000" w:themeColor="text1"/>
          <w:sz w:val="32"/>
          <w:szCs w:val="32"/>
        </w:rPr>
        <w:t>促使</w:t>
      </w:r>
      <w:r>
        <w:rPr>
          <w:rFonts w:ascii="仿宋_GB2312" w:hAnsi="黑体" w:eastAsia="仿宋_GB2312"/>
          <w:color w:val="000000" w:themeColor="text1"/>
          <w:sz w:val="32"/>
          <w:szCs w:val="32"/>
        </w:rPr>
        <w:t>科普工作常态化</w:t>
      </w:r>
      <w:r>
        <w:rPr>
          <w:rFonts w:hint="eastAsia" w:ascii="仿宋_GB2312" w:hAnsi="黑体" w:eastAsia="仿宋_GB2312"/>
          <w:color w:val="000000" w:themeColor="text1"/>
          <w:sz w:val="32"/>
          <w:szCs w:val="32"/>
        </w:rPr>
        <w:t>，推动构建社会化大科普格局。</w:t>
      </w:r>
    </w:p>
    <w:p>
      <w:pPr>
        <w:spacing w:line="560" w:lineRule="exact"/>
        <w:ind w:firstLine="640" w:firstLineChars="200"/>
        <w:rPr>
          <w:rFonts w:ascii="仿宋_GB2312" w:hAnsi="黑体" w:eastAsia="仿宋_GB2312"/>
          <w:color w:val="000000" w:themeColor="text1"/>
          <w:sz w:val="32"/>
          <w:szCs w:val="32"/>
        </w:rPr>
      </w:pPr>
      <w:r>
        <w:rPr>
          <w:rFonts w:hint="eastAsia" w:ascii="仿宋_GB2312" w:hAnsi="黑体" w:eastAsia="仿宋_GB2312"/>
          <w:color w:val="000000" w:themeColor="text1"/>
          <w:sz w:val="32"/>
          <w:szCs w:val="32"/>
        </w:rPr>
        <w:t>（1）扩大科普活动影响力。引导社会各界积极组织开展内容丰富、形式多样的科普活动，当地相关部门、企事业单位及其他社会组织举办本年度“全国科普日”重点活</w:t>
      </w:r>
      <w:r>
        <w:rPr>
          <w:rFonts w:ascii="仿宋_GB2312" w:hAnsi="黑体" w:eastAsia="仿宋_GB2312"/>
          <w:color w:val="000000" w:themeColor="text1"/>
          <w:sz w:val="32"/>
          <w:szCs w:val="32"/>
        </w:rPr>
        <w:t>动</w:t>
      </w:r>
      <w:r>
        <w:rPr>
          <w:rFonts w:hint="eastAsia" w:ascii="仿宋_GB2312" w:hAnsi="黑体" w:eastAsia="仿宋_GB2312"/>
          <w:color w:val="000000" w:themeColor="text1"/>
          <w:sz w:val="32"/>
          <w:szCs w:val="32"/>
        </w:rPr>
        <w:t>累计</w:t>
      </w:r>
      <w:r>
        <w:rPr>
          <w:rFonts w:ascii="仿宋_GB2312" w:hAnsi="黑体" w:eastAsia="仿宋_GB2312"/>
          <w:color w:val="000000" w:themeColor="text1"/>
          <w:sz w:val="32"/>
          <w:szCs w:val="32"/>
        </w:rPr>
        <w:t>不少于20场次</w:t>
      </w:r>
      <w:r>
        <w:rPr>
          <w:rFonts w:hint="eastAsia" w:ascii="仿宋_GB2312" w:hAnsi="黑体" w:eastAsia="仿宋_GB2312"/>
          <w:color w:val="000000" w:themeColor="text1"/>
          <w:sz w:val="32"/>
          <w:szCs w:val="32"/>
        </w:rPr>
        <w:t>（以</w:t>
      </w:r>
      <w:r>
        <w:rPr>
          <w:rFonts w:ascii="仿宋_GB2312" w:hAnsi="黑体" w:eastAsia="仿宋_GB2312"/>
          <w:color w:val="000000" w:themeColor="text1"/>
          <w:sz w:val="32"/>
          <w:szCs w:val="32"/>
        </w:rPr>
        <w:t>相关平台统计数据为依据</w:t>
      </w:r>
      <w:r>
        <w:rPr>
          <w:rFonts w:hint="eastAsia" w:ascii="仿宋_GB2312" w:hAnsi="黑体" w:eastAsia="仿宋_GB2312"/>
          <w:color w:val="000000" w:themeColor="text1"/>
          <w:sz w:val="32"/>
          <w:szCs w:val="32"/>
        </w:rPr>
        <w:t>）</w:t>
      </w:r>
      <w:r>
        <w:rPr>
          <w:rFonts w:ascii="仿宋_GB2312" w:hAnsi="黑体" w:eastAsia="仿宋_GB2312"/>
          <w:color w:val="000000" w:themeColor="text1"/>
          <w:sz w:val="32"/>
          <w:szCs w:val="32"/>
        </w:rPr>
        <w:t>。</w:t>
      </w:r>
    </w:p>
    <w:p>
      <w:pPr>
        <w:spacing w:line="560" w:lineRule="exact"/>
        <w:ind w:firstLine="640" w:firstLineChars="200"/>
        <w:rPr>
          <w:rFonts w:ascii="仿宋_GB2312" w:hAnsi="黑体" w:eastAsia="仿宋_GB2312"/>
          <w:color w:val="000000" w:themeColor="text1"/>
          <w:sz w:val="32"/>
          <w:szCs w:val="32"/>
        </w:rPr>
      </w:pPr>
      <w:r>
        <w:rPr>
          <w:rFonts w:hint="eastAsia" w:ascii="仿宋_GB2312" w:hAnsi="黑体" w:eastAsia="仿宋_GB2312"/>
          <w:color w:val="000000" w:themeColor="text1"/>
          <w:sz w:val="32"/>
          <w:szCs w:val="32"/>
        </w:rPr>
        <w:t>（2）提升科普信息传播力。加强科普信息化建设，积极宣传推介“科普中国”“科普湖南”，组织发动科普员传播“科普中国”信息，</w:t>
      </w:r>
      <w:r>
        <w:rPr>
          <w:rFonts w:ascii="仿宋_GB2312" w:hAnsi="黑体" w:eastAsia="仿宋_GB2312"/>
          <w:color w:val="000000" w:themeColor="text1"/>
          <w:sz w:val="32"/>
          <w:szCs w:val="32"/>
        </w:rPr>
        <w:t>人均年度传播量不少于</w:t>
      </w:r>
      <w:r>
        <w:rPr>
          <w:rFonts w:hint="eastAsia" w:ascii="仿宋_GB2312" w:hAnsi="黑体" w:eastAsia="仿宋_GB2312"/>
          <w:color w:val="000000" w:themeColor="text1"/>
          <w:sz w:val="32"/>
          <w:szCs w:val="32"/>
        </w:rPr>
        <w:t>3</w:t>
      </w:r>
      <w:r>
        <w:rPr>
          <w:rFonts w:ascii="仿宋_GB2312" w:hAnsi="黑体" w:eastAsia="仿宋_GB2312"/>
          <w:color w:val="000000" w:themeColor="text1"/>
          <w:sz w:val="32"/>
          <w:szCs w:val="32"/>
        </w:rPr>
        <w:t>次</w:t>
      </w:r>
      <w:r>
        <w:rPr>
          <w:rFonts w:hint="eastAsia" w:ascii="仿宋_GB2312" w:hAnsi="黑体" w:eastAsia="仿宋_GB2312"/>
          <w:color w:val="000000" w:themeColor="text1"/>
          <w:sz w:val="32"/>
          <w:szCs w:val="32"/>
        </w:rPr>
        <w:t>（以</w:t>
      </w:r>
      <w:r>
        <w:rPr>
          <w:rFonts w:ascii="仿宋_GB2312" w:hAnsi="黑体" w:eastAsia="仿宋_GB2312"/>
          <w:color w:val="000000" w:themeColor="text1"/>
          <w:sz w:val="32"/>
          <w:szCs w:val="32"/>
        </w:rPr>
        <w:t>相关平台统计数据为依据</w:t>
      </w:r>
      <w:r>
        <w:rPr>
          <w:rFonts w:hint="eastAsia" w:ascii="仿宋_GB2312" w:hAnsi="黑体" w:eastAsia="仿宋_GB2312"/>
          <w:color w:val="000000" w:themeColor="text1"/>
          <w:sz w:val="32"/>
          <w:szCs w:val="32"/>
        </w:rPr>
        <w:t>，</w:t>
      </w:r>
      <w:r>
        <w:rPr>
          <w:rFonts w:ascii="仿宋_GB2312" w:hAnsi="黑体" w:eastAsia="仿宋_GB2312"/>
          <w:color w:val="000000" w:themeColor="text1"/>
          <w:sz w:val="32"/>
          <w:szCs w:val="32"/>
        </w:rPr>
        <w:t>下同</w:t>
      </w:r>
      <w:r>
        <w:rPr>
          <w:rFonts w:hint="eastAsia" w:ascii="仿宋_GB2312" w:hAnsi="黑体" w:eastAsia="仿宋_GB2312"/>
          <w:color w:val="000000" w:themeColor="text1"/>
          <w:sz w:val="32"/>
          <w:szCs w:val="32"/>
        </w:rPr>
        <w:t>）；组织发动科普员和公众积极参加全国农民科学素质网络知识竞赛，参赛人数和参赛人次较往年明显增加；</w:t>
      </w:r>
      <w:r>
        <w:rPr>
          <w:rFonts w:hint="eastAsia" w:ascii="仿宋_GB2312" w:hAnsi="黑体" w:eastAsia="仿宋_GB2312"/>
          <w:bCs/>
          <w:color w:val="000000" w:themeColor="text1"/>
          <w:sz w:val="32"/>
          <w:szCs w:val="32"/>
        </w:rPr>
        <w:t>做好本</w:t>
      </w:r>
      <w:r>
        <w:rPr>
          <w:rFonts w:ascii="仿宋_GB2312" w:hAnsi="黑体" w:eastAsia="仿宋_GB2312"/>
          <w:bCs/>
          <w:color w:val="000000" w:themeColor="text1"/>
          <w:sz w:val="32"/>
          <w:szCs w:val="32"/>
        </w:rPr>
        <w:t>地区</w:t>
      </w:r>
      <w:r>
        <w:rPr>
          <w:rFonts w:hint="eastAsia" w:ascii="仿宋_GB2312" w:hAnsi="黑体" w:eastAsia="仿宋_GB2312"/>
          <w:bCs/>
          <w:color w:val="000000" w:themeColor="text1"/>
          <w:sz w:val="32"/>
          <w:szCs w:val="32"/>
        </w:rPr>
        <w:t>科普专家信息搜集与服务工作，建立专家</w:t>
      </w:r>
      <w:r>
        <w:rPr>
          <w:rFonts w:ascii="仿宋_GB2312" w:hAnsi="黑体" w:eastAsia="仿宋_GB2312"/>
          <w:bCs/>
          <w:color w:val="000000" w:themeColor="text1"/>
          <w:sz w:val="32"/>
          <w:szCs w:val="32"/>
        </w:rPr>
        <w:t>花名册</w:t>
      </w:r>
      <w:r>
        <w:rPr>
          <w:rFonts w:hint="eastAsia" w:ascii="仿宋_GB2312" w:hAnsi="黑体" w:eastAsia="仿宋_GB2312"/>
          <w:color w:val="000000" w:themeColor="text1"/>
          <w:sz w:val="32"/>
          <w:szCs w:val="32"/>
        </w:rPr>
        <w:t>。</w:t>
      </w:r>
    </w:p>
    <w:p>
      <w:pPr>
        <w:spacing w:line="560" w:lineRule="exact"/>
        <w:ind w:firstLine="640" w:firstLineChars="200"/>
        <w:rPr>
          <w:rFonts w:ascii="仿宋_GB2312" w:hAnsi="黑体" w:eastAsia="仿宋_GB2312"/>
          <w:color w:val="000000" w:themeColor="text1"/>
          <w:sz w:val="32"/>
          <w:szCs w:val="32"/>
        </w:rPr>
      </w:pPr>
      <w:r>
        <w:rPr>
          <w:rFonts w:hint="eastAsia" w:ascii="仿宋_GB2312" w:hAnsi="黑体" w:eastAsia="仿宋_GB2312"/>
          <w:color w:val="000000" w:themeColor="text1"/>
          <w:sz w:val="32"/>
          <w:szCs w:val="32"/>
        </w:rPr>
        <w:t>（</w:t>
      </w:r>
      <w:r>
        <w:rPr>
          <w:rFonts w:ascii="仿宋_GB2312" w:hAnsi="黑体" w:eastAsia="仿宋_GB2312"/>
          <w:color w:val="000000" w:themeColor="text1"/>
          <w:sz w:val="32"/>
          <w:szCs w:val="32"/>
        </w:rPr>
        <w:t>3</w:t>
      </w:r>
      <w:r>
        <w:rPr>
          <w:rFonts w:hint="eastAsia" w:ascii="仿宋_GB2312" w:hAnsi="黑体" w:eastAsia="仿宋_GB2312"/>
          <w:color w:val="000000" w:themeColor="text1"/>
          <w:sz w:val="32"/>
          <w:szCs w:val="32"/>
        </w:rPr>
        <w:t>）增强社会科普动员力。动员广大科技工作者深入基层提供科技志愿服务，引导更多的基层组织和社会力量建立科技志愿服务组织并开展科技志愿服务活动，本年度举办科技志愿服务活动不少于4</w:t>
      </w:r>
      <w:r>
        <w:rPr>
          <w:rFonts w:ascii="仿宋_GB2312" w:hAnsi="黑体" w:eastAsia="仿宋_GB2312"/>
          <w:color w:val="000000" w:themeColor="text1"/>
          <w:sz w:val="32"/>
          <w:szCs w:val="32"/>
        </w:rPr>
        <w:t>0</w:t>
      </w:r>
      <w:r>
        <w:rPr>
          <w:rFonts w:hint="eastAsia" w:ascii="仿宋_GB2312" w:hAnsi="黑体" w:eastAsia="仿宋_GB2312"/>
          <w:color w:val="000000" w:themeColor="text1"/>
          <w:sz w:val="32"/>
          <w:szCs w:val="32"/>
        </w:rPr>
        <w:t>场次（以</w:t>
      </w:r>
      <w:r>
        <w:rPr>
          <w:rFonts w:ascii="仿宋_GB2312" w:hAnsi="黑体" w:eastAsia="仿宋_GB2312"/>
          <w:color w:val="000000" w:themeColor="text1"/>
          <w:sz w:val="32"/>
          <w:szCs w:val="32"/>
        </w:rPr>
        <w:t>相关平台统计数据为依据</w:t>
      </w:r>
      <w:r>
        <w:rPr>
          <w:rFonts w:hint="eastAsia" w:ascii="仿宋_GB2312" w:hAnsi="黑体" w:eastAsia="仿宋_GB2312"/>
          <w:color w:val="000000" w:themeColor="text1"/>
          <w:sz w:val="32"/>
          <w:szCs w:val="32"/>
        </w:rPr>
        <w:t>）。</w:t>
      </w:r>
    </w:p>
    <w:p>
      <w:pPr>
        <w:pStyle w:val="7"/>
        <w:tabs>
          <w:tab w:val="left" w:pos="6930"/>
        </w:tabs>
        <w:adjustRightInd w:val="0"/>
        <w:snapToGrid w:val="0"/>
        <w:spacing w:after="0" w:line="560" w:lineRule="exact"/>
        <w:ind w:left="0" w:leftChars="0" w:firstLine="642" w:firstLineChars="200"/>
        <w:rPr>
          <w:rFonts w:ascii="仿宋_GB2312" w:hAnsi="黑体" w:eastAsia="仿宋_GB2312"/>
          <w:b/>
          <w:color w:val="000000" w:themeColor="text1"/>
          <w:sz w:val="32"/>
          <w:szCs w:val="32"/>
        </w:rPr>
      </w:pPr>
      <w:r>
        <w:rPr>
          <w:rFonts w:hint="eastAsia" w:ascii="仿宋_GB2312" w:hAnsi="黑体" w:eastAsia="仿宋_GB2312"/>
          <w:b/>
          <w:color w:val="000000" w:themeColor="text1"/>
          <w:sz w:val="32"/>
          <w:szCs w:val="32"/>
        </w:rPr>
        <w:t>4.资助金额</w:t>
      </w:r>
    </w:p>
    <w:p>
      <w:pPr>
        <w:spacing w:line="560" w:lineRule="exact"/>
        <w:ind w:firstLine="640" w:firstLineChars="200"/>
        <w:rPr>
          <w:rFonts w:ascii="仿宋_GB2312" w:hAnsi="黑体" w:eastAsia="仿宋_GB2312"/>
          <w:color w:val="000000" w:themeColor="text1"/>
          <w:sz w:val="32"/>
          <w:szCs w:val="32"/>
        </w:rPr>
      </w:pPr>
      <w:r>
        <w:rPr>
          <w:rFonts w:hint="eastAsia" w:ascii="仿宋_GB2312" w:hAnsi="黑体" w:eastAsia="仿宋_GB2312"/>
          <w:color w:val="000000" w:themeColor="text1"/>
          <w:sz w:val="32"/>
          <w:szCs w:val="32"/>
        </w:rPr>
        <w:t>5-10万元/项。</w:t>
      </w:r>
    </w:p>
    <w:p>
      <w:pPr>
        <w:spacing w:line="560" w:lineRule="exact"/>
        <w:ind w:firstLine="640" w:firstLineChars="200"/>
        <w:rPr>
          <w:rFonts w:ascii="楷体_GB2312" w:hAnsi="黑体" w:eastAsia="楷体_GB2312"/>
          <w:color w:val="000000" w:themeColor="text1"/>
          <w:sz w:val="32"/>
          <w:szCs w:val="32"/>
        </w:rPr>
      </w:pPr>
      <w:r>
        <w:rPr>
          <w:rFonts w:hint="eastAsia" w:ascii="楷体_GB2312" w:hAnsi="黑体" w:eastAsia="楷体_GB2312"/>
          <w:color w:val="000000" w:themeColor="text1"/>
          <w:sz w:val="32"/>
          <w:szCs w:val="32"/>
        </w:rPr>
        <w:t>（三）公民科学素质提升</w:t>
      </w:r>
    </w:p>
    <w:p>
      <w:pPr>
        <w:pStyle w:val="7"/>
        <w:tabs>
          <w:tab w:val="left" w:pos="6930"/>
        </w:tabs>
        <w:adjustRightInd w:val="0"/>
        <w:snapToGrid w:val="0"/>
        <w:spacing w:after="0" w:line="560" w:lineRule="exact"/>
        <w:ind w:left="0" w:leftChars="0" w:firstLine="642" w:firstLineChars="200"/>
        <w:rPr>
          <w:rFonts w:ascii="仿宋_GB2312" w:hAnsi="华文仿宋" w:eastAsia="仿宋_GB2312" w:cs="Times New Roman"/>
          <w:b/>
          <w:bCs/>
          <w:color w:val="000000" w:themeColor="text1"/>
          <w:sz w:val="32"/>
          <w:szCs w:val="32"/>
        </w:rPr>
      </w:pPr>
      <w:r>
        <w:rPr>
          <w:rFonts w:hint="eastAsia" w:ascii="仿宋_GB2312" w:hAnsi="华文仿宋" w:eastAsia="仿宋_GB2312" w:cs="Times New Roman"/>
          <w:b/>
          <w:bCs/>
          <w:color w:val="000000" w:themeColor="text1"/>
          <w:sz w:val="32"/>
          <w:szCs w:val="32"/>
        </w:rPr>
        <w:t>第一类：农村专业技术协会</w:t>
      </w:r>
    </w:p>
    <w:p>
      <w:pPr>
        <w:pStyle w:val="7"/>
        <w:tabs>
          <w:tab w:val="left" w:pos="6930"/>
        </w:tabs>
        <w:adjustRightInd w:val="0"/>
        <w:snapToGrid w:val="0"/>
        <w:spacing w:after="0" w:line="560" w:lineRule="exact"/>
        <w:ind w:left="0" w:leftChars="0" w:firstLine="642" w:firstLineChars="200"/>
        <w:rPr>
          <w:rFonts w:ascii="仿宋_GB2312" w:hAnsi="华文仿宋" w:eastAsia="仿宋_GB2312" w:cs="Times New Roman"/>
          <w:b/>
          <w:bCs/>
          <w:color w:val="000000" w:themeColor="text1"/>
          <w:sz w:val="32"/>
          <w:szCs w:val="32"/>
        </w:rPr>
      </w:pPr>
      <w:r>
        <w:rPr>
          <w:rFonts w:hint="eastAsia" w:ascii="仿宋_GB2312" w:hAnsi="华文仿宋" w:eastAsia="仿宋_GB2312" w:cs="Times New Roman"/>
          <w:b/>
          <w:bCs/>
          <w:color w:val="000000" w:themeColor="text1"/>
          <w:sz w:val="32"/>
          <w:szCs w:val="32"/>
        </w:rPr>
        <w:t>1.申报</w:t>
      </w:r>
      <w:r>
        <w:rPr>
          <w:rFonts w:hint="eastAsia" w:ascii="仿宋_GB2312" w:hAnsi="黑体" w:eastAsia="仿宋_GB2312"/>
          <w:b/>
          <w:color w:val="000000" w:themeColor="text1"/>
          <w:sz w:val="32"/>
          <w:szCs w:val="32"/>
        </w:rPr>
        <w:t>单位</w:t>
      </w:r>
    </w:p>
    <w:p>
      <w:pPr>
        <w:pStyle w:val="7"/>
        <w:tabs>
          <w:tab w:val="left" w:pos="6930"/>
        </w:tabs>
        <w:adjustRightInd w:val="0"/>
        <w:snapToGrid w:val="0"/>
        <w:spacing w:after="0" w:line="560" w:lineRule="exact"/>
        <w:ind w:left="0" w:leftChars="0" w:firstLine="640" w:firstLineChars="200"/>
        <w:rPr>
          <w:rFonts w:ascii="仿宋_GB2312" w:hAnsi="华文仿宋" w:eastAsia="仿宋_GB2312" w:cs="Times New Roman"/>
          <w:b/>
          <w:bCs/>
          <w:color w:val="000000" w:themeColor="text1"/>
          <w:sz w:val="32"/>
          <w:szCs w:val="32"/>
        </w:rPr>
      </w:pPr>
      <w:r>
        <w:rPr>
          <w:rFonts w:hint="eastAsia" w:ascii="仿宋_GB2312" w:hAnsi="华文仿宋" w:eastAsia="仿宋_GB2312"/>
          <w:color w:val="000000" w:themeColor="text1"/>
          <w:sz w:val="32"/>
          <w:szCs w:val="32"/>
        </w:rPr>
        <w:t>县级以下（含县级）农村专业技术协会。</w:t>
      </w:r>
    </w:p>
    <w:p>
      <w:pPr>
        <w:pStyle w:val="7"/>
        <w:tabs>
          <w:tab w:val="left" w:pos="6930"/>
        </w:tabs>
        <w:adjustRightInd w:val="0"/>
        <w:snapToGrid w:val="0"/>
        <w:spacing w:after="0" w:line="560" w:lineRule="exact"/>
        <w:ind w:left="0" w:leftChars="0" w:firstLine="642" w:firstLineChars="200"/>
        <w:rPr>
          <w:rFonts w:ascii="仿宋_GB2312" w:hAnsi="华文仿宋" w:eastAsia="仿宋_GB2312" w:cs="Times New Roman"/>
          <w:b/>
          <w:bCs/>
          <w:color w:val="000000" w:themeColor="text1"/>
          <w:sz w:val="32"/>
          <w:szCs w:val="32"/>
        </w:rPr>
      </w:pPr>
      <w:r>
        <w:rPr>
          <w:rFonts w:hint="eastAsia" w:ascii="仿宋_GB2312" w:hAnsi="华文仿宋" w:eastAsia="仿宋_GB2312" w:cs="Times New Roman"/>
          <w:b/>
          <w:bCs/>
          <w:color w:val="000000" w:themeColor="text1"/>
          <w:sz w:val="32"/>
          <w:szCs w:val="32"/>
        </w:rPr>
        <w:t>2.申报条件</w:t>
      </w:r>
    </w:p>
    <w:p>
      <w:pPr>
        <w:pStyle w:val="7"/>
        <w:tabs>
          <w:tab w:val="left" w:pos="6930"/>
        </w:tabs>
        <w:adjustRightInd w:val="0"/>
        <w:snapToGrid w:val="0"/>
        <w:spacing w:after="0" w:line="560" w:lineRule="exact"/>
        <w:ind w:left="0" w:leftChars="0" w:firstLine="640" w:firstLineChars="200"/>
        <w:rPr>
          <w:rFonts w:ascii="仿宋_GB2312" w:hAnsi="华文仿宋" w:eastAsia="仿宋_GB2312"/>
          <w:color w:val="000000" w:themeColor="text1"/>
          <w:sz w:val="32"/>
          <w:szCs w:val="32"/>
        </w:rPr>
      </w:pPr>
      <w:r>
        <w:rPr>
          <w:rFonts w:hint="eastAsia" w:ascii="仿宋_GB2312" w:hAnsi="华文仿宋" w:eastAsia="仿宋_GB2312"/>
          <w:color w:val="000000" w:themeColor="text1"/>
          <w:sz w:val="32"/>
          <w:szCs w:val="32"/>
        </w:rPr>
        <w:t>（1）在民政或科协登记备案，组织机构健全，产权明晰，遵纪守法，管理规范。</w:t>
      </w:r>
    </w:p>
    <w:p>
      <w:pPr>
        <w:pStyle w:val="7"/>
        <w:tabs>
          <w:tab w:val="left" w:pos="6930"/>
        </w:tabs>
        <w:adjustRightInd w:val="0"/>
        <w:snapToGrid w:val="0"/>
        <w:spacing w:after="0" w:line="560" w:lineRule="exact"/>
        <w:ind w:left="0" w:leftChars="0" w:firstLine="640" w:firstLineChars="200"/>
        <w:rPr>
          <w:rFonts w:ascii="仿宋_GB2312" w:hAnsi="华文仿宋" w:eastAsia="仿宋_GB2312"/>
          <w:color w:val="000000" w:themeColor="text1"/>
          <w:sz w:val="32"/>
          <w:szCs w:val="32"/>
        </w:rPr>
      </w:pPr>
      <w:r>
        <w:rPr>
          <w:rFonts w:hint="eastAsia" w:ascii="仿宋_GB2312" w:hAnsi="华文仿宋" w:eastAsia="仿宋_GB2312"/>
          <w:color w:val="000000" w:themeColor="text1"/>
          <w:sz w:val="32"/>
          <w:szCs w:val="32"/>
        </w:rPr>
        <w:t>（2）获得县级以上（含）农村科普工作奖励。</w:t>
      </w:r>
    </w:p>
    <w:p>
      <w:pPr>
        <w:pStyle w:val="7"/>
        <w:tabs>
          <w:tab w:val="left" w:pos="6930"/>
        </w:tabs>
        <w:adjustRightInd w:val="0"/>
        <w:snapToGrid w:val="0"/>
        <w:spacing w:after="0" w:line="560" w:lineRule="exact"/>
        <w:ind w:left="0" w:leftChars="0" w:firstLine="640" w:firstLineChars="200"/>
        <w:rPr>
          <w:rFonts w:ascii="仿宋_GB2312" w:hAnsi="华文仿宋" w:eastAsia="仿宋_GB2312"/>
          <w:color w:val="000000" w:themeColor="text1"/>
          <w:sz w:val="32"/>
          <w:szCs w:val="32"/>
        </w:rPr>
      </w:pPr>
      <w:r>
        <w:rPr>
          <w:rFonts w:hint="eastAsia" w:ascii="仿宋_GB2312" w:hAnsi="华文仿宋" w:eastAsia="仿宋_GB2312"/>
          <w:color w:val="000000" w:themeColor="text1"/>
          <w:sz w:val="32"/>
          <w:szCs w:val="32"/>
        </w:rPr>
        <w:t>（3）会员农户在100户以上，在科学普及、技术推广、协会管理方面具有较强的示范带动作用。</w:t>
      </w:r>
    </w:p>
    <w:p>
      <w:pPr>
        <w:pStyle w:val="7"/>
        <w:tabs>
          <w:tab w:val="left" w:pos="6930"/>
        </w:tabs>
        <w:adjustRightInd w:val="0"/>
        <w:snapToGrid w:val="0"/>
        <w:spacing w:after="0" w:line="560" w:lineRule="exact"/>
        <w:ind w:left="0" w:leftChars="0" w:firstLine="640" w:firstLineChars="200"/>
        <w:rPr>
          <w:rFonts w:ascii="仿宋_GB2312" w:hAnsi="华文仿宋" w:eastAsia="仿宋_GB2312"/>
          <w:color w:val="000000" w:themeColor="text1"/>
          <w:sz w:val="32"/>
          <w:szCs w:val="32"/>
        </w:rPr>
      </w:pPr>
      <w:r>
        <w:rPr>
          <w:rFonts w:hint="eastAsia" w:ascii="仿宋_GB2312" w:hAnsi="华文仿宋" w:eastAsia="仿宋_GB2312"/>
          <w:color w:val="000000" w:themeColor="text1"/>
          <w:sz w:val="32"/>
          <w:szCs w:val="32"/>
        </w:rPr>
        <w:t>（4）成立3年以上，具有较强的持续发展能力。</w:t>
      </w:r>
    </w:p>
    <w:p>
      <w:pPr>
        <w:pStyle w:val="7"/>
        <w:tabs>
          <w:tab w:val="left" w:pos="6930"/>
        </w:tabs>
        <w:adjustRightInd w:val="0"/>
        <w:snapToGrid w:val="0"/>
        <w:spacing w:after="0" w:line="560" w:lineRule="exact"/>
        <w:ind w:left="0" w:leftChars="0" w:firstLine="640" w:firstLineChars="200"/>
        <w:rPr>
          <w:rFonts w:ascii="仿宋_GB2312" w:hAnsi="华文仿宋" w:eastAsia="仿宋_GB2312"/>
          <w:color w:val="000000" w:themeColor="text1"/>
          <w:sz w:val="32"/>
          <w:szCs w:val="32"/>
        </w:rPr>
      </w:pPr>
      <w:r>
        <w:rPr>
          <w:rFonts w:hint="eastAsia" w:ascii="仿宋_GB2312" w:hAnsi="华文仿宋" w:eastAsia="仿宋_GB2312"/>
          <w:color w:val="000000" w:themeColor="text1"/>
          <w:sz w:val="32"/>
          <w:szCs w:val="32"/>
        </w:rPr>
        <w:t>（5）致力于农村科普事业，在提高农民科学素质和专业技能，助力脱贫攻坚、乡村振兴方面成效显著，得到当地群众的广泛认可和好评。</w:t>
      </w:r>
    </w:p>
    <w:p>
      <w:pPr>
        <w:pStyle w:val="7"/>
        <w:tabs>
          <w:tab w:val="left" w:pos="6930"/>
        </w:tabs>
        <w:adjustRightInd w:val="0"/>
        <w:snapToGrid w:val="0"/>
        <w:spacing w:after="0" w:line="560" w:lineRule="exact"/>
        <w:ind w:left="0" w:leftChars="0" w:firstLine="642" w:firstLineChars="200"/>
        <w:rPr>
          <w:rFonts w:ascii="仿宋_GB2312" w:hAnsi="华文仿宋" w:eastAsia="仿宋_GB2312" w:cs="Times New Roman"/>
          <w:b/>
          <w:bCs/>
          <w:color w:val="000000" w:themeColor="text1"/>
          <w:sz w:val="32"/>
          <w:szCs w:val="32"/>
        </w:rPr>
      </w:pPr>
      <w:r>
        <w:rPr>
          <w:rFonts w:hint="eastAsia" w:ascii="仿宋_GB2312" w:hAnsi="华文仿宋" w:eastAsia="仿宋_GB2312" w:cs="Times New Roman"/>
          <w:b/>
          <w:bCs/>
          <w:color w:val="000000" w:themeColor="text1"/>
          <w:sz w:val="32"/>
          <w:szCs w:val="32"/>
        </w:rPr>
        <w:t>3.支持内容</w:t>
      </w:r>
    </w:p>
    <w:p>
      <w:pPr>
        <w:pStyle w:val="7"/>
        <w:tabs>
          <w:tab w:val="left" w:pos="6930"/>
        </w:tabs>
        <w:adjustRightInd w:val="0"/>
        <w:snapToGrid w:val="0"/>
        <w:spacing w:after="0" w:line="560" w:lineRule="exact"/>
        <w:ind w:left="0" w:leftChars="0" w:firstLine="640" w:firstLineChars="200"/>
        <w:rPr>
          <w:rFonts w:ascii="仿宋_GB2312" w:hAnsi="华文仿宋" w:eastAsia="仿宋_GB2312"/>
          <w:color w:val="000000" w:themeColor="text1"/>
          <w:sz w:val="32"/>
          <w:szCs w:val="32"/>
        </w:rPr>
      </w:pPr>
      <w:r>
        <w:rPr>
          <w:rFonts w:hint="eastAsia" w:ascii="仿宋_GB2312" w:hAnsi="华文仿宋" w:eastAsia="仿宋_GB2312"/>
          <w:color w:val="000000" w:themeColor="text1"/>
          <w:sz w:val="32"/>
          <w:szCs w:val="32"/>
        </w:rPr>
        <w:t>（1）落实乡村振兴战略总要求，开展专业技术培训，提高会员的科学文化素质和经营管理能力，培训场地不少于10场，培训人次不低于500人。</w:t>
      </w:r>
    </w:p>
    <w:p>
      <w:pPr>
        <w:pStyle w:val="7"/>
        <w:tabs>
          <w:tab w:val="left" w:pos="6930"/>
        </w:tabs>
        <w:adjustRightInd w:val="0"/>
        <w:snapToGrid w:val="0"/>
        <w:spacing w:after="0" w:line="560" w:lineRule="exact"/>
        <w:ind w:left="0" w:leftChars="0" w:firstLine="640" w:firstLineChars="200"/>
        <w:rPr>
          <w:rFonts w:ascii="仿宋_GB2312" w:hAnsi="华文仿宋" w:eastAsia="仿宋_GB2312"/>
          <w:color w:val="000000" w:themeColor="text1"/>
          <w:sz w:val="32"/>
          <w:szCs w:val="32"/>
        </w:rPr>
      </w:pPr>
      <w:r>
        <w:rPr>
          <w:rFonts w:hint="eastAsia" w:ascii="仿宋_GB2312" w:hAnsi="华文仿宋" w:eastAsia="仿宋_GB2312"/>
          <w:color w:val="000000" w:themeColor="text1"/>
          <w:sz w:val="32"/>
          <w:szCs w:val="32"/>
        </w:rPr>
        <w:t>（2）打造新型职业农民队伍，普及现代农业科学技术知识，向会员推广农村实用技术不少于3项，引导农民依靠科技进步，促进产业发展，增加农民收入。</w:t>
      </w:r>
    </w:p>
    <w:p>
      <w:pPr>
        <w:pStyle w:val="7"/>
        <w:tabs>
          <w:tab w:val="left" w:pos="6930"/>
        </w:tabs>
        <w:adjustRightInd w:val="0"/>
        <w:snapToGrid w:val="0"/>
        <w:spacing w:after="0" w:line="560" w:lineRule="exact"/>
        <w:ind w:left="0" w:leftChars="0" w:firstLine="640" w:firstLineChars="200"/>
        <w:rPr>
          <w:rFonts w:ascii="仿宋_GB2312" w:hAnsi="华文仿宋" w:eastAsia="仿宋_GB2312"/>
          <w:color w:val="000000" w:themeColor="text1"/>
          <w:sz w:val="32"/>
          <w:szCs w:val="32"/>
        </w:rPr>
      </w:pPr>
      <w:r>
        <w:rPr>
          <w:rFonts w:hint="eastAsia" w:ascii="仿宋_GB2312" w:hAnsi="华文仿宋" w:eastAsia="仿宋_GB2312"/>
          <w:color w:val="000000" w:themeColor="text1"/>
          <w:sz w:val="32"/>
          <w:szCs w:val="32"/>
        </w:rPr>
        <w:t>（3）在会员中发展“科普中国”信息员不少于10人，利用“科普中国”传播先进生产技术、普及科学知识。</w:t>
      </w:r>
    </w:p>
    <w:p>
      <w:pPr>
        <w:pStyle w:val="7"/>
        <w:tabs>
          <w:tab w:val="left" w:pos="6930"/>
        </w:tabs>
        <w:adjustRightInd w:val="0"/>
        <w:snapToGrid w:val="0"/>
        <w:spacing w:after="0" w:line="560" w:lineRule="exact"/>
        <w:ind w:left="0" w:leftChars="0" w:firstLine="640" w:firstLineChars="200"/>
        <w:rPr>
          <w:rFonts w:ascii="仿宋_GB2312" w:hAnsi="华文仿宋" w:eastAsia="仿宋_GB2312"/>
          <w:color w:val="000000" w:themeColor="text1"/>
          <w:sz w:val="32"/>
          <w:szCs w:val="32"/>
        </w:rPr>
      </w:pPr>
      <w:r>
        <w:rPr>
          <w:rFonts w:hint="eastAsia" w:ascii="仿宋_GB2312" w:hAnsi="华文仿宋" w:eastAsia="仿宋_GB2312"/>
          <w:color w:val="000000" w:themeColor="text1"/>
          <w:sz w:val="32"/>
          <w:szCs w:val="32"/>
        </w:rPr>
        <w:t>（4）主动与科研院所、高等院校、企业等加强联系，邀请专家进行技术指导。支持有条件的农技协探索实践科技小院服务企业发展、推动产业升级的有效模式。</w:t>
      </w:r>
    </w:p>
    <w:p>
      <w:pPr>
        <w:pStyle w:val="7"/>
        <w:tabs>
          <w:tab w:val="left" w:pos="6930"/>
        </w:tabs>
        <w:adjustRightInd w:val="0"/>
        <w:snapToGrid w:val="0"/>
        <w:spacing w:after="0" w:line="560" w:lineRule="exact"/>
        <w:ind w:left="0" w:leftChars="0" w:firstLine="642" w:firstLineChars="200"/>
        <w:rPr>
          <w:rFonts w:ascii="仿宋_GB2312" w:hAnsi="黑体" w:eastAsia="仿宋_GB2312"/>
          <w:b/>
          <w:color w:val="000000" w:themeColor="text1"/>
          <w:sz w:val="32"/>
          <w:szCs w:val="32"/>
        </w:rPr>
      </w:pPr>
      <w:r>
        <w:rPr>
          <w:rFonts w:hint="eastAsia" w:ascii="仿宋_GB2312" w:hAnsi="黑体" w:eastAsia="仿宋_GB2312"/>
          <w:b/>
          <w:color w:val="000000" w:themeColor="text1"/>
          <w:sz w:val="32"/>
          <w:szCs w:val="32"/>
        </w:rPr>
        <w:t>4.资助金额</w:t>
      </w:r>
    </w:p>
    <w:p>
      <w:pPr>
        <w:spacing w:line="560" w:lineRule="exact"/>
        <w:ind w:firstLine="640" w:firstLineChars="200"/>
        <w:rPr>
          <w:rFonts w:ascii="仿宋_GB2312" w:hAnsi="黑体" w:eastAsia="仿宋_GB2312"/>
          <w:color w:val="000000" w:themeColor="text1"/>
          <w:sz w:val="32"/>
          <w:szCs w:val="32"/>
        </w:rPr>
      </w:pPr>
      <w:r>
        <w:rPr>
          <w:rFonts w:hint="eastAsia" w:ascii="仿宋_GB2312" w:hAnsi="黑体" w:eastAsia="仿宋_GB2312"/>
          <w:color w:val="000000" w:themeColor="text1"/>
          <w:sz w:val="32"/>
          <w:szCs w:val="32"/>
        </w:rPr>
        <w:t>10万元/项。</w:t>
      </w:r>
    </w:p>
    <w:p>
      <w:pPr>
        <w:pStyle w:val="7"/>
        <w:tabs>
          <w:tab w:val="left" w:pos="6930"/>
        </w:tabs>
        <w:adjustRightInd w:val="0"/>
        <w:snapToGrid w:val="0"/>
        <w:spacing w:after="0" w:line="560" w:lineRule="exact"/>
        <w:ind w:left="0" w:leftChars="0" w:firstLine="642" w:firstLineChars="200"/>
        <w:rPr>
          <w:rFonts w:ascii="仿宋_GB2312" w:hAnsi="华文仿宋" w:eastAsia="仿宋_GB2312" w:cs="Times New Roman"/>
          <w:b/>
          <w:bCs/>
          <w:color w:val="000000" w:themeColor="text1"/>
          <w:sz w:val="32"/>
          <w:szCs w:val="32"/>
        </w:rPr>
      </w:pPr>
      <w:r>
        <w:rPr>
          <w:rFonts w:hint="eastAsia" w:ascii="仿宋_GB2312" w:hAnsi="华文仿宋" w:eastAsia="仿宋_GB2312" w:cs="Times New Roman"/>
          <w:b/>
          <w:bCs/>
          <w:color w:val="000000" w:themeColor="text1"/>
          <w:sz w:val="32"/>
          <w:szCs w:val="32"/>
        </w:rPr>
        <w:t>第二类：湖南省科普社区</w:t>
      </w:r>
    </w:p>
    <w:p>
      <w:pPr>
        <w:pStyle w:val="7"/>
        <w:tabs>
          <w:tab w:val="left" w:pos="6930"/>
        </w:tabs>
        <w:adjustRightInd w:val="0"/>
        <w:snapToGrid w:val="0"/>
        <w:spacing w:after="0" w:line="560" w:lineRule="exact"/>
        <w:ind w:left="0" w:leftChars="0" w:firstLine="642" w:firstLineChars="200"/>
        <w:rPr>
          <w:rFonts w:ascii="仿宋_GB2312" w:hAnsi="华文仿宋" w:eastAsia="仿宋_GB2312" w:cs="Times New Roman"/>
          <w:b/>
          <w:bCs/>
          <w:color w:val="000000" w:themeColor="text1"/>
          <w:sz w:val="32"/>
          <w:szCs w:val="32"/>
        </w:rPr>
      </w:pPr>
      <w:r>
        <w:rPr>
          <w:rFonts w:hint="eastAsia" w:ascii="仿宋_GB2312" w:hAnsi="华文仿宋" w:eastAsia="仿宋_GB2312" w:cs="Times New Roman"/>
          <w:b/>
          <w:bCs/>
          <w:color w:val="000000" w:themeColor="text1"/>
          <w:sz w:val="32"/>
          <w:szCs w:val="32"/>
        </w:rPr>
        <w:t>1.申报</w:t>
      </w:r>
      <w:r>
        <w:rPr>
          <w:rFonts w:hint="eastAsia" w:ascii="仿宋_GB2312" w:hAnsi="黑体" w:eastAsia="仿宋_GB2312"/>
          <w:b/>
          <w:color w:val="000000" w:themeColor="text1"/>
          <w:sz w:val="32"/>
          <w:szCs w:val="32"/>
        </w:rPr>
        <w:t>单位</w:t>
      </w:r>
    </w:p>
    <w:p>
      <w:pPr>
        <w:pStyle w:val="7"/>
        <w:tabs>
          <w:tab w:val="left" w:pos="6930"/>
        </w:tabs>
        <w:adjustRightInd w:val="0"/>
        <w:snapToGrid w:val="0"/>
        <w:spacing w:after="0" w:line="560" w:lineRule="exact"/>
        <w:ind w:left="0" w:leftChars="0" w:firstLine="640" w:firstLineChars="200"/>
        <w:rPr>
          <w:rFonts w:ascii="仿宋_GB2312" w:hAnsi="华文仿宋" w:eastAsia="仿宋_GB2312"/>
          <w:color w:val="000000" w:themeColor="text1"/>
          <w:sz w:val="32"/>
          <w:szCs w:val="32"/>
        </w:rPr>
      </w:pPr>
      <w:r>
        <w:rPr>
          <w:rFonts w:hint="eastAsia" w:ascii="仿宋_GB2312" w:hAnsi="华文仿宋" w:eastAsia="仿宋_GB2312"/>
          <w:color w:val="000000" w:themeColor="text1"/>
          <w:sz w:val="32"/>
          <w:szCs w:val="32"/>
        </w:rPr>
        <w:t>科普工作成效突出、具有独立法人资格的的社区。</w:t>
      </w:r>
    </w:p>
    <w:p>
      <w:pPr>
        <w:pStyle w:val="7"/>
        <w:tabs>
          <w:tab w:val="left" w:pos="6930"/>
        </w:tabs>
        <w:adjustRightInd w:val="0"/>
        <w:snapToGrid w:val="0"/>
        <w:spacing w:after="0" w:line="560" w:lineRule="exact"/>
        <w:ind w:left="0" w:leftChars="0" w:firstLine="642" w:firstLineChars="200"/>
        <w:rPr>
          <w:rFonts w:ascii="仿宋_GB2312" w:hAnsi="华文仿宋" w:eastAsia="仿宋_GB2312" w:cs="Times New Roman"/>
          <w:b/>
          <w:bCs/>
          <w:color w:val="000000" w:themeColor="text1"/>
          <w:sz w:val="32"/>
          <w:szCs w:val="32"/>
        </w:rPr>
      </w:pPr>
      <w:r>
        <w:rPr>
          <w:rFonts w:hint="eastAsia" w:ascii="仿宋_GB2312" w:hAnsi="华文仿宋" w:eastAsia="仿宋_GB2312" w:cs="Times New Roman"/>
          <w:b/>
          <w:bCs/>
          <w:color w:val="000000" w:themeColor="text1"/>
          <w:sz w:val="32"/>
          <w:szCs w:val="32"/>
        </w:rPr>
        <w:t>2.申报条件</w:t>
      </w:r>
    </w:p>
    <w:p>
      <w:pPr>
        <w:pStyle w:val="7"/>
        <w:adjustRightInd w:val="0"/>
        <w:snapToGrid w:val="0"/>
        <w:spacing w:after="0" w:line="560" w:lineRule="exact"/>
        <w:ind w:left="0" w:leftChars="0" w:firstLine="640" w:firstLineChars="200"/>
        <w:rPr>
          <w:rFonts w:ascii="仿宋_GB2312" w:hAnsi="华文仿宋" w:eastAsia="仿宋_GB2312"/>
          <w:color w:val="000000" w:themeColor="text1"/>
          <w:sz w:val="32"/>
          <w:szCs w:val="32"/>
        </w:rPr>
      </w:pPr>
      <w:r>
        <w:rPr>
          <w:rFonts w:hint="eastAsia" w:ascii="仿宋_GB2312" w:hAnsi="华文仿宋" w:eastAsia="仿宋_GB2312"/>
          <w:color w:val="000000" w:themeColor="text1"/>
          <w:sz w:val="32"/>
          <w:szCs w:val="32"/>
        </w:rPr>
        <w:t>（1）社区科普工作小组、科普协会等组织健全，科普基础设施设备完善，利用效果好；具备科普宣传设施和相对固定的科普活动场所，科普活动场所面积不少于80平方米。</w:t>
      </w:r>
    </w:p>
    <w:p>
      <w:pPr>
        <w:pStyle w:val="7"/>
        <w:adjustRightInd w:val="0"/>
        <w:snapToGrid w:val="0"/>
        <w:spacing w:after="0" w:line="560" w:lineRule="exact"/>
        <w:ind w:left="0" w:leftChars="0" w:firstLine="640" w:firstLineChars="200"/>
        <w:rPr>
          <w:rFonts w:ascii="仿宋_GB2312" w:hAnsi="华文仿宋" w:eastAsia="仿宋_GB2312"/>
          <w:color w:val="000000" w:themeColor="text1"/>
          <w:sz w:val="32"/>
          <w:szCs w:val="32"/>
        </w:rPr>
      </w:pPr>
      <w:r>
        <w:rPr>
          <w:rFonts w:hint="eastAsia" w:ascii="仿宋_GB2312" w:hAnsi="华文仿宋" w:eastAsia="仿宋_GB2312"/>
          <w:color w:val="000000" w:themeColor="text1"/>
          <w:sz w:val="32"/>
          <w:szCs w:val="32"/>
        </w:rPr>
        <w:t>（2）社区科普经费有保障，能够主动争取社会资源用于社区科普，多渠道筹措科普活动经费。</w:t>
      </w:r>
    </w:p>
    <w:p>
      <w:pPr>
        <w:pStyle w:val="7"/>
        <w:adjustRightInd w:val="0"/>
        <w:snapToGrid w:val="0"/>
        <w:spacing w:after="0" w:line="560" w:lineRule="exact"/>
        <w:ind w:left="0" w:leftChars="0" w:firstLine="640" w:firstLineChars="200"/>
        <w:rPr>
          <w:rFonts w:ascii="仿宋_GB2312" w:eastAsia="仿宋_GB2312"/>
          <w:color w:val="000000" w:themeColor="text1"/>
          <w:sz w:val="32"/>
          <w:szCs w:val="32"/>
        </w:rPr>
      </w:pPr>
      <w:r>
        <w:rPr>
          <w:rFonts w:hint="eastAsia" w:ascii="仿宋_GB2312" w:hAnsi="华文仿宋" w:eastAsia="仿宋_GB2312"/>
          <w:color w:val="000000" w:themeColor="text1"/>
          <w:sz w:val="32"/>
          <w:szCs w:val="32"/>
        </w:rPr>
        <w:t>（3）广泛开展贴近居民生活的科普活动，</w:t>
      </w:r>
      <w:r>
        <w:rPr>
          <w:rFonts w:hint="eastAsia" w:ascii="仿宋_GB2312" w:eastAsia="仿宋_GB2312"/>
          <w:color w:val="000000" w:themeColor="text1"/>
          <w:sz w:val="32"/>
          <w:szCs w:val="32"/>
        </w:rPr>
        <w:t>社区科普效果显著，形成爱科学、学科学、用科学的良好文化氛围，近3年内无造成恶劣影响的愚昧迷信活动。</w:t>
      </w:r>
    </w:p>
    <w:p>
      <w:pPr>
        <w:pStyle w:val="7"/>
        <w:tabs>
          <w:tab w:val="left" w:pos="6930"/>
        </w:tabs>
        <w:adjustRightInd w:val="0"/>
        <w:snapToGrid w:val="0"/>
        <w:spacing w:after="0" w:line="560" w:lineRule="exact"/>
        <w:ind w:left="0" w:leftChars="0" w:firstLine="642" w:firstLineChars="200"/>
        <w:rPr>
          <w:rFonts w:ascii="仿宋_GB2312" w:hAnsi="华文仿宋" w:eastAsia="仿宋_GB2312" w:cs="Times New Roman"/>
          <w:b/>
          <w:bCs/>
          <w:color w:val="000000" w:themeColor="text1"/>
          <w:sz w:val="32"/>
          <w:szCs w:val="32"/>
        </w:rPr>
      </w:pPr>
      <w:r>
        <w:rPr>
          <w:rFonts w:hint="eastAsia" w:ascii="仿宋_GB2312" w:hAnsi="华文仿宋" w:eastAsia="仿宋_GB2312" w:cs="Times New Roman"/>
          <w:b/>
          <w:bCs/>
          <w:color w:val="000000" w:themeColor="text1"/>
          <w:sz w:val="32"/>
          <w:szCs w:val="32"/>
        </w:rPr>
        <w:t>3.支持内容</w:t>
      </w:r>
    </w:p>
    <w:p>
      <w:pPr>
        <w:pStyle w:val="7"/>
        <w:tabs>
          <w:tab w:val="left" w:pos="6930"/>
        </w:tabs>
        <w:adjustRightInd w:val="0"/>
        <w:snapToGrid w:val="0"/>
        <w:spacing w:after="0" w:line="560" w:lineRule="exact"/>
        <w:ind w:firstLine="640" w:firstLineChars="200"/>
        <w:rPr>
          <w:rFonts w:ascii="仿宋_GB2312" w:hAnsi="华文仿宋" w:eastAsia="仿宋_GB2312"/>
          <w:color w:val="000000" w:themeColor="text1"/>
          <w:sz w:val="32"/>
          <w:szCs w:val="32"/>
        </w:rPr>
      </w:pPr>
      <w:r>
        <w:rPr>
          <w:rFonts w:hint="eastAsia" w:ascii="仿宋_GB2312" w:hAnsi="华文仿宋" w:eastAsia="仿宋_GB2312"/>
          <w:color w:val="000000" w:themeColor="text1"/>
          <w:sz w:val="32"/>
          <w:szCs w:val="32"/>
        </w:rPr>
        <w:t>（</w:t>
      </w:r>
      <w:r>
        <w:rPr>
          <w:rFonts w:ascii="仿宋_GB2312" w:hAnsi="华文仿宋" w:eastAsia="仿宋_GB2312"/>
          <w:color w:val="000000" w:themeColor="text1"/>
          <w:sz w:val="32"/>
          <w:szCs w:val="32"/>
        </w:rPr>
        <w:t>1）社区至少有5名专兼职干部、专家等负责科普活动的策划、组织、实施；社区居民热心科普事业，具有20名以上相对稳定的科技志愿者队伍，主动开展科技志愿服务、全国科普日活动（以相关平台数据为依据）等。</w:t>
      </w:r>
    </w:p>
    <w:p>
      <w:pPr>
        <w:pStyle w:val="7"/>
        <w:tabs>
          <w:tab w:val="left" w:pos="6930"/>
        </w:tabs>
        <w:adjustRightInd w:val="0"/>
        <w:snapToGrid w:val="0"/>
        <w:spacing w:after="0" w:line="560" w:lineRule="exact"/>
        <w:ind w:firstLine="640" w:firstLineChars="200"/>
        <w:rPr>
          <w:rFonts w:ascii="仿宋_GB2312" w:hAnsi="华文仿宋" w:eastAsia="仿宋_GB2312"/>
          <w:color w:val="000000" w:themeColor="text1"/>
          <w:sz w:val="32"/>
          <w:szCs w:val="32"/>
        </w:rPr>
      </w:pPr>
      <w:r>
        <w:rPr>
          <w:rFonts w:hint="eastAsia" w:ascii="仿宋_GB2312" w:hAnsi="华文仿宋" w:eastAsia="仿宋_GB2312"/>
          <w:color w:val="000000" w:themeColor="text1"/>
          <w:sz w:val="32"/>
          <w:szCs w:val="32"/>
        </w:rPr>
        <w:t>（</w:t>
      </w:r>
      <w:r>
        <w:rPr>
          <w:rFonts w:ascii="仿宋_GB2312" w:hAnsi="华文仿宋" w:eastAsia="仿宋_GB2312"/>
          <w:color w:val="000000" w:themeColor="text1"/>
          <w:sz w:val="32"/>
          <w:szCs w:val="32"/>
        </w:rPr>
        <w:t>2）科普活动场所科普展品完备，包括多媒体、数字化展教设备等，并根据科技前沿发展和社会热点定期更新扩展内容；能有效开展科普培训课程等活动，针对本社区老年人和青少年学生“双减”课后服务开展具有一定规模的科学素质活动不低于6次，受益人次不少于1000人次；科普宣传内容更换频度适当，每季度不少于1次；科普信息化工作积极推进，社区网格员均注册为科普中国信息员，人均月传播量不少于60次。</w:t>
      </w:r>
    </w:p>
    <w:p>
      <w:pPr>
        <w:pStyle w:val="7"/>
        <w:tabs>
          <w:tab w:val="left" w:pos="6930"/>
        </w:tabs>
        <w:adjustRightInd w:val="0"/>
        <w:snapToGrid w:val="0"/>
        <w:spacing w:after="0" w:line="560" w:lineRule="exact"/>
        <w:ind w:left="0" w:leftChars="0" w:firstLine="640" w:firstLineChars="200"/>
        <w:rPr>
          <w:rFonts w:ascii="仿宋_GB2312" w:hAnsi="华文仿宋" w:eastAsia="仿宋_GB2312"/>
          <w:color w:val="000000" w:themeColor="text1"/>
          <w:sz w:val="32"/>
          <w:szCs w:val="32"/>
        </w:rPr>
      </w:pPr>
      <w:r>
        <w:rPr>
          <w:rFonts w:hint="eastAsia" w:ascii="仿宋_GB2312" w:hAnsi="华文仿宋" w:eastAsia="仿宋_GB2312"/>
          <w:color w:val="000000" w:themeColor="text1"/>
          <w:sz w:val="32"/>
          <w:szCs w:val="32"/>
        </w:rPr>
        <w:t>（</w:t>
      </w:r>
      <w:r>
        <w:rPr>
          <w:rFonts w:ascii="仿宋_GB2312" w:hAnsi="华文仿宋" w:eastAsia="仿宋_GB2312"/>
          <w:color w:val="000000" w:themeColor="text1"/>
          <w:sz w:val="32"/>
          <w:szCs w:val="32"/>
        </w:rPr>
        <w:t>4）拥有本社区居民参与性强、参与率高、广泛认同的品牌科普活动；宣传发动社区居民参加食品安全、防灾减灾等科学素质类活动。</w:t>
      </w:r>
    </w:p>
    <w:p>
      <w:pPr>
        <w:pStyle w:val="7"/>
        <w:tabs>
          <w:tab w:val="left" w:pos="6930"/>
        </w:tabs>
        <w:adjustRightInd w:val="0"/>
        <w:snapToGrid w:val="0"/>
        <w:spacing w:after="0" w:line="560" w:lineRule="exact"/>
        <w:ind w:left="0" w:leftChars="0" w:firstLine="642" w:firstLineChars="200"/>
        <w:rPr>
          <w:rFonts w:ascii="仿宋_GB2312" w:hAnsi="华文仿宋" w:eastAsia="仿宋_GB2312" w:cs="Times New Roman"/>
          <w:b/>
          <w:bCs/>
          <w:color w:val="000000" w:themeColor="text1"/>
          <w:sz w:val="32"/>
          <w:szCs w:val="32"/>
        </w:rPr>
      </w:pPr>
      <w:r>
        <w:rPr>
          <w:rFonts w:hint="eastAsia" w:ascii="仿宋_GB2312" w:hAnsi="华文仿宋" w:eastAsia="仿宋_GB2312" w:cs="Times New Roman"/>
          <w:b/>
          <w:bCs/>
          <w:color w:val="000000" w:themeColor="text1"/>
          <w:sz w:val="32"/>
          <w:szCs w:val="32"/>
        </w:rPr>
        <w:t>4.资助金额</w:t>
      </w:r>
    </w:p>
    <w:p>
      <w:pPr>
        <w:spacing w:line="560" w:lineRule="exact"/>
        <w:ind w:firstLine="640" w:firstLineChars="200"/>
        <w:rPr>
          <w:rFonts w:ascii="仿宋_GB2312" w:hAnsi="黑体" w:eastAsia="仿宋_GB2312"/>
          <w:color w:val="000000" w:themeColor="text1"/>
          <w:sz w:val="32"/>
          <w:szCs w:val="32"/>
        </w:rPr>
      </w:pPr>
      <w:r>
        <w:rPr>
          <w:rFonts w:hint="eastAsia" w:ascii="仿宋_GB2312" w:hAnsi="黑体" w:eastAsia="仿宋_GB2312"/>
          <w:color w:val="000000" w:themeColor="text1"/>
          <w:sz w:val="32"/>
          <w:szCs w:val="32"/>
        </w:rPr>
        <w:t>10万元/项。</w:t>
      </w:r>
    </w:p>
    <w:p>
      <w:pPr>
        <w:pStyle w:val="7"/>
        <w:tabs>
          <w:tab w:val="left" w:pos="6930"/>
        </w:tabs>
        <w:adjustRightInd w:val="0"/>
        <w:snapToGrid w:val="0"/>
        <w:spacing w:after="0" w:line="560" w:lineRule="exact"/>
        <w:ind w:left="0" w:leftChars="0" w:firstLine="642" w:firstLineChars="200"/>
        <w:rPr>
          <w:rFonts w:ascii="仿宋_GB2312" w:hAnsi="华文仿宋" w:eastAsia="仿宋_GB2312" w:cs="Times New Roman"/>
          <w:b/>
          <w:bCs/>
          <w:color w:val="000000" w:themeColor="text1"/>
          <w:sz w:val="32"/>
          <w:szCs w:val="32"/>
        </w:rPr>
      </w:pPr>
      <w:r>
        <w:rPr>
          <w:rFonts w:hint="eastAsia" w:ascii="仿宋_GB2312" w:hAnsi="华文仿宋" w:eastAsia="仿宋_GB2312" w:cs="Times New Roman"/>
          <w:b/>
          <w:bCs/>
          <w:color w:val="000000" w:themeColor="text1"/>
          <w:sz w:val="32"/>
          <w:szCs w:val="32"/>
        </w:rPr>
        <w:t>第三类：湖南省科普教育基地</w:t>
      </w:r>
    </w:p>
    <w:p>
      <w:pPr>
        <w:pStyle w:val="7"/>
        <w:tabs>
          <w:tab w:val="left" w:pos="6930"/>
        </w:tabs>
        <w:adjustRightInd w:val="0"/>
        <w:snapToGrid w:val="0"/>
        <w:spacing w:after="0" w:line="560" w:lineRule="exact"/>
        <w:ind w:left="0" w:leftChars="0" w:firstLine="642" w:firstLineChars="200"/>
        <w:rPr>
          <w:rFonts w:ascii="仿宋_GB2312" w:hAnsi="华文仿宋" w:eastAsia="仿宋_GB2312" w:cs="Times New Roman"/>
          <w:b/>
          <w:bCs/>
          <w:color w:val="000000" w:themeColor="text1"/>
          <w:sz w:val="32"/>
          <w:szCs w:val="32"/>
        </w:rPr>
      </w:pPr>
      <w:r>
        <w:rPr>
          <w:rFonts w:hint="eastAsia" w:ascii="仿宋_GB2312" w:hAnsi="华文仿宋" w:eastAsia="仿宋_GB2312" w:cs="Times New Roman"/>
          <w:b/>
          <w:bCs/>
          <w:color w:val="000000" w:themeColor="text1"/>
          <w:sz w:val="32"/>
          <w:szCs w:val="32"/>
        </w:rPr>
        <w:t>1.申报</w:t>
      </w:r>
      <w:r>
        <w:rPr>
          <w:rFonts w:hint="eastAsia" w:ascii="仿宋_GB2312" w:hAnsi="黑体" w:eastAsia="仿宋_GB2312"/>
          <w:b/>
          <w:color w:val="000000" w:themeColor="text1"/>
          <w:sz w:val="32"/>
          <w:szCs w:val="32"/>
        </w:rPr>
        <w:t>单位</w:t>
      </w:r>
    </w:p>
    <w:p>
      <w:pPr>
        <w:pStyle w:val="7"/>
        <w:tabs>
          <w:tab w:val="left" w:pos="6930"/>
        </w:tabs>
        <w:adjustRightInd w:val="0"/>
        <w:snapToGrid w:val="0"/>
        <w:spacing w:after="0" w:line="560" w:lineRule="exact"/>
        <w:ind w:left="0" w:leftChars="0" w:firstLine="640" w:firstLineChars="200"/>
        <w:rPr>
          <w:rFonts w:ascii="仿宋_GB2312" w:hAnsi="华文仿宋" w:eastAsia="仿宋_GB2312" w:cs="Times New Roman"/>
          <w:b/>
          <w:bCs/>
          <w:color w:val="000000" w:themeColor="text1"/>
          <w:sz w:val="32"/>
          <w:szCs w:val="32"/>
        </w:rPr>
      </w:pPr>
      <w:r>
        <w:rPr>
          <w:rFonts w:hint="eastAsia" w:ascii="仿宋_GB2312" w:eastAsia="仿宋_GB2312"/>
          <w:color w:val="000000" w:themeColor="text1"/>
          <w:sz w:val="32"/>
          <w:szCs w:val="32"/>
        </w:rPr>
        <w:t>积极向社会公众提供科普服务，2018年以来已被命名的省级以上科普教育基地。</w:t>
      </w:r>
    </w:p>
    <w:p>
      <w:pPr>
        <w:pStyle w:val="7"/>
        <w:tabs>
          <w:tab w:val="left" w:pos="6930"/>
        </w:tabs>
        <w:adjustRightInd w:val="0"/>
        <w:snapToGrid w:val="0"/>
        <w:spacing w:after="0" w:line="560" w:lineRule="exact"/>
        <w:ind w:left="0" w:leftChars="0" w:firstLine="642" w:firstLineChars="200"/>
        <w:rPr>
          <w:rFonts w:ascii="仿宋_GB2312" w:hAnsi="华文仿宋" w:eastAsia="仿宋_GB2312" w:cs="Times New Roman"/>
          <w:b/>
          <w:bCs/>
          <w:color w:val="000000" w:themeColor="text1"/>
          <w:sz w:val="32"/>
          <w:szCs w:val="32"/>
        </w:rPr>
      </w:pPr>
      <w:r>
        <w:rPr>
          <w:rFonts w:hint="eastAsia" w:ascii="仿宋_GB2312" w:hAnsi="华文仿宋" w:eastAsia="仿宋_GB2312" w:cs="Times New Roman"/>
          <w:b/>
          <w:bCs/>
          <w:color w:val="000000" w:themeColor="text1"/>
          <w:sz w:val="32"/>
          <w:szCs w:val="32"/>
        </w:rPr>
        <w:t>2.申报条件</w:t>
      </w:r>
    </w:p>
    <w:p>
      <w:pPr>
        <w:pStyle w:val="7"/>
        <w:adjustRightInd w:val="0"/>
        <w:snapToGrid w:val="0"/>
        <w:spacing w:after="0" w:line="560" w:lineRule="exact"/>
        <w:ind w:left="0" w:leftChars="0" w:firstLine="640" w:firstLineChars="200"/>
        <w:rPr>
          <w:rFonts w:ascii="仿宋_GB2312" w:hAnsi="华文仿宋" w:eastAsia="仿宋_GB2312"/>
          <w:color w:val="000000" w:themeColor="text1"/>
          <w:sz w:val="32"/>
          <w:szCs w:val="32"/>
        </w:rPr>
      </w:pPr>
      <w:r>
        <w:rPr>
          <w:rFonts w:hint="eastAsia" w:ascii="仿宋_GB2312" w:eastAsia="仿宋_GB2312"/>
          <w:color w:val="000000" w:themeColor="text1"/>
          <w:sz w:val="32"/>
          <w:szCs w:val="32"/>
        </w:rPr>
        <w:t>（1）</w:t>
      </w:r>
      <w:r>
        <w:rPr>
          <w:rFonts w:hint="eastAsia" w:ascii="仿宋_GB2312" w:hAnsi="华文仿宋" w:eastAsia="仿宋_GB2312"/>
          <w:color w:val="000000" w:themeColor="text1"/>
          <w:sz w:val="32"/>
          <w:szCs w:val="32"/>
        </w:rPr>
        <w:t>积极面向公众开展科普工作，</w:t>
      </w:r>
      <w:r>
        <w:rPr>
          <w:rFonts w:hint="eastAsia" w:ascii="仿宋_GB2312" w:eastAsia="仿宋_GB2312"/>
          <w:color w:val="000000" w:themeColor="text1"/>
          <w:sz w:val="32"/>
          <w:szCs w:val="32"/>
        </w:rPr>
        <w:t>提供科普公共服务满3年。针对服务学校“双减”并签订合作协议的优先。</w:t>
      </w:r>
    </w:p>
    <w:p>
      <w:pPr>
        <w:adjustRightInd w:val="0"/>
        <w:snapToGrid w:val="0"/>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（2）具有明确的科普服务宗旨、开放服务和安全管理等制</w:t>
      </w:r>
      <w:r>
        <w:rPr>
          <w:rFonts w:hint="eastAsia" w:ascii="仿宋_GB2312" w:eastAsia="仿宋_GB2312"/>
          <w:color w:val="000000" w:themeColor="text1"/>
          <w:spacing w:val="-6"/>
          <w:sz w:val="32"/>
          <w:szCs w:val="32"/>
        </w:rPr>
        <w:t>度；</w:t>
      </w:r>
      <w:r>
        <w:rPr>
          <w:rFonts w:hint="eastAsia" w:ascii="仿宋_GB2312" w:hAnsi="Calibri" w:eastAsia="仿宋_GB2312"/>
          <w:color w:val="000000" w:themeColor="text1"/>
          <w:spacing w:val="-6"/>
          <w:sz w:val="32"/>
          <w:szCs w:val="32"/>
        </w:rPr>
        <w:t>具备开展科普公共服务的室内外场所，面积不低于300平方</w:t>
      </w:r>
      <w:r>
        <w:rPr>
          <w:rFonts w:hint="eastAsia" w:ascii="仿宋_GB2312" w:hAnsi="Calibri" w:eastAsia="仿宋_GB2312"/>
          <w:color w:val="000000" w:themeColor="text1"/>
          <w:sz w:val="32"/>
          <w:szCs w:val="32"/>
        </w:rPr>
        <w:t>米。</w:t>
      </w:r>
    </w:p>
    <w:p>
      <w:pPr>
        <w:adjustRightInd w:val="0"/>
        <w:snapToGrid w:val="0"/>
        <w:spacing w:line="560" w:lineRule="exact"/>
        <w:ind w:firstLine="640" w:firstLineChars="200"/>
        <w:rPr>
          <w:rFonts w:ascii="仿宋_GB2312" w:hAnsi="Calibri" w:eastAsia="仿宋_GB2312"/>
          <w:color w:val="000000" w:themeColor="text1"/>
          <w:sz w:val="32"/>
          <w:szCs w:val="32"/>
        </w:rPr>
      </w:pPr>
      <w:r>
        <w:rPr>
          <w:rFonts w:hint="eastAsia" w:ascii="仿宋_GB2312" w:hAnsi="Calibri" w:eastAsia="仿宋_GB2312"/>
          <w:color w:val="000000" w:themeColor="text1"/>
          <w:sz w:val="32"/>
          <w:szCs w:val="32"/>
        </w:rPr>
        <w:t>（3）积极开展大型科普活动，大力弘扬科学精神和科学家精神，培育公众创新思维和能力，积极营造热爱科学、崇尚创新的社会氛围。通过网络媒体平台向公众公布开放信息、科普教育活动信息、展教资源更新情况等公共科普服务信息。</w:t>
      </w:r>
    </w:p>
    <w:p>
      <w:pPr>
        <w:adjustRightInd w:val="0"/>
        <w:snapToGrid w:val="0"/>
        <w:spacing w:line="560" w:lineRule="exact"/>
        <w:ind w:firstLine="640" w:firstLineChars="200"/>
        <w:rPr>
          <w:rFonts w:ascii="仿宋_GB2312" w:hAnsi="Calibri" w:eastAsia="仿宋_GB2312"/>
          <w:color w:val="000000" w:themeColor="text1"/>
          <w:sz w:val="32"/>
          <w:szCs w:val="32"/>
        </w:rPr>
      </w:pPr>
      <w:r>
        <w:rPr>
          <w:rFonts w:hint="eastAsia" w:ascii="仿宋_GB2312" w:hAnsi="Calibri" w:eastAsia="仿宋_GB2312"/>
          <w:color w:val="000000" w:themeColor="text1"/>
          <w:sz w:val="32"/>
          <w:szCs w:val="32"/>
        </w:rPr>
        <w:t>（4）有稳定的科普经费投入或专项科普经费，专兼职科普</w:t>
      </w:r>
      <w:r>
        <w:rPr>
          <w:rFonts w:hint="eastAsia" w:ascii="仿宋_GB2312" w:hAnsi="Calibri" w:eastAsia="仿宋_GB2312"/>
          <w:color w:val="000000" w:themeColor="text1"/>
          <w:spacing w:val="-6"/>
          <w:sz w:val="32"/>
          <w:szCs w:val="32"/>
        </w:rPr>
        <w:t>人员科普教育工作成效纳入本单位个人绩效考评或表彰奖励范围。</w:t>
      </w:r>
    </w:p>
    <w:p>
      <w:pPr>
        <w:pStyle w:val="7"/>
        <w:adjustRightInd w:val="0"/>
        <w:snapToGrid w:val="0"/>
        <w:spacing w:after="0" w:line="560" w:lineRule="exact"/>
        <w:ind w:left="0" w:leftChars="0" w:firstLine="642" w:firstLineChars="200"/>
        <w:rPr>
          <w:rFonts w:ascii="仿宋_GB2312" w:hAnsi="华文仿宋" w:eastAsia="仿宋_GB2312"/>
          <w:b/>
          <w:color w:val="000000" w:themeColor="text1"/>
          <w:sz w:val="32"/>
          <w:szCs w:val="32"/>
        </w:rPr>
      </w:pPr>
      <w:r>
        <w:rPr>
          <w:rFonts w:hint="eastAsia" w:ascii="仿宋_GB2312" w:hAnsi="华文仿宋" w:eastAsia="仿宋_GB2312"/>
          <w:b/>
          <w:color w:val="000000" w:themeColor="text1"/>
          <w:sz w:val="32"/>
          <w:szCs w:val="32"/>
        </w:rPr>
        <w:t>3.支持内容</w:t>
      </w:r>
    </w:p>
    <w:p>
      <w:pPr>
        <w:adjustRightInd w:val="0"/>
        <w:snapToGrid w:val="0"/>
        <w:spacing w:line="560" w:lineRule="exact"/>
        <w:ind w:firstLine="640" w:firstLineChars="200"/>
        <w:rPr>
          <w:rFonts w:ascii="仿宋_GB2312" w:hAnsi="Calibri" w:eastAsia="仿宋_GB2312"/>
          <w:color w:val="000000" w:themeColor="text1"/>
          <w:spacing w:val="4"/>
          <w:sz w:val="32"/>
          <w:szCs w:val="32"/>
        </w:rPr>
      </w:pPr>
      <w:r>
        <w:rPr>
          <w:rFonts w:hint="eastAsia" w:ascii="仿宋_GB2312" w:hAnsi="Calibri" w:eastAsia="仿宋_GB2312"/>
          <w:color w:val="000000" w:themeColor="text1"/>
          <w:sz w:val="32"/>
          <w:szCs w:val="32"/>
        </w:rPr>
        <w:t>（1）</w:t>
      </w:r>
      <w:r>
        <w:rPr>
          <w:rFonts w:hint="eastAsia" w:ascii="仿宋_GB2312" w:hAnsi="Calibri" w:eastAsia="仿宋_GB2312"/>
          <w:color w:val="000000" w:themeColor="text1"/>
          <w:spacing w:val="-6"/>
          <w:sz w:val="32"/>
          <w:szCs w:val="32"/>
        </w:rPr>
        <w:t>常年对公众开放，</w:t>
      </w:r>
      <w:r>
        <w:rPr>
          <w:rFonts w:hint="eastAsia" w:ascii="仿宋_GB2312" w:eastAsia="仿宋_GB2312"/>
          <w:color w:val="000000" w:themeColor="text1"/>
          <w:spacing w:val="-6"/>
          <w:sz w:val="32"/>
          <w:szCs w:val="32"/>
        </w:rPr>
        <w:t>其中每年免费为</w:t>
      </w:r>
      <w:r>
        <w:rPr>
          <w:rFonts w:hint="eastAsia" w:ascii="仿宋_GB2312" w:hAnsi="Calibri" w:eastAsia="仿宋_GB2312"/>
          <w:color w:val="000000" w:themeColor="text1"/>
          <w:spacing w:val="-6"/>
          <w:sz w:val="32"/>
          <w:szCs w:val="32"/>
        </w:rPr>
        <w:t>幼儿园、</w:t>
      </w:r>
      <w:r>
        <w:rPr>
          <w:rFonts w:ascii="仿宋_GB2312" w:hAnsi="Calibri" w:eastAsia="仿宋_GB2312"/>
          <w:color w:val="000000" w:themeColor="text1"/>
          <w:spacing w:val="-6"/>
          <w:sz w:val="32"/>
          <w:szCs w:val="32"/>
        </w:rPr>
        <w:t>中小学生</w:t>
      </w:r>
      <w:r>
        <w:rPr>
          <w:rFonts w:hint="eastAsia" w:ascii="仿宋_GB2312" w:eastAsia="仿宋_GB2312"/>
          <w:color w:val="000000" w:themeColor="text1"/>
          <w:spacing w:val="-6"/>
          <w:sz w:val="32"/>
          <w:szCs w:val="32"/>
        </w:rPr>
        <w:t>开放</w:t>
      </w:r>
      <w:r>
        <w:rPr>
          <w:rFonts w:hint="eastAsia" w:ascii="仿宋_GB2312" w:hAnsi="Calibri" w:eastAsia="仿宋_GB2312"/>
          <w:color w:val="000000" w:themeColor="text1"/>
          <w:spacing w:val="-6"/>
          <w:sz w:val="32"/>
          <w:szCs w:val="32"/>
        </w:rPr>
        <w:t>天数不少于</w:t>
      </w:r>
      <w:r>
        <w:rPr>
          <w:rFonts w:ascii="仿宋_GB2312" w:eastAsia="仿宋_GB2312"/>
          <w:color w:val="000000" w:themeColor="text1"/>
          <w:spacing w:val="-6"/>
          <w:sz w:val="32"/>
          <w:szCs w:val="32"/>
        </w:rPr>
        <w:t>21</w:t>
      </w:r>
      <w:r>
        <w:rPr>
          <w:rFonts w:hint="eastAsia" w:ascii="仿宋_GB2312" w:hAnsi="Calibri" w:eastAsia="仿宋_GB2312"/>
          <w:color w:val="000000" w:themeColor="text1"/>
          <w:spacing w:val="-6"/>
          <w:sz w:val="32"/>
          <w:szCs w:val="32"/>
        </w:rPr>
        <w:t>天</w:t>
      </w:r>
      <w:r>
        <w:rPr>
          <w:rFonts w:hint="eastAsia" w:ascii="仿宋_GB2312" w:eastAsia="仿宋_GB2312"/>
          <w:color w:val="000000" w:themeColor="text1"/>
          <w:spacing w:val="-6"/>
          <w:sz w:val="32"/>
          <w:szCs w:val="32"/>
        </w:rPr>
        <w:t>；</w:t>
      </w:r>
      <w:r>
        <w:rPr>
          <w:rFonts w:hint="eastAsia" w:ascii="仿宋_GB2312" w:hAnsi="Calibri" w:eastAsia="仿宋_GB2312"/>
          <w:color w:val="000000" w:themeColor="text1"/>
          <w:spacing w:val="-6"/>
          <w:sz w:val="32"/>
          <w:szCs w:val="32"/>
        </w:rPr>
        <w:t>开展进社区、进校园、进乡村等“走出去”的科普活动，</w:t>
      </w:r>
      <w:r>
        <w:rPr>
          <w:rFonts w:hint="eastAsia" w:ascii="仿宋_GB2312" w:hAnsi="Calibri" w:eastAsia="仿宋_GB2312"/>
          <w:color w:val="000000" w:themeColor="text1"/>
          <w:spacing w:val="4"/>
          <w:sz w:val="32"/>
          <w:szCs w:val="32"/>
        </w:rPr>
        <w:t>举办青少年科技夏（冬）令营、或承接科普研学、社会实践等</w:t>
      </w:r>
      <w:r>
        <w:rPr>
          <w:rFonts w:hint="eastAsia" w:ascii="仿宋_GB2312" w:hAnsi="Calibri" w:eastAsia="仿宋_GB2312"/>
          <w:color w:val="000000" w:themeColor="text1"/>
          <w:sz w:val="32"/>
          <w:szCs w:val="32"/>
        </w:rPr>
        <w:t>青少年科技教育</w:t>
      </w:r>
      <w:r>
        <w:rPr>
          <w:rFonts w:hint="eastAsia" w:ascii="仿宋_GB2312" w:hAnsi="Calibri" w:eastAsia="仿宋_GB2312"/>
          <w:color w:val="000000" w:themeColor="text1"/>
          <w:spacing w:val="4"/>
          <w:sz w:val="32"/>
          <w:szCs w:val="32"/>
        </w:rPr>
        <w:t>活动，服务助力</w:t>
      </w:r>
      <w:r>
        <w:rPr>
          <w:rFonts w:hint="eastAsia" w:ascii="仿宋_GB2312" w:eastAsia="仿宋_GB2312"/>
          <w:color w:val="000000" w:themeColor="text1"/>
          <w:sz w:val="32"/>
          <w:szCs w:val="32"/>
        </w:rPr>
        <w:t>学校“双减”工作并免费为</w:t>
      </w:r>
      <w:r>
        <w:rPr>
          <w:rFonts w:ascii="仿宋_GB2312" w:eastAsia="仿宋_GB2312"/>
          <w:color w:val="000000" w:themeColor="text1"/>
          <w:sz w:val="32"/>
          <w:szCs w:val="32"/>
        </w:rPr>
        <w:t>学校</w:t>
      </w:r>
      <w:r>
        <w:rPr>
          <w:rFonts w:hint="eastAsia" w:ascii="仿宋_GB2312" w:eastAsia="仿宋_GB2312"/>
          <w:color w:val="000000" w:themeColor="text1"/>
          <w:sz w:val="32"/>
          <w:szCs w:val="32"/>
        </w:rPr>
        <w:t>提供团队科普服务每年不少于12次（以与学校签订合同协议为依据）</w:t>
      </w:r>
      <w:r>
        <w:rPr>
          <w:rFonts w:hint="eastAsia" w:ascii="仿宋_GB2312" w:hAnsi="Calibri" w:eastAsia="仿宋_GB2312"/>
          <w:color w:val="000000" w:themeColor="text1"/>
          <w:spacing w:val="4"/>
          <w:sz w:val="32"/>
          <w:szCs w:val="32"/>
        </w:rPr>
        <w:t>。</w:t>
      </w:r>
    </w:p>
    <w:p>
      <w:pPr>
        <w:adjustRightInd w:val="0"/>
        <w:snapToGrid w:val="0"/>
        <w:spacing w:line="560" w:lineRule="exact"/>
        <w:ind w:firstLine="640" w:firstLineChars="200"/>
        <w:rPr>
          <w:rFonts w:ascii="仿宋_GB2312" w:hAnsi="Calibri" w:eastAsia="仿宋_GB2312"/>
          <w:color w:val="000000" w:themeColor="text1"/>
          <w:sz w:val="32"/>
          <w:szCs w:val="32"/>
        </w:rPr>
      </w:pPr>
      <w:r>
        <w:rPr>
          <w:rFonts w:hint="eastAsia" w:ascii="仿宋_GB2312" w:hAnsi="Calibri" w:eastAsia="仿宋_GB2312"/>
          <w:color w:val="000000" w:themeColor="text1"/>
          <w:sz w:val="32"/>
          <w:szCs w:val="32"/>
        </w:rPr>
        <w:t>（2）</w:t>
      </w:r>
      <w:r>
        <w:rPr>
          <w:rFonts w:hint="eastAsia" w:ascii="仿宋_GB2312" w:eastAsia="仿宋_GB2312"/>
          <w:color w:val="000000" w:themeColor="text1"/>
          <w:sz w:val="32"/>
          <w:szCs w:val="32"/>
        </w:rPr>
        <w:t>开展</w:t>
      </w:r>
      <w:r>
        <w:rPr>
          <w:rFonts w:hint="eastAsia" w:ascii="仿宋_GB2312" w:hAnsi="Calibri" w:eastAsia="仿宋_GB2312"/>
          <w:color w:val="000000" w:themeColor="text1"/>
          <w:sz w:val="32"/>
          <w:szCs w:val="32"/>
        </w:rPr>
        <w:t>全国科普日、食品安全、防灾减灾、应急科普等科普活动不少于6次</w:t>
      </w:r>
      <w:r>
        <w:rPr>
          <w:rFonts w:hint="eastAsia" w:ascii="仿宋_GB2312" w:eastAsia="仿宋_GB2312"/>
          <w:color w:val="000000" w:themeColor="text1"/>
          <w:sz w:val="32"/>
          <w:szCs w:val="32"/>
        </w:rPr>
        <w:t>，</w:t>
      </w:r>
      <w:r>
        <w:rPr>
          <w:rFonts w:hint="eastAsia" w:ascii="仿宋_GB2312" w:hAnsi="Calibri" w:eastAsia="仿宋_GB2312"/>
          <w:color w:val="000000" w:themeColor="text1"/>
          <w:sz w:val="32"/>
          <w:szCs w:val="32"/>
        </w:rPr>
        <w:t>开展科技志愿服务活动不少于2次</w:t>
      </w:r>
      <w:r>
        <w:rPr>
          <w:rFonts w:hint="eastAsia" w:ascii="仿宋_GB2312" w:eastAsia="仿宋_GB2312"/>
          <w:color w:val="000000" w:themeColor="text1"/>
          <w:sz w:val="32"/>
          <w:szCs w:val="32"/>
        </w:rPr>
        <w:t>（以相关平台数据为依据）</w:t>
      </w:r>
      <w:r>
        <w:rPr>
          <w:rFonts w:hint="eastAsia" w:ascii="仿宋_GB2312" w:hAnsi="Calibri" w:eastAsia="仿宋_GB2312"/>
          <w:color w:val="000000" w:themeColor="text1"/>
          <w:sz w:val="32"/>
          <w:szCs w:val="32"/>
        </w:rPr>
        <w:t>。</w:t>
      </w:r>
    </w:p>
    <w:p>
      <w:pPr>
        <w:adjustRightInd w:val="0"/>
        <w:snapToGrid w:val="0"/>
        <w:spacing w:line="560" w:lineRule="exact"/>
        <w:ind w:firstLine="640" w:firstLineChars="200"/>
        <w:rPr>
          <w:rFonts w:ascii="仿宋_GB2312" w:hAnsi="Calibri" w:eastAsia="仿宋_GB2312"/>
          <w:color w:val="000000" w:themeColor="text1"/>
          <w:sz w:val="32"/>
          <w:szCs w:val="32"/>
        </w:rPr>
      </w:pPr>
      <w:r>
        <w:rPr>
          <w:rFonts w:hint="eastAsia" w:ascii="仿宋_GB2312" w:hAnsi="Calibri" w:eastAsia="仿宋_GB2312"/>
          <w:color w:val="000000" w:themeColor="text1"/>
          <w:sz w:val="32"/>
          <w:szCs w:val="32"/>
        </w:rPr>
        <w:t>（3）开发科普资源课程，利用自身特色优质科教资源，开发多种形式的高质量原创科普图文、视频、书籍、课程等科普资源，为学校学生团队提供科普科技类课程服务。</w:t>
      </w:r>
    </w:p>
    <w:p>
      <w:pPr>
        <w:adjustRightInd w:val="0"/>
        <w:snapToGrid w:val="0"/>
        <w:spacing w:line="560" w:lineRule="exact"/>
        <w:ind w:firstLine="640" w:firstLineChars="200"/>
        <w:rPr>
          <w:rFonts w:ascii="仿宋_GB2312" w:eastAsia="仿宋_GB2312"/>
          <w:color w:val="000000" w:themeColor="text1"/>
          <w:sz w:val="32"/>
          <w:szCs w:val="32"/>
        </w:rPr>
      </w:pPr>
      <w:r>
        <w:rPr>
          <w:rFonts w:hint="eastAsia" w:ascii="仿宋_GB2312" w:hAnsi="Calibri" w:eastAsia="仿宋_GB2312"/>
          <w:color w:val="000000" w:themeColor="text1"/>
          <w:sz w:val="32"/>
          <w:szCs w:val="32"/>
        </w:rPr>
        <w:t>（4）提供公共科普服务场所</w:t>
      </w:r>
      <w:r>
        <w:rPr>
          <w:rFonts w:hint="eastAsia" w:ascii="仿宋_GB2312" w:eastAsia="仿宋_GB2312"/>
          <w:color w:val="000000" w:themeColor="text1"/>
          <w:sz w:val="32"/>
          <w:szCs w:val="32"/>
        </w:rPr>
        <w:t>科普设施设备形式多样，包括互动体验设备、展品、展板、说明牌、多媒体等，</w:t>
      </w:r>
      <w:r>
        <w:rPr>
          <w:rFonts w:hint="eastAsia" w:ascii="仿宋_GB2312" w:hAnsi="Calibri" w:eastAsia="仿宋_GB2312"/>
          <w:color w:val="000000" w:themeColor="text1"/>
          <w:sz w:val="32"/>
          <w:szCs w:val="32"/>
        </w:rPr>
        <w:t>并</w:t>
      </w:r>
      <w:r>
        <w:rPr>
          <w:rFonts w:hint="eastAsia" w:ascii="仿宋_GB2312" w:eastAsia="仿宋_GB2312"/>
          <w:color w:val="000000" w:themeColor="text1"/>
          <w:sz w:val="32"/>
          <w:szCs w:val="32"/>
        </w:rPr>
        <w:t>根据科技前沿发展和社会热点定期更新扩展内容。</w:t>
      </w:r>
    </w:p>
    <w:p>
      <w:pPr>
        <w:pStyle w:val="7"/>
        <w:adjustRightInd w:val="0"/>
        <w:snapToGrid w:val="0"/>
        <w:spacing w:after="0" w:line="560" w:lineRule="exact"/>
        <w:ind w:left="0" w:leftChars="0" w:firstLine="642" w:firstLineChars="200"/>
        <w:rPr>
          <w:rFonts w:ascii="仿宋_GB2312" w:hAnsi="华文仿宋" w:eastAsia="仿宋_GB2312"/>
          <w:b/>
          <w:color w:val="000000" w:themeColor="text1"/>
          <w:sz w:val="32"/>
          <w:szCs w:val="32"/>
        </w:rPr>
      </w:pPr>
      <w:r>
        <w:rPr>
          <w:rFonts w:hint="eastAsia" w:ascii="仿宋_GB2312" w:hAnsi="华文仿宋" w:eastAsia="仿宋_GB2312"/>
          <w:b/>
          <w:color w:val="000000" w:themeColor="text1"/>
          <w:sz w:val="32"/>
          <w:szCs w:val="32"/>
        </w:rPr>
        <w:t>4.资助金额</w:t>
      </w:r>
    </w:p>
    <w:p>
      <w:pPr>
        <w:pStyle w:val="7"/>
        <w:adjustRightInd w:val="0"/>
        <w:snapToGrid w:val="0"/>
        <w:spacing w:after="0" w:line="560" w:lineRule="exact"/>
        <w:ind w:left="0" w:leftChars="0" w:firstLine="640" w:firstLineChars="200"/>
        <w:rPr>
          <w:rFonts w:ascii="仿宋_GB2312" w:hAnsi="华文仿宋" w:eastAsia="仿宋_GB2312"/>
          <w:color w:val="000000" w:themeColor="text1"/>
          <w:sz w:val="32"/>
          <w:szCs w:val="32"/>
        </w:rPr>
      </w:pPr>
      <w:r>
        <w:rPr>
          <w:rFonts w:hint="eastAsia" w:ascii="仿宋_GB2312" w:hAnsi="华文仿宋" w:eastAsia="仿宋_GB2312"/>
          <w:color w:val="000000" w:themeColor="text1"/>
          <w:sz w:val="32"/>
          <w:szCs w:val="32"/>
        </w:rPr>
        <w:t>10万元/项。</w:t>
      </w:r>
    </w:p>
    <w:p>
      <w:pPr>
        <w:pStyle w:val="7"/>
        <w:adjustRightInd w:val="0"/>
        <w:snapToGrid w:val="0"/>
        <w:spacing w:after="0" w:line="560" w:lineRule="exact"/>
        <w:ind w:left="0" w:leftChars="0"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二、实施期限</w:t>
      </w:r>
    </w:p>
    <w:p>
      <w:pPr>
        <w:pStyle w:val="7"/>
        <w:adjustRightInd w:val="0"/>
        <w:snapToGrid w:val="0"/>
        <w:spacing w:after="0" w:line="560" w:lineRule="exact"/>
        <w:ind w:left="0" w:leftChars="0" w:firstLine="640" w:firstLineChars="200"/>
        <w:rPr>
          <w:rFonts w:ascii="仿宋_GB2312" w:hAnsi="华文仿宋" w:eastAsia="仿宋_GB2312"/>
          <w:color w:val="000000" w:themeColor="text1"/>
          <w:sz w:val="32"/>
          <w:szCs w:val="32"/>
        </w:rPr>
      </w:pPr>
      <w:r>
        <w:rPr>
          <w:rFonts w:hint="eastAsia" w:ascii="仿宋_GB2312" w:hAnsi="华文仿宋" w:eastAsia="仿宋_GB2312"/>
          <w:color w:val="000000" w:themeColor="text1"/>
          <w:sz w:val="32"/>
          <w:szCs w:val="32"/>
        </w:rPr>
        <w:t>湖南省科技助力乡村振兴工程科普小镇建设项目实施期限为2年，其他项目实施期限为1年。</w:t>
      </w:r>
    </w:p>
    <w:p>
      <w:pPr>
        <w:spacing w:line="560" w:lineRule="exact"/>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三</w:t>
      </w:r>
      <w:r>
        <w:rPr>
          <w:rFonts w:ascii="黑体" w:hAnsi="黑体" w:eastAsia="黑体"/>
          <w:color w:val="000000" w:themeColor="text1"/>
          <w:sz w:val="32"/>
          <w:szCs w:val="32"/>
        </w:rPr>
        <w:t>、</w:t>
      </w:r>
      <w:r>
        <w:rPr>
          <w:rFonts w:hint="eastAsia" w:ascii="黑体" w:hAnsi="黑体" w:eastAsia="黑体"/>
          <w:color w:val="000000" w:themeColor="text1"/>
          <w:sz w:val="32"/>
          <w:szCs w:val="32"/>
        </w:rPr>
        <w:t>申报程序</w:t>
      </w:r>
    </w:p>
    <w:p>
      <w:pPr>
        <w:spacing w:line="560" w:lineRule="exact"/>
        <w:ind w:firstLine="642" w:firstLineChars="200"/>
        <w:rPr>
          <w:rFonts w:ascii="仿宋_GB2312" w:hAnsi="华文仿宋" w:eastAsia="仿宋_GB2312"/>
          <w:color w:val="000000" w:themeColor="text1"/>
          <w:kern w:val="0"/>
          <w:sz w:val="32"/>
          <w:szCs w:val="32"/>
        </w:rPr>
      </w:pPr>
      <w:r>
        <w:rPr>
          <w:rFonts w:hint="eastAsia" w:ascii="仿宋_GB2312" w:hAnsi="华文仿宋" w:eastAsia="仿宋_GB2312"/>
          <w:b/>
          <w:color w:val="000000" w:themeColor="text1"/>
          <w:kern w:val="0"/>
          <w:sz w:val="32"/>
          <w:szCs w:val="32"/>
        </w:rPr>
        <w:t>1.申报推荐。</w:t>
      </w:r>
      <w:r>
        <w:rPr>
          <w:rFonts w:hint="eastAsia" w:ascii="仿宋_GB2312" w:hAnsi="华文仿宋" w:eastAsia="仿宋_GB2312"/>
          <w:color w:val="000000" w:themeColor="text1"/>
          <w:kern w:val="0"/>
          <w:sz w:val="32"/>
          <w:szCs w:val="32"/>
        </w:rPr>
        <w:t>各市州科协、财政部门组织县级科协、财政部门，负责本地区的相关申报推荐工作，</w:t>
      </w:r>
      <w:r>
        <w:rPr>
          <w:rFonts w:ascii="仿宋_GB2312" w:hAnsi="华文仿宋" w:eastAsia="仿宋_GB2312"/>
          <w:color w:val="000000" w:themeColor="text1"/>
          <w:kern w:val="0"/>
          <w:sz w:val="32"/>
          <w:szCs w:val="32"/>
        </w:rPr>
        <w:t>按照推荐名额（</w:t>
      </w:r>
      <w:r>
        <w:rPr>
          <w:rFonts w:hint="eastAsia" w:ascii="仿宋_GB2312" w:hAnsi="华文仿宋" w:eastAsia="仿宋_GB2312"/>
          <w:color w:val="000000" w:themeColor="text1"/>
          <w:kern w:val="0"/>
          <w:sz w:val="32"/>
          <w:szCs w:val="32"/>
        </w:rPr>
        <w:t>附件</w:t>
      </w:r>
      <w:r>
        <w:rPr>
          <w:rFonts w:ascii="仿宋_GB2312" w:hAnsi="华文仿宋" w:eastAsia="仿宋_GB2312"/>
          <w:color w:val="000000" w:themeColor="text1"/>
          <w:kern w:val="0"/>
          <w:sz w:val="32"/>
          <w:szCs w:val="32"/>
        </w:rPr>
        <w:t>）</w:t>
      </w:r>
      <w:r>
        <w:rPr>
          <w:rFonts w:hint="eastAsia" w:ascii="仿宋_GB2312" w:hAnsi="华文仿宋" w:eastAsia="仿宋_GB2312"/>
          <w:color w:val="000000" w:themeColor="text1"/>
          <w:kern w:val="0"/>
          <w:sz w:val="32"/>
          <w:szCs w:val="32"/>
        </w:rPr>
        <w:t>向</w:t>
      </w:r>
      <w:r>
        <w:rPr>
          <w:rFonts w:ascii="仿宋_GB2312" w:hAnsi="华文仿宋" w:eastAsia="仿宋_GB2312"/>
          <w:color w:val="000000" w:themeColor="text1"/>
          <w:kern w:val="0"/>
          <w:sz w:val="32"/>
          <w:szCs w:val="32"/>
        </w:rPr>
        <w:t>省科协提交</w:t>
      </w:r>
      <w:r>
        <w:rPr>
          <w:rFonts w:hint="eastAsia" w:ascii="仿宋_GB2312" w:hAnsi="华文仿宋" w:eastAsia="仿宋_GB2312"/>
          <w:color w:val="000000" w:themeColor="text1"/>
          <w:kern w:val="0"/>
          <w:sz w:val="32"/>
          <w:szCs w:val="32"/>
        </w:rPr>
        <w:t>项目</w:t>
      </w:r>
      <w:r>
        <w:rPr>
          <w:rFonts w:ascii="仿宋_GB2312" w:hAnsi="华文仿宋" w:eastAsia="仿宋_GB2312"/>
          <w:color w:val="000000" w:themeColor="text1"/>
          <w:kern w:val="0"/>
          <w:sz w:val="32"/>
          <w:szCs w:val="32"/>
        </w:rPr>
        <w:t>申报</w:t>
      </w:r>
      <w:r>
        <w:rPr>
          <w:rFonts w:hint="eastAsia" w:ascii="仿宋_GB2312" w:hAnsi="华文仿宋" w:eastAsia="仿宋_GB2312"/>
          <w:color w:val="000000" w:themeColor="text1"/>
          <w:kern w:val="0"/>
          <w:sz w:val="32"/>
          <w:szCs w:val="32"/>
        </w:rPr>
        <w:t>书</w:t>
      </w:r>
      <w:r>
        <w:rPr>
          <w:rFonts w:ascii="仿宋_GB2312" w:hAnsi="华文仿宋" w:eastAsia="仿宋_GB2312"/>
          <w:color w:val="000000" w:themeColor="text1"/>
          <w:kern w:val="0"/>
          <w:sz w:val="32"/>
          <w:szCs w:val="32"/>
        </w:rPr>
        <w:t>和推荐</w:t>
      </w:r>
      <w:r>
        <w:rPr>
          <w:rFonts w:hint="eastAsia" w:ascii="仿宋_GB2312" w:hAnsi="华文仿宋" w:eastAsia="仿宋_GB2312"/>
          <w:color w:val="000000" w:themeColor="text1"/>
          <w:kern w:val="0"/>
          <w:sz w:val="32"/>
          <w:szCs w:val="32"/>
        </w:rPr>
        <w:t>情况</w:t>
      </w:r>
      <w:r>
        <w:rPr>
          <w:rFonts w:ascii="仿宋_GB2312" w:hAnsi="华文仿宋" w:eastAsia="仿宋_GB2312"/>
          <w:color w:val="000000" w:themeColor="text1"/>
          <w:kern w:val="0"/>
          <w:sz w:val="32"/>
          <w:szCs w:val="32"/>
        </w:rPr>
        <w:t>报告</w:t>
      </w:r>
      <w:r>
        <w:rPr>
          <w:rFonts w:hint="eastAsia" w:ascii="仿宋_GB2312" w:hAnsi="华文仿宋" w:eastAsia="仿宋_GB2312"/>
          <w:color w:val="000000" w:themeColor="text1"/>
          <w:kern w:val="0"/>
          <w:sz w:val="32"/>
          <w:szCs w:val="32"/>
        </w:rPr>
        <w:t>（电子</w:t>
      </w:r>
      <w:r>
        <w:rPr>
          <w:rFonts w:ascii="仿宋_GB2312" w:hAnsi="华文仿宋" w:eastAsia="仿宋_GB2312"/>
          <w:color w:val="000000" w:themeColor="text1"/>
          <w:kern w:val="0"/>
          <w:sz w:val="32"/>
          <w:szCs w:val="32"/>
        </w:rPr>
        <w:t>版在省科协网站“</w:t>
      </w:r>
      <w:r>
        <w:rPr>
          <w:rFonts w:hint="eastAsia" w:ascii="仿宋_GB2312" w:hAnsi="华文仿宋" w:eastAsia="仿宋_GB2312"/>
          <w:color w:val="000000" w:themeColor="text1"/>
          <w:kern w:val="0"/>
          <w:sz w:val="32"/>
          <w:szCs w:val="32"/>
        </w:rPr>
        <w:t>通知</w:t>
      </w:r>
      <w:r>
        <w:rPr>
          <w:rFonts w:ascii="仿宋_GB2312" w:hAnsi="华文仿宋" w:eastAsia="仿宋_GB2312"/>
          <w:color w:val="000000" w:themeColor="text1"/>
          <w:kern w:val="0"/>
          <w:sz w:val="32"/>
          <w:szCs w:val="32"/>
        </w:rPr>
        <w:t>通告”</w:t>
      </w:r>
      <w:r>
        <w:rPr>
          <w:rFonts w:hint="eastAsia" w:ascii="仿宋_GB2312" w:hAnsi="华文仿宋" w:eastAsia="仿宋_GB2312"/>
          <w:color w:val="000000" w:themeColor="text1"/>
          <w:kern w:val="0"/>
          <w:sz w:val="32"/>
          <w:szCs w:val="32"/>
        </w:rPr>
        <w:t>栏</w:t>
      </w:r>
      <w:r>
        <w:rPr>
          <w:rFonts w:ascii="仿宋_GB2312" w:hAnsi="华文仿宋" w:eastAsia="仿宋_GB2312"/>
          <w:color w:val="000000" w:themeColor="text1"/>
          <w:kern w:val="0"/>
          <w:sz w:val="32"/>
          <w:szCs w:val="32"/>
        </w:rPr>
        <w:t>下载</w:t>
      </w:r>
      <w:r>
        <w:rPr>
          <w:rFonts w:hint="eastAsia" w:ascii="仿宋_GB2312" w:hAnsi="华文仿宋" w:eastAsia="仿宋_GB2312"/>
          <w:color w:val="000000" w:themeColor="text1"/>
          <w:kern w:val="0"/>
          <w:sz w:val="32"/>
          <w:szCs w:val="32"/>
        </w:rPr>
        <w:t>）。同一</w:t>
      </w:r>
      <w:r>
        <w:rPr>
          <w:rFonts w:ascii="仿宋_GB2312" w:hAnsi="华文仿宋" w:eastAsia="仿宋_GB2312"/>
          <w:color w:val="000000" w:themeColor="text1"/>
          <w:kern w:val="0"/>
          <w:sz w:val="32"/>
          <w:szCs w:val="32"/>
        </w:rPr>
        <w:t>县</w:t>
      </w:r>
      <w:r>
        <w:rPr>
          <w:rFonts w:hint="eastAsia" w:ascii="仿宋_GB2312" w:hAnsi="华文仿宋" w:eastAsia="仿宋_GB2312"/>
          <w:color w:val="000000" w:themeColor="text1"/>
          <w:kern w:val="0"/>
          <w:sz w:val="32"/>
          <w:szCs w:val="32"/>
        </w:rPr>
        <w:t>（</w:t>
      </w:r>
      <w:r>
        <w:rPr>
          <w:rFonts w:ascii="仿宋_GB2312" w:hAnsi="华文仿宋" w:eastAsia="仿宋_GB2312"/>
          <w:color w:val="000000" w:themeColor="text1"/>
          <w:kern w:val="0"/>
          <w:sz w:val="32"/>
          <w:szCs w:val="32"/>
        </w:rPr>
        <w:t>市</w:t>
      </w:r>
      <w:r>
        <w:rPr>
          <w:rFonts w:hint="eastAsia" w:ascii="仿宋_GB2312" w:hAnsi="华文仿宋" w:eastAsia="仿宋_GB2312"/>
          <w:color w:val="000000" w:themeColor="text1"/>
          <w:kern w:val="0"/>
          <w:sz w:val="32"/>
          <w:szCs w:val="32"/>
        </w:rPr>
        <w:t>、</w:t>
      </w:r>
      <w:r>
        <w:rPr>
          <w:rFonts w:ascii="仿宋_GB2312" w:hAnsi="华文仿宋" w:eastAsia="仿宋_GB2312"/>
          <w:color w:val="000000" w:themeColor="text1"/>
          <w:kern w:val="0"/>
          <w:sz w:val="32"/>
          <w:szCs w:val="32"/>
        </w:rPr>
        <w:t>区</w:t>
      </w:r>
      <w:r>
        <w:rPr>
          <w:rFonts w:hint="eastAsia" w:ascii="仿宋_GB2312" w:hAnsi="华文仿宋" w:eastAsia="仿宋_GB2312"/>
          <w:color w:val="000000" w:themeColor="text1"/>
          <w:kern w:val="0"/>
          <w:sz w:val="32"/>
          <w:szCs w:val="32"/>
        </w:rPr>
        <w:t>）</w:t>
      </w:r>
      <w:r>
        <w:rPr>
          <w:rFonts w:ascii="仿宋_GB2312" w:hAnsi="华文仿宋" w:eastAsia="仿宋_GB2312"/>
          <w:color w:val="000000" w:themeColor="text1"/>
          <w:kern w:val="0"/>
          <w:sz w:val="32"/>
          <w:szCs w:val="32"/>
        </w:rPr>
        <w:t>科协</w:t>
      </w:r>
      <w:r>
        <w:rPr>
          <w:rFonts w:hint="eastAsia" w:ascii="仿宋_GB2312" w:hAnsi="华文仿宋" w:eastAsia="仿宋_GB2312"/>
          <w:color w:val="000000" w:themeColor="text1"/>
          <w:kern w:val="0"/>
          <w:sz w:val="32"/>
          <w:szCs w:val="32"/>
        </w:rPr>
        <w:t>不能同时申报湖南省科技助力乡村振兴工程科普小镇建设项目和科学传播能力提升项目。</w:t>
      </w:r>
    </w:p>
    <w:p>
      <w:pPr>
        <w:spacing w:line="560" w:lineRule="exact"/>
        <w:ind w:firstLine="642" w:firstLineChars="200"/>
        <w:rPr>
          <w:rFonts w:ascii="仿宋_GB2312" w:hAnsi="华文仿宋" w:eastAsia="仿宋_GB2312"/>
          <w:color w:val="000000" w:themeColor="text1"/>
          <w:kern w:val="0"/>
          <w:sz w:val="32"/>
          <w:szCs w:val="32"/>
        </w:rPr>
      </w:pPr>
      <w:r>
        <w:rPr>
          <w:rFonts w:hint="eastAsia" w:ascii="仿宋_GB2312" w:hAnsi="华文仿宋" w:eastAsia="仿宋_GB2312"/>
          <w:b/>
          <w:color w:val="000000" w:themeColor="text1"/>
          <w:kern w:val="0"/>
          <w:sz w:val="32"/>
          <w:szCs w:val="32"/>
        </w:rPr>
        <w:t>2.项目</w:t>
      </w:r>
      <w:r>
        <w:rPr>
          <w:rFonts w:ascii="仿宋_GB2312" w:hAnsi="华文仿宋" w:eastAsia="仿宋_GB2312"/>
          <w:b/>
          <w:color w:val="000000" w:themeColor="text1"/>
          <w:kern w:val="0"/>
          <w:sz w:val="32"/>
          <w:szCs w:val="32"/>
        </w:rPr>
        <w:t>评审。</w:t>
      </w:r>
      <w:r>
        <w:rPr>
          <w:rFonts w:ascii="仿宋_GB2312" w:hAnsi="华文仿宋" w:eastAsia="仿宋_GB2312"/>
          <w:color w:val="000000" w:themeColor="text1"/>
          <w:kern w:val="0"/>
          <w:sz w:val="32"/>
          <w:szCs w:val="32"/>
        </w:rPr>
        <w:t>省科协</w:t>
      </w:r>
      <w:r>
        <w:rPr>
          <w:rFonts w:hint="eastAsia" w:ascii="仿宋_GB2312" w:hAnsi="华文仿宋" w:eastAsia="仿宋_GB2312"/>
          <w:color w:val="000000" w:themeColor="text1"/>
          <w:kern w:val="0"/>
          <w:sz w:val="32"/>
          <w:szCs w:val="32"/>
        </w:rPr>
        <w:t>根据相关要求</w:t>
      </w:r>
      <w:r>
        <w:rPr>
          <w:rFonts w:ascii="仿宋_GB2312" w:hAnsi="华文仿宋" w:eastAsia="仿宋_GB2312"/>
          <w:color w:val="000000" w:themeColor="text1"/>
          <w:kern w:val="0"/>
          <w:sz w:val="32"/>
          <w:szCs w:val="32"/>
        </w:rPr>
        <w:t>对申报项目进行评选，重点</w:t>
      </w:r>
      <w:r>
        <w:rPr>
          <w:rFonts w:hint="eastAsia" w:ascii="仿宋_GB2312" w:hAnsi="华文仿宋" w:eastAsia="仿宋_GB2312"/>
          <w:color w:val="000000" w:themeColor="text1"/>
          <w:kern w:val="0"/>
          <w:sz w:val="32"/>
          <w:szCs w:val="32"/>
        </w:rPr>
        <w:t>考察项目实施</w:t>
      </w:r>
      <w:r>
        <w:rPr>
          <w:rFonts w:ascii="仿宋_GB2312" w:hAnsi="华文仿宋" w:eastAsia="仿宋_GB2312"/>
          <w:color w:val="000000" w:themeColor="text1"/>
          <w:kern w:val="0"/>
          <w:sz w:val="32"/>
          <w:szCs w:val="32"/>
        </w:rPr>
        <w:t>的</w:t>
      </w:r>
      <w:r>
        <w:rPr>
          <w:rFonts w:hint="eastAsia" w:ascii="仿宋_GB2312" w:hAnsi="华文仿宋" w:eastAsia="仿宋_GB2312"/>
          <w:color w:val="000000" w:themeColor="text1"/>
          <w:kern w:val="0"/>
          <w:sz w:val="32"/>
          <w:szCs w:val="32"/>
        </w:rPr>
        <w:t>基础</w:t>
      </w:r>
      <w:r>
        <w:rPr>
          <w:rFonts w:ascii="仿宋_GB2312" w:hAnsi="华文仿宋" w:eastAsia="仿宋_GB2312"/>
          <w:color w:val="000000" w:themeColor="text1"/>
          <w:kern w:val="0"/>
          <w:sz w:val="32"/>
          <w:szCs w:val="32"/>
        </w:rPr>
        <w:t>条件</w:t>
      </w:r>
      <w:r>
        <w:rPr>
          <w:rFonts w:hint="eastAsia" w:ascii="仿宋_GB2312" w:hAnsi="华文仿宋" w:eastAsia="仿宋_GB2312"/>
          <w:color w:val="000000" w:themeColor="text1"/>
          <w:kern w:val="0"/>
          <w:sz w:val="32"/>
          <w:szCs w:val="32"/>
        </w:rPr>
        <w:t>、工作</w:t>
      </w:r>
      <w:r>
        <w:rPr>
          <w:rFonts w:ascii="仿宋_GB2312" w:hAnsi="华文仿宋" w:eastAsia="仿宋_GB2312"/>
          <w:color w:val="000000" w:themeColor="text1"/>
          <w:kern w:val="0"/>
          <w:sz w:val="32"/>
          <w:szCs w:val="32"/>
        </w:rPr>
        <w:t>成效、实施计划</w:t>
      </w:r>
      <w:r>
        <w:rPr>
          <w:rFonts w:hint="eastAsia" w:ascii="仿宋_GB2312" w:hAnsi="华文仿宋" w:eastAsia="仿宋_GB2312"/>
          <w:color w:val="000000" w:themeColor="text1"/>
          <w:kern w:val="0"/>
          <w:sz w:val="32"/>
          <w:szCs w:val="32"/>
        </w:rPr>
        <w:t>等，</w:t>
      </w:r>
      <w:r>
        <w:rPr>
          <w:rFonts w:ascii="仿宋_GB2312" w:hAnsi="华文仿宋" w:eastAsia="仿宋_GB2312"/>
          <w:color w:val="000000" w:themeColor="text1"/>
          <w:kern w:val="0"/>
          <w:sz w:val="32"/>
          <w:szCs w:val="32"/>
        </w:rPr>
        <w:t>评选结果在</w:t>
      </w:r>
      <w:r>
        <w:rPr>
          <w:rFonts w:hint="eastAsia" w:ascii="仿宋_GB2312" w:hAnsi="华文仿宋" w:eastAsia="仿宋_GB2312"/>
          <w:color w:val="000000" w:themeColor="text1"/>
          <w:kern w:val="0"/>
          <w:sz w:val="32"/>
          <w:szCs w:val="32"/>
        </w:rPr>
        <w:t>省</w:t>
      </w:r>
      <w:r>
        <w:rPr>
          <w:rFonts w:ascii="仿宋_GB2312" w:hAnsi="华文仿宋" w:eastAsia="仿宋_GB2312"/>
          <w:color w:val="000000" w:themeColor="text1"/>
          <w:kern w:val="0"/>
          <w:sz w:val="32"/>
          <w:szCs w:val="32"/>
        </w:rPr>
        <w:t>科协网站公示</w:t>
      </w:r>
      <w:r>
        <w:rPr>
          <w:rFonts w:hint="eastAsia" w:ascii="仿宋_GB2312" w:hAnsi="华文仿宋" w:eastAsia="仿宋_GB2312"/>
          <w:color w:val="000000" w:themeColor="text1"/>
          <w:kern w:val="0"/>
          <w:sz w:val="32"/>
          <w:szCs w:val="32"/>
        </w:rPr>
        <w:t>。</w:t>
      </w:r>
    </w:p>
    <w:p>
      <w:pPr>
        <w:spacing w:line="560" w:lineRule="exact"/>
        <w:ind w:firstLine="642" w:firstLineChars="200"/>
        <w:rPr>
          <w:rFonts w:ascii="仿宋_GB2312" w:hAnsi="华文仿宋" w:eastAsia="仿宋_GB2312"/>
          <w:b/>
          <w:color w:val="000000" w:themeColor="text1"/>
          <w:kern w:val="0"/>
          <w:sz w:val="32"/>
          <w:szCs w:val="32"/>
        </w:rPr>
      </w:pPr>
      <w:r>
        <w:rPr>
          <w:rFonts w:ascii="仿宋_GB2312" w:hAnsi="华文仿宋" w:eastAsia="仿宋_GB2312"/>
          <w:b/>
          <w:color w:val="000000" w:themeColor="text1"/>
          <w:kern w:val="0"/>
          <w:sz w:val="32"/>
          <w:szCs w:val="32"/>
        </w:rPr>
        <w:t>3.</w:t>
      </w:r>
      <w:r>
        <w:rPr>
          <w:rFonts w:hint="eastAsia" w:ascii="仿宋_GB2312" w:hAnsi="华文仿宋" w:eastAsia="仿宋_GB2312"/>
          <w:b/>
          <w:color w:val="000000" w:themeColor="text1"/>
          <w:kern w:val="0"/>
          <w:sz w:val="32"/>
          <w:szCs w:val="32"/>
        </w:rPr>
        <w:t>项目</w:t>
      </w:r>
      <w:r>
        <w:rPr>
          <w:rFonts w:ascii="仿宋_GB2312" w:hAnsi="华文仿宋" w:eastAsia="仿宋_GB2312"/>
          <w:b/>
          <w:color w:val="000000" w:themeColor="text1"/>
          <w:kern w:val="0"/>
          <w:sz w:val="32"/>
          <w:szCs w:val="32"/>
        </w:rPr>
        <w:t>管理。</w:t>
      </w:r>
      <w:r>
        <w:rPr>
          <w:rFonts w:hint="eastAsia" w:ascii="仿宋_GB2312" w:hAnsi="华文仿宋" w:eastAsia="仿宋_GB2312"/>
          <w:color w:val="000000" w:themeColor="text1"/>
          <w:kern w:val="0"/>
          <w:sz w:val="32"/>
          <w:szCs w:val="32"/>
        </w:rPr>
        <w:t>各级科协和财政部门要加强项目申报与推荐及组织实施的有关监督工作，确保项目资金专款</w:t>
      </w:r>
      <w:r>
        <w:rPr>
          <w:rFonts w:ascii="仿宋_GB2312" w:hAnsi="华文仿宋" w:eastAsia="仿宋_GB2312"/>
          <w:color w:val="000000" w:themeColor="text1"/>
          <w:kern w:val="0"/>
          <w:sz w:val="32"/>
          <w:szCs w:val="32"/>
        </w:rPr>
        <w:t>专用</w:t>
      </w:r>
      <w:r>
        <w:rPr>
          <w:rFonts w:hint="eastAsia" w:ascii="仿宋_GB2312" w:hAnsi="华文仿宋" w:eastAsia="仿宋_GB2312"/>
          <w:color w:val="000000" w:themeColor="text1"/>
          <w:kern w:val="0"/>
          <w:sz w:val="32"/>
          <w:szCs w:val="32"/>
        </w:rPr>
        <w:t>，</w:t>
      </w:r>
      <w:r>
        <w:rPr>
          <w:rFonts w:ascii="仿宋_GB2312" w:hAnsi="华文仿宋" w:eastAsia="仿宋_GB2312"/>
          <w:color w:val="000000" w:themeColor="text1"/>
          <w:kern w:val="0"/>
          <w:sz w:val="32"/>
          <w:szCs w:val="32"/>
        </w:rPr>
        <w:t>项目实施取得</w:t>
      </w:r>
      <w:r>
        <w:rPr>
          <w:rFonts w:hint="eastAsia" w:ascii="仿宋_GB2312" w:hAnsi="华文仿宋" w:eastAsia="仿宋_GB2312"/>
          <w:color w:val="000000" w:themeColor="text1"/>
          <w:kern w:val="0"/>
          <w:sz w:val="32"/>
          <w:szCs w:val="32"/>
        </w:rPr>
        <w:t>预期效果。市州</w:t>
      </w:r>
      <w:r>
        <w:rPr>
          <w:rFonts w:ascii="仿宋_GB2312" w:hAnsi="华文仿宋" w:eastAsia="仿宋_GB2312"/>
          <w:color w:val="000000" w:themeColor="text1"/>
          <w:kern w:val="0"/>
          <w:sz w:val="32"/>
          <w:szCs w:val="32"/>
        </w:rPr>
        <w:t>科协每</w:t>
      </w:r>
      <w:r>
        <w:rPr>
          <w:rFonts w:hint="eastAsia" w:ascii="仿宋_GB2312" w:hAnsi="华文仿宋" w:eastAsia="仿宋_GB2312"/>
          <w:color w:val="000000" w:themeColor="text1"/>
          <w:kern w:val="0"/>
          <w:sz w:val="32"/>
          <w:szCs w:val="32"/>
        </w:rPr>
        <w:t>季度</w:t>
      </w:r>
      <w:r>
        <w:rPr>
          <w:rFonts w:ascii="仿宋_GB2312" w:hAnsi="华文仿宋" w:eastAsia="仿宋_GB2312"/>
          <w:color w:val="000000" w:themeColor="text1"/>
          <w:kern w:val="0"/>
          <w:sz w:val="32"/>
          <w:szCs w:val="32"/>
        </w:rPr>
        <w:t>对项目实施情况进行一次</w:t>
      </w:r>
      <w:r>
        <w:rPr>
          <w:rFonts w:hint="eastAsia" w:ascii="仿宋_GB2312" w:hAnsi="华文仿宋" w:eastAsia="仿宋_GB2312"/>
          <w:color w:val="000000" w:themeColor="text1"/>
          <w:kern w:val="0"/>
          <w:sz w:val="32"/>
          <w:szCs w:val="32"/>
        </w:rPr>
        <w:t>调研</w:t>
      </w:r>
      <w:r>
        <w:rPr>
          <w:rFonts w:ascii="仿宋_GB2312" w:hAnsi="华文仿宋" w:eastAsia="仿宋_GB2312"/>
          <w:color w:val="000000" w:themeColor="text1"/>
          <w:kern w:val="0"/>
          <w:sz w:val="32"/>
          <w:szCs w:val="32"/>
        </w:rPr>
        <w:t>督导，</w:t>
      </w:r>
      <w:r>
        <w:rPr>
          <w:rFonts w:hint="eastAsia" w:ascii="仿宋_GB2312" w:hAnsi="华文仿宋" w:eastAsia="仿宋_GB2312"/>
          <w:color w:val="000000" w:themeColor="text1"/>
          <w:kern w:val="0"/>
          <w:sz w:val="32"/>
          <w:szCs w:val="32"/>
        </w:rPr>
        <w:t>并</w:t>
      </w:r>
      <w:r>
        <w:rPr>
          <w:rFonts w:ascii="仿宋_GB2312" w:hAnsi="华文仿宋" w:eastAsia="仿宋_GB2312"/>
          <w:color w:val="000000" w:themeColor="text1"/>
          <w:kern w:val="0"/>
          <w:sz w:val="32"/>
          <w:szCs w:val="32"/>
        </w:rPr>
        <w:t>向省科协报告</w:t>
      </w:r>
      <w:r>
        <w:rPr>
          <w:rFonts w:hint="eastAsia" w:ascii="仿宋_GB2312" w:hAnsi="华文仿宋" w:eastAsia="仿宋_GB2312"/>
          <w:color w:val="000000" w:themeColor="text1"/>
          <w:kern w:val="0"/>
          <w:sz w:val="32"/>
          <w:szCs w:val="32"/>
        </w:rPr>
        <w:t>相关</w:t>
      </w:r>
      <w:r>
        <w:rPr>
          <w:rFonts w:ascii="仿宋_GB2312" w:hAnsi="华文仿宋" w:eastAsia="仿宋_GB2312"/>
          <w:color w:val="000000" w:themeColor="text1"/>
          <w:kern w:val="0"/>
          <w:sz w:val="32"/>
          <w:szCs w:val="32"/>
        </w:rPr>
        <w:t>情况。</w:t>
      </w:r>
      <w:r>
        <w:rPr>
          <w:rFonts w:hint="eastAsia" w:ascii="仿宋_GB2312" w:hAnsi="华文仿宋" w:eastAsia="仿宋_GB2312"/>
          <w:color w:val="000000" w:themeColor="text1"/>
          <w:kern w:val="0"/>
          <w:sz w:val="32"/>
          <w:szCs w:val="32"/>
        </w:rPr>
        <w:t>省科协加强</w:t>
      </w:r>
      <w:r>
        <w:rPr>
          <w:rFonts w:ascii="仿宋_GB2312" w:hAnsi="华文仿宋" w:eastAsia="仿宋_GB2312"/>
          <w:color w:val="000000" w:themeColor="text1"/>
          <w:kern w:val="0"/>
          <w:sz w:val="32"/>
          <w:szCs w:val="32"/>
        </w:rPr>
        <w:t>对项目</w:t>
      </w:r>
      <w:r>
        <w:rPr>
          <w:rFonts w:hint="eastAsia" w:ascii="仿宋_GB2312" w:hAnsi="华文仿宋" w:eastAsia="仿宋_GB2312"/>
          <w:color w:val="000000" w:themeColor="text1"/>
          <w:kern w:val="0"/>
          <w:sz w:val="32"/>
          <w:szCs w:val="32"/>
        </w:rPr>
        <w:t>财政预算绩效目标管理</w:t>
      </w:r>
      <w:r>
        <w:rPr>
          <w:rFonts w:ascii="仿宋_GB2312" w:hAnsi="华文仿宋" w:eastAsia="仿宋_GB2312"/>
          <w:color w:val="000000" w:themeColor="text1"/>
          <w:kern w:val="0"/>
          <w:sz w:val="32"/>
          <w:szCs w:val="32"/>
        </w:rPr>
        <w:t>，</w:t>
      </w:r>
      <w:r>
        <w:rPr>
          <w:rFonts w:hint="eastAsia" w:ascii="仿宋_GB2312" w:hAnsi="华文仿宋" w:eastAsia="仿宋_GB2312"/>
          <w:color w:val="000000" w:themeColor="text1"/>
          <w:kern w:val="0"/>
          <w:sz w:val="32"/>
          <w:szCs w:val="32"/>
        </w:rPr>
        <w:t>组织开展专项绩效评估与综合验收，通报评估结果。</w:t>
      </w:r>
    </w:p>
    <w:p>
      <w:pPr>
        <w:spacing w:line="560" w:lineRule="exact"/>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四、材料报送</w:t>
      </w:r>
    </w:p>
    <w:p>
      <w:pPr>
        <w:spacing w:line="560" w:lineRule="exact"/>
        <w:ind w:firstLine="640" w:firstLineChars="200"/>
        <w:rPr>
          <w:rFonts w:ascii="仿宋_GB2312" w:hAnsi="Times New Roman" w:eastAsia="仿宋_GB2312"/>
          <w:color w:val="000000" w:themeColor="text1"/>
          <w:sz w:val="32"/>
          <w:szCs w:val="32"/>
        </w:rPr>
      </w:pPr>
      <w:r>
        <w:rPr>
          <w:rFonts w:hint="eastAsia" w:ascii="仿宋_GB2312" w:hAnsi="Times New Roman" w:eastAsia="仿宋_GB2312"/>
          <w:color w:val="000000" w:themeColor="text1"/>
          <w:sz w:val="32"/>
          <w:szCs w:val="32"/>
        </w:rPr>
        <w:t>请市州科协按通知时限将项目申报书的电子版（</w:t>
      </w:r>
      <w:r>
        <w:rPr>
          <w:rFonts w:ascii="仿宋_GB2312" w:hAnsi="Times New Roman" w:eastAsia="仿宋_GB2312"/>
          <w:color w:val="000000" w:themeColor="text1"/>
          <w:sz w:val="32"/>
          <w:szCs w:val="32"/>
        </w:rPr>
        <w:t>word</w:t>
      </w:r>
      <w:r>
        <w:rPr>
          <w:rFonts w:hint="eastAsia" w:ascii="仿宋_GB2312" w:hAnsi="Times New Roman" w:eastAsia="仿宋_GB2312"/>
          <w:color w:val="000000" w:themeColor="text1"/>
          <w:sz w:val="32"/>
          <w:szCs w:val="32"/>
        </w:rPr>
        <w:t>格式）和纸质版（一式</w:t>
      </w:r>
      <w:r>
        <w:rPr>
          <w:rFonts w:ascii="仿宋_GB2312" w:hAnsi="Times New Roman" w:eastAsia="仿宋_GB2312"/>
          <w:color w:val="000000" w:themeColor="text1"/>
          <w:sz w:val="32"/>
          <w:szCs w:val="32"/>
        </w:rPr>
        <w:t>3</w:t>
      </w:r>
      <w:r>
        <w:rPr>
          <w:rFonts w:hint="eastAsia" w:ascii="仿宋_GB2312" w:hAnsi="Times New Roman" w:eastAsia="仿宋_GB2312"/>
          <w:color w:val="000000" w:themeColor="text1"/>
          <w:sz w:val="32"/>
          <w:szCs w:val="32"/>
        </w:rPr>
        <w:t>份），推荐报告原件（一式</w:t>
      </w:r>
      <w:r>
        <w:rPr>
          <w:rFonts w:ascii="仿宋_GB2312" w:hAnsi="Times New Roman" w:eastAsia="仿宋_GB2312"/>
          <w:color w:val="000000" w:themeColor="text1"/>
          <w:sz w:val="32"/>
          <w:szCs w:val="32"/>
        </w:rPr>
        <w:t>2</w:t>
      </w:r>
      <w:r>
        <w:rPr>
          <w:rFonts w:hint="eastAsia" w:ascii="仿宋_GB2312" w:hAnsi="Times New Roman" w:eastAsia="仿宋_GB2312"/>
          <w:color w:val="000000" w:themeColor="text1"/>
          <w:sz w:val="32"/>
          <w:szCs w:val="32"/>
        </w:rPr>
        <w:t>份）报省科协科普部，逾期不予受理。</w:t>
      </w:r>
    </w:p>
    <w:p>
      <w:pPr>
        <w:spacing w:line="560" w:lineRule="exact"/>
        <w:ind w:firstLine="640" w:firstLineChars="200"/>
        <w:jc w:val="left"/>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联系人：朱静颖，蒋</w:t>
      </w:r>
      <w:r>
        <w:rPr>
          <w:rFonts w:ascii="仿宋_GB2312" w:hAnsi="Times New Roman" w:eastAsia="仿宋_GB2312" w:cs="Times New Roman"/>
          <w:color w:val="000000" w:themeColor="text1"/>
          <w:sz w:val="32"/>
          <w:szCs w:val="32"/>
        </w:rPr>
        <w:t>电波</w:t>
      </w:r>
    </w:p>
    <w:p>
      <w:pPr>
        <w:spacing w:line="560" w:lineRule="exact"/>
        <w:ind w:firstLine="640" w:firstLineChars="200"/>
        <w:jc w:val="left"/>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电  话：</w:t>
      </w:r>
      <w:r>
        <w:rPr>
          <w:rFonts w:ascii="仿宋_GB2312" w:hAnsi="Times New Roman" w:eastAsia="仿宋_GB2312" w:cs="Times New Roman"/>
          <w:color w:val="000000" w:themeColor="text1"/>
          <w:sz w:val="32"/>
          <w:szCs w:val="32"/>
        </w:rPr>
        <w:t>0731-84884350</w:t>
      </w:r>
      <w:r>
        <w:rPr>
          <w:rFonts w:hint="eastAsia" w:ascii="仿宋_GB2312" w:hAnsi="Times New Roman" w:eastAsia="仿宋_GB2312" w:cs="Times New Roman"/>
          <w:color w:val="000000" w:themeColor="text1"/>
          <w:sz w:val="32"/>
          <w:szCs w:val="32"/>
        </w:rPr>
        <w:t>，84884354</w:t>
      </w:r>
    </w:p>
    <w:p>
      <w:pPr>
        <w:spacing w:line="560" w:lineRule="exact"/>
        <w:ind w:firstLine="640" w:firstLineChars="200"/>
        <w:rPr>
          <w:rFonts w:ascii="仿宋_GB2312" w:hAnsi="Times New Roman" w:eastAsia="仿宋_GB2312"/>
          <w:color w:val="000000" w:themeColor="text1"/>
          <w:sz w:val="32"/>
          <w:szCs w:val="32"/>
        </w:rPr>
      </w:pPr>
      <w:r>
        <w:rPr>
          <w:rFonts w:hint="eastAsia" w:ascii="仿宋_GB2312" w:hAnsi="Times New Roman" w:eastAsia="仿宋_GB2312"/>
          <w:color w:val="000000" w:themeColor="text1"/>
          <w:sz w:val="32"/>
          <w:szCs w:val="32"/>
        </w:rPr>
        <w:t>邮  箱：</w:t>
      </w:r>
      <w:r>
        <w:fldChar w:fldCharType="begin"/>
      </w:r>
      <w:r>
        <w:instrText xml:space="preserve"> HYPERLINK "mailto:hnkjzl@126.com" </w:instrText>
      </w:r>
      <w:r>
        <w:fldChar w:fldCharType="separate"/>
      </w:r>
      <w:r>
        <w:rPr>
          <w:rStyle w:val="16"/>
          <w:rFonts w:ascii="仿宋_GB2312" w:hAnsi="Times New Roman"/>
          <w:color w:val="000000" w:themeColor="text1"/>
          <w:sz w:val="32"/>
          <w:szCs w:val="32"/>
          <w:u w:val="none"/>
        </w:rPr>
        <w:t>hnkjzl</w:t>
      </w:r>
      <w:r>
        <w:rPr>
          <w:rStyle w:val="16"/>
          <w:rFonts w:ascii="宋体" w:hAnsi="宋体" w:eastAsia="宋体"/>
          <w:color w:val="000000" w:themeColor="text1"/>
          <w:sz w:val="32"/>
          <w:szCs w:val="32"/>
          <w:u w:val="none"/>
        </w:rPr>
        <w:t>@</w:t>
      </w:r>
      <w:r>
        <w:rPr>
          <w:rStyle w:val="16"/>
          <w:rFonts w:ascii="仿宋_GB2312" w:hAnsi="Times New Roman"/>
          <w:color w:val="000000" w:themeColor="text1"/>
          <w:sz w:val="32"/>
          <w:szCs w:val="32"/>
          <w:u w:val="none"/>
        </w:rPr>
        <w:t>126.com</w:t>
      </w:r>
      <w:r>
        <w:rPr>
          <w:rStyle w:val="16"/>
          <w:rFonts w:ascii="仿宋_GB2312" w:hAnsi="Times New Roman"/>
          <w:color w:val="000000" w:themeColor="text1"/>
          <w:sz w:val="32"/>
          <w:szCs w:val="32"/>
          <w:u w:val="none"/>
        </w:rPr>
        <w:fldChar w:fldCharType="end"/>
      </w:r>
      <w:r>
        <w:rPr>
          <w:rStyle w:val="16"/>
          <w:rFonts w:hint="eastAsia" w:ascii="仿宋_GB2312" w:hAnsi="Times New Roman"/>
          <w:color w:val="000000" w:themeColor="text1"/>
          <w:sz w:val="32"/>
          <w:szCs w:val="32"/>
          <w:u w:val="none"/>
        </w:rPr>
        <w:t xml:space="preserve">     </w:t>
      </w:r>
      <w:r>
        <w:rPr>
          <w:rFonts w:hint="eastAsia" w:ascii="仿宋_GB2312" w:hAnsi="Times New Roman" w:eastAsia="仿宋_GB2312"/>
          <w:color w:val="000000" w:themeColor="text1"/>
          <w:sz w:val="32"/>
          <w:szCs w:val="32"/>
        </w:rPr>
        <w:t>邮  编：</w:t>
      </w:r>
      <w:r>
        <w:rPr>
          <w:rFonts w:ascii="仿宋_GB2312" w:hAnsi="Times New Roman" w:eastAsia="仿宋_GB2312"/>
          <w:color w:val="000000" w:themeColor="text1"/>
          <w:sz w:val="32"/>
          <w:szCs w:val="32"/>
        </w:rPr>
        <w:t>410005</w:t>
      </w:r>
    </w:p>
    <w:p>
      <w:pPr>
        <w:spacing w:line="560" w:lineRule="exact"/>
        <w:ind w:firstLine="640" w:firstLineChars="200"/>
        <w:rPr>
          <w:rFonts w:ascii="黑体" w:hAnsi="黑体" w:eastAsia="黑体"/>
          <w:color w:val="000000" w:themeColor="text1"/>
          <w:sz w:val="32"/>
          <w:szCs w:val="32"/>
        </w:rPr>
      </w:pPr>
      <w:r>
        <w:rPr>
          <w:rFonts w:hint="eastAsia" w:ascii="仿宋_GB2312" w:hAnsi="Times New Roman" w:eastAsia="仿宋_GB2312"/>
          <w:color w:val="000000" w:themeColor="text1"/>
          <w:sz w:val="32"/>
          <w:szCs w:val="32"/>
        </w:rPr>
        <w:t>地  址：</w:t>
      </w:r>
      <w:r>
        <w:rPr>
          <w:rFonts w:hint="eastAsia" w:ascii="仿宋_GB2312" w:hAnsi="Times New Roman" w:eastAsia="仿宋_GB2312"/>
          <w:color w:val="000000" w:themeColor="text1"/>
          <w:spacing w:val="-20"/>
          <w:sz w:val="32"/>
          <w:szCs w:val="32"/>
        </w:rPr>
        <w:t>长沙市开福区东风路</w:t>
      </w:r>
      <w:r>
        <w:rPr>
          <w:rFonts w:ascii="仿宋_GB2312" w:hAnsi="Times New Roman" w:eastAsia="仿宋_GB2312"/>
          <w:color w:val="000000" w:themeColor="text1"/>
          <w:spacing w:val="-20"/>
          <w:sz w:val="32"/>
          <w:szCs w:val="32"/>
        </w:rPr>
        <w:t>17</w:t>
      </w:r>
      <w:r>
        <w:rPr>
          <w:rFonts w:hint="eastAsia" w:ascii="仿宋_GB2312" w:hAnsi="Times New Roman" w:eastAsia="仿宋_GB2312"/>
          <w:color w:val="000000" w:themeColor="text1"/>
          <w:spacing w:val="-20"/>
          <w:sz w:val="32"/>
          <w:szCs w:val="32"/>
        </w:rPr>
        <w:t>号湖南省科协科普部</w:t>
      </w:r>
      <w:r>
        <w:rPr>
          <w:rFonts w:ascii="仿宋_GB2312" w:hAnsi="Times New Roman" w:eastAsia="仿宋_GB2312"/>
          <w:color w:val="000000" w:themeColor="text1"/>
          <w:spacing w:val="-20"/>
          <w:sz w:val="32"/>
          <w:szCs w:val="32"/>
        </w:rPr>
        <w:t>404</w:t>
      </w:r>
      <w:r>
        <w:rPr>
          <w:rFonts w:hint="eastAsia" w:ascii="仿宋_GB2312" w:hAnsi="Times New Roman" w:eastAsia="仿宋_GB2312"/>
          <w:color w:val="000000" w:themeColor="text1"/>
          <w:spacing w:val="-20"/>
          <w:sz w:val="32"/>
          <w:szCs w:val="32"/>
        </w:rPr>
        <w:t>室</w:t>
      </w:r>
    </w:p>
    <w:p>
      <w:pPr>
        <w:spacing w:line="560" w:lineRule="exact"/>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五、2022年国家“基层科普行动计划”项目推荐名额</w:t>
      </w:r>
    </w:p>
    <w:tbl>
      <w:tblPr>
        <w:tblStyle w:val="13"/>
        <w:tblW w:w="54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0"/>
        <w:gridCol w:w="2694"/>
        <w:gridCol w:w="1638"/>
        <w:gridCol w:w="1548"/>
        <w:gridCol w:w="1232"/>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49" w:type="pct"/>
            <w:vMerge w:val="restart"/>
            <w:vAlign w:val="center"/>
          </w:tcPr>
          <w:p>
            <w:pPr>
              <w:snapToGrid w:val="0"/>
              <w:spacing w:line="320" w:lineRule="exact"/>
              <w:jc w:val="center"/>
              <w:rPr>
                <w:rFonts w:ascii="黑体" w:hAnsi="黑体" w:eastAsia="黑体"/>
                <w:color w:val="000000" w:themeColor="text1"/>
                <w:sz w:val="30"/>
                <w:szCs w:val="30"/>
              </w:rPr>
            </w:pPr>
            <w:r>
              <w:rPr>
                <w:rFonts w:hint="eastAsia" w:ascii="黑体" w:hAnsi="黑体" w:eastAsia="黑体"/>
                <w:color w:val="000000" w:themeColor="text1"/>
                <w:sz w:val="30"/>
                <w:szCs w:val="30"/>
              </w:rPr>
              <w:t>市州科协</w:t>
            </w:r>
          </w:p>
        </w:tc>
        <w:tc>
          <w:tcPr>
            <w:tcW w:w="1373" w:type="pct"/>
            <w:vMerge w:val="restart"/>
            <w:vAlign w:val="center"/>
          </w:tcPr>
          <w:p>
            <w:pPr>
              <w:snapToGrid w:val="0"/>
              <w:spacing w:line="320" w:lineRule="exact"/>
              <w:jc w:val="center"/>
              <w:rPr>
                <w:rFonts w:ascii="黑体" w:hAnsi="黑体" w:eastAsia="黑体"/>
                <w:color w:val="000000" w:themeColor="text1"/>
                <w:sz w:val="30"/>
                <w:szCs w:val="30"/>
              </w:rPr>
            </w:pPr>
            <w:r>
              <w:rPr>
                <w:rFonts w:hint="eastAsia" w:ascii="黑体" w:hAnsi="黑体" w:eastAsia="黑体"/>
                <w:color w:val="000000" w:themeColor="text1"/>
                <w:sz w:val="30"/>
                <w:szCs w:val="30"/>
              </w:rPr>
              <w:t>湖南省</w:t>
            </w:r>
            <w:r>
              <w:rPr>
                <w:rFonts w:ascii="黑体" w:hAnsi="黑体" w:eastAsia="黑体"/>
                <w:color w:val="000000" w:themeColor="text1"/>
                <w:sz w:val="30"/>
                <w:szCs w:val="30"/>
              </w:rPr>
              <w:t>科技助力乡村振兴工程</w:t>
            </w:r>
          </w:p>
          <w:p>
            <w:pPr>
              <w:snapToGrid w:val="0"/>
              <w:spacing w:line="320" w:lineRule="exact"/>
              <w:jc w:val="center"/>
              <w:rPr>
                <w:rFonts w:ascii="黑体" w:hAnsi="黑体" w:eastAsia="黑体"/>
                <w:color w:val="000000" w:themeColor="text1"/>
                <w:sz w:val="30"/>
                <w:szCs w:val="30"/>
              </w:rPr>
            </w:pPr>
            <w:r>
              <w:rPr>
                <w:rFonts w:ascii="黑体" w:hAnsi="黑体" w:eastAsia="黑体"/>
                <w:color w:val="000000" w:themeColor="text1"/>
                <w:sz w:val="30"/>
                <w:szCs w:val="30"/>
              </w:rPr>
              <w:t>科普小镇建设</w:t>
            </w:r>
          </w:p>
        </w:tc>
        <w:tc>
          <w:tcPr>
            <w:tcW w:w="835" w:type="pct"/>
            <w:vMerge w:val="restart"/>
            <w:vAlign w:val="center"/>
          </w:tcPr>
          <w:p>
            <w:pPr>
              <w:snapToGrid w:val="0"/>
              <w:spacing w:line="320" w:lineRule="exact"/>
              <w:jc w:val="center"/>
              <w:rPr>
                <w:rFonts w:ascii="黑体" w:hAnsi="黑体" w:eastAsia="黑体"/>
                <w:color w:val="000000" w:themeColor="text1"/>
                <w:sz w:val="30"/>
                <w:szCs w:val="30"/>
              </w:rPr>
            </w:pPr>
            <w:r>
              <w:rPr>
                <w:rFonts w:hint="eastAsia" w:ascii="黑体" w:hAnsi="黑体" w:eastAsia="黑体"/>
                <w:color w:val="000000" w:themeColor="text1"/>
                <w:sz w:val="30"/>
                <w:szCs w:val="30"/>
              </w:rPr>
              <w:t>科学传播</w:t>
            </w:r>
            <w:r>
              <w:rPr>
                <w:rFonts w:ascii="黑体" w:hAnsi="黑体" w:eastAsia="黑体"/>
                <w:color w:val="000000" w:themeColor="text1"/>
                <w:sz w:val="30"/>
                <w:szCs w:val="30"/>
              </w:rPr>
              <w:t>能力提升</w:t>
            </w:r>
          </w:p>
        </w:tc>
        <w:tc>
          <w:tcPr>
            <w:tcW w:w="2043" w:type="pct"/>
            <w:gridSpan w:val="3"/>
            <w:vAlign w:val="center"/>
          </w:tcPr>
          <w:p>
            <w:pPr>
              <w:snapToGrid w:val="0"/>
              <w:spacing w:line="320" w:lineRule="exact"/>
              <w:jc w:val="center"/>
              <w:rPr>
                <w:rFonts w:ascii="黑体" w:hAnsi="黑体" w:eastAsia="黑体"/>
                <w:color w:val="000000" w:themeColor="text1"/>
                <w:sz w:val="30"/>
                <w:szCs w:val="30"/>
              </w:rPr>
            </w:pPr>
            <w:r>
              <w:rPr>
                <w:rFonts w:hint="eastAsia" w:ascii="黑体" w:hAnsi="黑体" w:eastAsia="黑体"/>
                <w:color w:val="000000" w:themeColor="text1"/>
                <w:sz w:val="30"/>
                <w:szCs w:val="30"/>
              </w:rPr>
              <w:t>公民</w:t>
            </w:r>
            <w:r>
              <w:rPr>
                <w:rFonts w:ascii="黑体" w:hAnsi="黑体" w:eastAsia="黑体"/>
                <w:color w:val="000000" w:themeColor="text1"/>
                <w:sz w:val="30"/>
                <w:szCs w:val="30"/>
              </w:rPr>
              <w:t>科学素质提升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49" w:type="pct"/>
            <w:vMerge w:val="continue"/>
            <w:vAlign w:val="center"/>
          </w:tcPr>
          <w:p>
            <w:pPr>
              <w:snapToGrid w:val="0"/>
              <w:spacing w:line="320" w:lineRule="exact"/>
              <w:jc w:val="center"/>
              <w:rPr>
                <w:rFonts w:ascii="黑体" w:hAnsi="黑体" w:eastAsia="黑体"/>
                <w:color w:val="000000" w:themeColor="text1"/>
                <w:sz w:val="30"/>
                <w:szCs w:val="30"/>
              </w:rPr>
            </w:pPr>
          </w:p>
        </w:tc>
        <w:tc>
          <w:tcPr>
            <w:tcW w:w="1373" w:type="pct"/>
            <w:vMerge w:val="continue"/>
            <w:vAlign w:val="center"/>
          </w:tcPr>
          <w:p>
            <w:pPr>
              <w:snapToGrid w:val="0"/>
              <w:spacing w:line="320" w:lineRule="exact"/>
              <w:jc w:val="center"/>
              <w:rPr>
                <w:rFonts w:ascii="黑体" w:hAnsi="黑体" w:eastAsia="黑体"/>
                <w:color w:val="000000" w:themeColor="text1"/>
                <w:sz w:val="30"/>
                <w:szCs w:val="30"/>
              </w:rPr>
            </w:pPr>
          </w:p>
        </w:tc>
        <w:tc>
          <w:tcPr>
            <w:tcW w:w="835" w:type="pct"/>
            <w:vMerge w:val="continue"/>
            <w:vAlign w:val="center"/>
          </w:tcPr>
          <w:p>
            <w:pPr>
              <w:snapToGrid w:val="0"/>
              <w:spacing w:line="320" w:lineRule="exact"/>
              <w:jc w:val="center"/>
              <w:rPr>
                <w:rFonts w:ascii="黑体" w:hAnsi="黑体" w:eastAsia="黑体"/>
                <w:color w:val="000000" w:themeColor="text1"/>
                <w:sz w:val="30"/>
                <w:szCs w:val="30"/>
              </w:rPr>
            </w:pPr>
          </w:p>
        </w:tc>
        <w:tc>
          <w:tcPr>
            <w:tcW w:w="789" w:type="pct"/>
            <w:vAlign w:val="center"/>
          </w:tcPr>
          <w:p>
            <w:pPr>
              <w:snapToGrid w:val="0"/>
              <w:spacing w:line="320" w:lineRule="exact"/>
              <w:jc w:val="center"/>
              <w:rPr>
                <w:rFonts w:ascii="黑体" w:hAnsi="黑体" w:eastAsia="黑体"/>
                <w:color w:val="000000" w:themeColor="text1"/>
                <w:sz w:val="30"/>
                <w:szCs w:val="30"/>
              </w:rPr>
            </w:pPr>
            <w:r>
              <w:rPr>
                <w:rFonts w:hint="eastAsia" w:ascii="黑体" w:hAnsi="黑体" w:eastAsia="黑体"/>
                <w:color w:val="000000" w:themeColor="text1"/>
                <w:sz w:val="30"/>
                <w:szCs w:val="30"/>
              </w:rPr>
              <w:t>农村</w:t>
            </w:r>
            <w:r>
              <w:rPr>
                <w:rFonts w:ascii="黑体" w:hAnsi="黑体" w:eastAsia="黑体"/>
                <w:color w:val="000000" w:themeColor="text1"/>
                <w:sz w:val="30"/>
                <w:szCs w:val="30"/>
              </w:rPr>
              <w:t>专业技术</w:t>
            </w:r>
            <w:r>
              <w:rPr>
                <w:rFonts w:hint="eastAsia" w:ascii="黑体" w:hAnsi="黑体" w:eastAsia="黑体"/>
                <w:color w:val="000000" w:themeColor="text1"/>
                <w:sz w:val="30"/>
                <w:szCs w:val="30"/>
              </w:rPr>
              <w:t>协会</w:t>
            </w:r>
          </w:p>
        </w:tc>
        <w:tc>
          <w:tcPr>
            <w:tcW w:w="628" w:type="pct"/>
            <w:vAlign w:val="center"/>
          </w:tcPr>
          <w:p>
            <w:pPr>
              <w:snapToGrid w:val="0"/>
              <w:spacing w:line="320" w:lineRule="exact"/>
              <w:jc w:val="center"/>
              <w:rPr>
                <w:rFonts w:ascii="黑体" w:hAnsi="黑体" w:eastAsia="黑体"/>
                <w:color w:val="000000" w:themeColor="text1"/>
                <w:sz w:val="30"/>
                <w:szCs w:val="30"/>
              </w:rPr>
            </w:pPr>
            <w:r>
              <w:rPr>
                <w:rFonts w:hint="eastAsia" w:ascii="黑体" w:hAnsi="黑体" w:eastAsia="黑体"/>
                <w:color w:val="000000" w:themeColor="text1"/>
                <w:sz w:val="30"/>
                <w:szCs w:val="30"/>
              </w:rPr>
              <w:t>科普</w:t>
            </w:r>
          </w:p>
          <w:p>
            <w:pPr>
              <w:snapToGrid w:val="0"/>
              <w:spacing w:line="320" w:lineRule="exact"/>
              <w:jc w:val="center"/>
              <w:rPr>
                <w:rFonts w:ascii="黑体" w:hAnsi="黑体" w:eastAsia="黑体"/>
                <w:color w:val="000000" w:themeColor="text1"/>
                <w:sz w:val="30"/>
                <w:szCs w:val="30"/>
              </w:rPr>
            </w:pPr>
            <w:r>
              <w:rPr>
                <w:rFonts w:hint="eastAsia" w:ascii="黑体" w:hAnsi="黑体" w:eastAsia="黑体"/>
                <w:color w:val="000000" w:themeColor="text1"/>
                <w:sz w:val="30"/>
                <w:szCs w:val="30"/>
              </w:rPr>
              <w:t>社区</w:t>
            </w:r>
          </w:p>
        </w:tc>
        <w:tc>
          <w:tcPr>
            <w:tcW w:w="626" w:type="pct"/>
            <w:vAlign w:val="center"/>
          </w:tcPr>
          <w:p>
            <w:pPr>
              <w:snapToGrid w:val="0"/>
              <w:spacing w:line="320" w:lineRule="exact"/>
              <w:jc w:val="center"/>
              <w:rPr>
                <w:rFonts w:ascii="黑体" w:hAnsi="黑体" w:eastAsia="黑体"/>
                <w:color w:val="000000" w:themeColor="text1"/>
                <w:sz w:val="30"/>
                <w:szCs w:val="30"/>
              </w:rPr>
            </w:pPr>
            <w:r>
              <w:rPr>
                <w:rFonts w:hint="eastAsia" w:ascii="黑体" w:hAnsi="黑体" w:eastAsia="黑体"/>
                <w:color w:val="000000" w:themeColor="text1"/>
                <w:sz w:val="30"/>
                <w:szCs w:val="30"/>
              </w:rPr>
              <w:t>科普</w:t>
            </w:r>
            <w:r>
              <w:rPr>
                <w:rFonts w:ascii="黑体" w:hAnsi="黑体" w:eastAsia="黑体"/>
                <w:color w:val="000000" w:themeColor="text1"/>
                <w:sz w:val="30"/>
                <w:szCs w:val="30"/>
              </w:rPr>
              <w:t>教育基地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9" w:type="pct"/>
            <w:vAlign w:val="center"/>
          </w:tcPr>
          <w:p>
            <w:pPr>
              <w:snapToGrid w:val="0"/>
              <w:spacing w:line="400" w:lineRule="exact"/>
              <w:jc w:val="center"/>
              <w:rPr>
                <w:rFonts w:ascii="仿宋_GB2312" w:hAnsi="黑体" w:eastAsia="仿宋_GB2312"/>
                <w:color w:val="000000" w:themeColor="text1"/>
                <w:sz w:val="30"/>
                <w:szCs w:val="30"/>
              </w:rPr>
            </w:pPr>
            <w:r>
              <w:rPr>
                <w:rFonts w:hint="eastAsia" w:ascii="仿宋_GB2312" w:hAnsi="黑体" w:eastAsia="仿宋_GB2312"/>
                <w:color w:val="000000" w:themeColor="text1"/>
                <w:sz w:val="30"/>
                <w:szCs w:val="30"/>
              </w:rPr>
              <w:t>长沙</w:t>
            </w:r>
          </w:p>
        </w:tc>
        <w:tc>
          <w:tcPr>
            <w:tcW w:w="1373" w:type="pct"/>
            <w:vAlign w:val="center"/>
          </w:tcPr>
          <w:p>
            <w:pPr>
              <w:snapToGrid w:val="0"/>
              <w:spacing w:line="400" w:lineRule="exact"/>
              <w:jc w:val="center"/>
              <w:rPr>
                <w:rFonts w:ascii="仿宋_GB2312" w:hAnsi="黑体" w:eastAsia="仿宋_GB2312"/>
                <w:color w:val="000000" w:themeColor="text1"/>
                <w:sz w:val="30"/>
                <w:szCs w:val="30"/>
              </w:rPr>
            </w:pPr>
            <w:r>
              <w:rPr>
                <w:rFonts w:ascii="仿宋_GB2312" w:hAnsi="黑体" w:eastAsia="仿宋_GB2312"/>
                <w:color w:val="000000" w:themeColor="text1"/>
                <w:sz w:val="30"/>
                <w:szCs w:val="30"/>
              </w:rPr>
              <w:t>2</w:t>
            </w:r>
          </w:p>
        </w:tc>
        <w:tc>
          <w:tcPr>
            <w:tcW w:w="835" w:type="pct"/>
            <w:shd w:val="clear" w:color="auto" w:fill="auto"/>
            <w:vAlign w:val="center"/>
          </w:tcPr>
          <w:p>
            <w:pPr>
              <w:snapToGrid w:val="0"/>
              <w:spacing w:line="400" w:lineRule="exact"/>
              <w:jc w:val="center"/>
              <w:rPr>
                <w:rFonts w:ascii="仿宋_GB2312" w:hAnsi="黑体" w:eastAsia="仿宋_GB2312"/>
                <w:color w:val="000000" w:themeColor="text1"/>
                <w:sz w:val="30"/>
                <w:szCs w:val="30"/>
              </w:rPr>
            </w:pPr>
            <w:r>
              <w:rPr>
                <w:rFonts w:ascii="仿宋_GB2312" w:hAnsi="黑体" w:eastAsia="仿宋_GB2312"/>
                <w:color w:val="000000" w:themeColor="text1"/>
                <w:sz w:val="30"/>
                <w:szCs w:val="30"/>
              </w:rPr>
              <w:t>5</w:t>
            </w:r>
          </w:p>
        </w:tc>
        <w:tc>
          <w:tcPr>
            <w:tcW w:w="789" w:type="pct"/>
            <w:vAlign w:val="center"/>
          </w:tcPr>
          <w:p>
            <w:pPr>
              <w:snapToGrid w:val="0"/>
              <w:spacing w:line="400" w:lineRule="exact"/>
              <w:jc w:val="center"/>
              <w:rPr>
                <w:rFonts w:ascii="仿宋_GB2312" w:hAnsi="黑体" w:eastAsia="仿宋_GB2312"/>
                <w:color w:val="000000" w:themeColor="text1"/>
                <w:sz w:val="30"/>
                <w:szCs w:val="30"/>
              </w:rPr>
            </w:pPr>
            <w:r>
              <w:rPr>
                <w:rFonts w:ascii="仿宋_GB2312" w:hAnsi="黑体" w:eastAsia="仿宋_GB2312"/>
                <w:color w:val="000000" w:themeColor="text1"/>
                <w:sz w:val="30"/>
                <w:szCs w:val="30"/>
              </w:rPr>
              <w:t>2</w:t>
            </w:r>
          </w:p>
        </w:tc>
        <w:tc>
          <w:tcPr>
            <w:tcW w:w="628" w:type="pct"/>
            <w:vAlign w:val="center"/>
          </w:tcPr>
          <w:p>
            <w:pPr>
              <w:snapToGrid w:val="0"/>
              <w:jc w:val="center"/>
              <w:rPr>
                <w:rFonts w:ascii="仿宋_GB2312" w:hAnsi="黑体" w:eastAsia="仿宋_GB2312"/>
                <w:color w:val="000000" w:themeColor="text1"/>
                <w:sz w:val="30"/>
                <w:szCs w:val="30"/>
              </w:rPr>
            </w:pPr>
            <w:r>
              <w:rPr>
                <w:rFonts w:ascii="仿宋_GB2312" w:hAnsi="黑体" w:eastAsia="仿宋_GB2312"/>
                <w:color w:val="000000" w:themeColor="text1"/>
                <w:sz w:val="30"/>
                <w:szCs w:val="30"/>
              </w:rPr>
              <w:t>2</w:t>
            </w:r>
          </w:p>
        </w:tc>
        <w:tc>
          <w:tcPr>
            <w:tcW w:w="626" w:type="pct"/>
            <w:vAlign w:val="center"/>
          </w:tcPr>
          <w:p>
            <w:pPr>
              <w:snapToGrid w:val="0"/>
              <w:jc w:val="center"/>
              <w:rPr>
                <w:rFonts w:ascii="仿宋_GB2312" w:hAnsi="黑体" w:eastAsia="仿宋_GB2312"/>
                <w:color w:val="000000" w:themeColor="text1"/>
                <w:sz w:val="30"/>
                <w:szCs w:val="30"/>
              </w:rPr>
            </w:pPr>
            <w:r>
              <w:rPr>
                <w:rFonts w:ascii="仿宋_GB2312" w:hAnsi="黑体" w:eastAsia="仿宋_GB2312"/>
                <w:color w:val="000000" w:themeColor="text1"/>
                <w:sz w:val="30"/>
                <w:szCs w:val="3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49" w:type="pct"/>
            <w:vAlign w:val="center"/>
          </w:tcPr>
          <w:p>
            <w:pPr>
              <w:snapToGrid w:val="0"/>
              <w:spacing w:line="400" w:lineRule="exact"/>
              <w:jc w:val="center"/>
              <w:rPr>
                <w:rFonts w:ascii="仿宋_GB2312" w:hAnsi="黑体" w:eastAsia="仿宋_GB2312"/>
                <w:color w:val="000000" w:themeColor="text1"/>
                <w:sz w:val="30"/>
                <w:szCs w:val="30"/>
              </w:rPr>
            </w:pPr>
            <w:r>
              <w:rPr>
                <w:rFonts w:hint="eastAsia" w:ascii="仿宋_GB2312" w:hAnsi="黑体" w:eastAsia="仿宋_GB2312"/>
                <w:color w:val="000000" w:themeColor="text1"/>
                <w:sz w:val="30"/>
                <w:szCs w:val="30"/>
              </w:rPr>
              <w:t>衡阳</w:t>
            </w:r>
          </w:p>
        </w:tc>
        <w:tc>
          <w:tcPr>
            <w:tcW w:w="1373" w:type="pct"/>
            <w:vAlign w:val="center"/>
          </w:tcPr>
          <w:p>
            <w:pPr>
              <w:snapToGrid w:val="0"/>
              <w:spacing w:line="400" w:lineRule="exact"/>
              <w:jc w:val="center"/>
              <w:rPr>
                <w:rFonts w:ascii="仿宋_GB2312" w:hAnsi="黑体" w:eastAsia="仿宋_GB2312"/>
                <w:color w:val="000000" w:themeColor="text1"/>
                <w:sz w:val="30"/>
                <w:szCs w:val="30"/>
              </w:rPr>
            </w:pPr>
            <w:r>
              <w:rPr>
                <w:rFonts w:ascii="仿宋_GB2312" w:hAnsi="黑体" w:eastAsia="仿宋_GB2312"/>
                <w:color w:val="000000" w:themeColor="text1"/>
                <w:sz w:val="30"/>
                <w:szCs w:val="30"/>
              </w:rPr>
              <w:t>2</w:t>
            </w:r>
          </w:p>
        </w:tc>
        <w:tc>
          <w:tcPr>
            <w:tcW w:w="835" w:type="pct"/>
            <w:shd w:val="clear" w:color="auto" w:fill="auto"/>
            <w:vAlign w:val="center"/>
          </w:tcPr>
          <w:p>
            <w:pPr>
              <w:snapToGrid w:val="0"/>
              <w:spacing w:line="400" w:lineRule="exact"/>
              <w:jc w:val="center"/>
              <w:rPr>
                <w:rFonts w:ascii="仿宋_GB2312" w:hAnsi="黑体" w:eastAsia="仿宋_GB2312"/>
                <w:color w:val="000000" w:themeColor="text1"/>
                <w:sz w:val="30"/>
                <w:szCs w:val="30"/>
              </w:rPr>
            </w:pPr>
            <w:r>
              <w:rPr>
                <w:rFonts w:ascii="仿宋_GB2312" w:hAnsi="黑体" w:eastAsia="仿宋_GB2312"/>
                <w:color w:val="000000" w:themeColor="text1"/>
                <w:sz w:val="30"/>
                <w:szCs w:val="30"/>
              </w:rPr>
              <w:t>5</w:t>
            </w:r>
          </w:p>
        </w:tc>
        <w:tc>
          <w:tcPr>
            <w:tcW w:w="789" w:type="pct"/>
            <w:vAlign w:val="center"/>
          </w:tcPr>
          <w:p>
            <w:pPr>
              <w:snapToGrid w:val="0"/>
              <w:spacing w:line="400" w:lineRule="exact"/>
              <w:jc w:val="center"/>
              <w:rPr>
                <w:rFonts w:ascii="仿宋_GB2312" w:hAnsi="黑体" w:eastAsia="仿宋_GB2312"/>
                <w:color w:val="000000" w:themeColor="text1"/>
                <w:sz w:val="30"/>
                <w:szCs w:val="30"/>
              </w:rPr>
            </w:pPr>
            <w:r>
              <w:rPr>
                <w:rFonts w:ascii="仿宋_GB2312" w:hAnsi="黑体" w:eastAsia="仿宋_GB2312"/>
                <w:color w:val="000000" w:themeColor="text1"/>
                <w:sz w:val="30"/>
                <w:szCs w:val="30"/>
              </w:rPr>
              <w:t>2</w:t>
            </w:r>
          </w:p>
        </w:tc>
        <w:tc>
          <w:tcPr>
            <w:tcW w:w="628" w:type="pct"/>
            <w:vAlign w:val="center"/>
          </w:tcPr>
          <w:p>
            <w:pPr>
              <w:snapToGrid w:val="0"/>
              <w:jc w:val="center"/>
              <w:rPr>
                <w:rFonts w:ascii="仿宋_GB2312" w:hAnsi="黑体" w:eastAsia="仿宋_GB2312"/>
                <w:color w:val="000000" w:themeColor="text1"/>
                <w:sz w:val="30"/>
                <w:szCs w:val="30"/>
              </w:rPr>
            </w:pPr>
            <w:r>
              <w:rPr>
                <w:rFonts w:ascii="仿宋_GB2312" w:hAnsi="黑体" w:eastAsia="仿宋_GB2312"/>
                <w:color w:val="000000" w:themeColor="text1"/>
                <w:sz w:val="30"/>
                <w:szCs w:val="30"/>
              </w:rPr>
              <w:t>2</w:t>
            </w:r>
          </w:p>
        </w:tc>
        <w:tc>
          <w:tcPr>
            <w:tcW w:w="626" w:type="pct"/>
            <w:vAlign w:val="center"/>
          </w:tcPr>
          <w:p>
            <w:pPr>
              <w:snapToGrid w:val="0"/>
              <w:jc w:val="center"/>
              <w:rPr>
                <w:rFonts w:ascii="仿宋_GB2312" w:hAnsi="黑体" w:eastAsia="仿宋_GB2312"/>
                <w:color w:val="000000" w:themeColor="text1"/>
                <w:sz w:val="30"/>
                <w:szCs w:val="30"/>
              </w:rPr>
            </w:pPr>
            <w:r>
              <w:rPr>
                <w:rFonts w:ascii="仿宋_GB2312" w:hAnsi="黑体" w:eastAsia="仿宋_GB2312"/>
                <w:color w:val="000000" w:themeColor="text1"/>
                <w:sz w:val="30"/>
                <w:szCs w:val="3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9" w:type="pct"/>
            <w:vAlign w:val="center"/>
          </w:tcPr>
          <w:p>
            <w:pPr>
              <w:snapToGrid w:val="0"/>
              <w:spacing w:line="400" w:lineRule="exact"/>
              <w:jc w:val="center"/>
              <w:rPr>
                <w:rFonts w:ascii="仿宋_GB2312" w:hAnsi="黑体" w:eastAsia="仿宋_GB2312"/>
                <w:color w:val="000000" w:themeColor="text1"/>
                <w:sz w:val="30"/>
                <w:szCs w:val="30"/>
              </w:rPr>
            </w:pPr>
            <w:r>
              <w:rPr>
                <w:rFonts w:hint="eastAsia" w:ascii="仿宋_GB2312" w:hAnsi="黑体" w:eastAsia="仿宋_GB2312"/>
                <w:color w:val="000000" w:themeColor="text1"/>
                <w:sz w:val="30"/>
                <w:szCs w:val="30"/>
              </w:rPr>
              <w:t>株洲</w:t>
            </w:r>
          </w:p>
        </w:tc>
        <w:tc>
          <w:tcPr>
            <w:tcW w:w="1373" w:type="pct"/>
            <w:vAlign w:val="center"/>
          </w:tcPr>
          <w:p>
            <w:pPr>
              <w:snapToGrid w:val="0"/>
              <w:spacing w:line="400" w:lineRule="exact"/>
              <w:jc w:val="center"/>
              <w:rPr>
                <w:rFonts w:ascii="仿宋_GB2312" w:hAnsi="黑体" w:eastAsia="仿宋_GB2312"/>
                <w:color w:val="000000" w:themeColor="text1"/>
                <w:sz w:val="30"/>
                <w:szCs w:val="30"/>
              </w:rPr>
            </w:pPr>
            <w:r>
              <w:rPr>
                <w:rFonts w:ascii="仿宋_GB2312" w:hAnsi="黑体" w:eastAsia="仿宋_GB2312"/>
                <w:color w:val="000000" w:themeColor="text1"/>
                <w:sz w:val="30"/>
                <w:szCs w:val="30"/>
              </w:rPr>
              <w:t>2</w:t>
            </w:r>
          </w:p>
        </w:tc>
        <w:tc>
          <w:tcPr>
            <w:tcW w:w="835" w:type="pct"/>
            <w:shd w:val="clear" w:color="auto" w:fill="auto"/>
            <w:vAlign w:val="center"/>
          </w:tcPr>
          <w:p>
            <w:pPr>
              <w:snapToGrid w:val="0"/>
              <w:spacing w:line="400" w:lineRule="exact"/>
              <w:jc w:val="center"/>
              <w:rPr>
                <w:rFonts w:ascii="仿宋_GB2312" w:hAnsi="黑体" w:eastAsia="仿宋_GB2312"/>
                <w:color w:val="000000" w:themeColor="text1"/>
                <w:sz w:val="30"/>
                <w:szCs w:val="30"/>
              </w:rPr>
            </w:pPr>
            <w:r>
              <w:rPr>
                <w:rFonts w:ascii="仿宋_GB2312" w:hAnsi="黑体" w:eastAsia="仿宋_GB2312"/>
                <w:color w:val="000000" w:themeColor="text1"/>
                <w:sz w:val="30"/>
                <w:szCs w:val="30"/>
              </w:rPr>
              <w:t>5</w:t>
            </w:r>
          </w:p>
        </w:tc>
        <w:tc>
          <w:tcPr>
            <w:tcW w:w="789" w:type="pct"/>
            <w:vAlign w:val="center"/>
          </w:tcPr>
          <w:p>
            <w:pPr>
              <w:snapToGrid w:val="0"/>
              <w:spacing w:line="400" w:lineRule="exact"/>
              <w:jc w:val="center"/>
              <w:rPr>
                <w:rFonts w:ascii="仿宋_GB2312" w:hAnsi="黑体" w:eastAsia="仿宋_GB2312"/>
                <w:color w:val="000000" w:themeColor="text1"/>
                <w:sz w:val="30"/>
                <w:szCs w:val="30"/>
              </w:rPr>
            </w:pPr>
            <w:r>
              <w:rPr>
                <w:rFonts w:ascii="仿宋_GB2312" w:hAnsi="黑体" w:eastAsia="仿宋_GB2312"/>
                <w:color w:val="000000" w:themeColor="text1"/>
                <w:sz w:val="30"/>
                <w:szCs w:val="30"/>
              </w:rPr>
              <w:t>2</w:t>
            </w:r>
          </w:p>
        </w:tc>
        <w:tc>
          <w:tcPr>
            <w:tcW w:w="628" w:type="pct"/>
            <w:vAlign w:val="center"/>
          </w:tcPr>
          <w:p>
            <w:pPr>
              <w:snapToGrid w:val="0"/>
              <w:jc w:val="center"/>
              <w:rPr>
                <w:rFonts w:ascii="仿宋_GB2312" w:hAnsi="黑体" w:eastAsia="仿宋_GB2312"/>
                <w:color w:val="000000" w:themeColor="text1"/>
                <w:sz w:val="30"/>
                <w:szCs w:val="30"/>
              </w:rPr>
            </w:pPr>
            <w:r>
              <w:rPr>
                <w:rFonts w:hint="eastAsia" w:ascii="仿宋_GB2312" w:hAnsi="黑体" w:eastAsia="仿宋_GB2312"/>
                <w:color w:val="000000" w:themeColor="text1"/>
                <w:sz w:val="30"/>
                <w:szCs w:val="30"/>
              </w:rPr>
              <w:t>1</w:t>
            </w:r>
          </w:p>
        </w:tc>
        <w:tc>
          <w:tcPr>
            <w:tcW w:w="626" w:type="pct"/>
            <w:vAlign w:val="center"/>
          </w:tcPr>
          <w:p>
            <w:pPr>
              <w:snapToGrid w:val="0"/>
              <w:jc w:val="center"/>
              <w:rPr>
                <w:rFonts w:ascii="仿宋_GB2312" w:hAnsi="黑体" w:eastAsia="仿宋_GB2312"/>
                <w:color w:val="000000" w:themeColor="text1"/>
                <w:sz w:val="30"/>
                <w:szCs w:val="30"/>
              </w:rPr>
            </w:pPr>
            <w:r>
              <w:rPr>
                <w:rFonts w:hint="eastAsia" w:ascii="仿宋_GB2312" w:hAnsi="黑体" w:eastAsia="仿宋_GB2312"/>
                <w:color w:val="000000" w:themeColor="text1"/>
                <w:sz w:val="30"/>
                <w:szCs w:val="3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9" w:type="pct"/>
            <w:vAlign w:val="center"/>
          </w:tcPr>
          <w:p>
            <w:pPr>
              <w:snapToGrid w:val="0"/>
              <w:spacing w:line="400" w:lineRule="exact"/>
              <w:jc w:val="center"/>
              <w:rPr>
                <w:rFonts w:ascii="仿宋_GB2312" w:hAnsi="黑体" w:eastAsia="仿宋_GB2312"/>
                <w:color w:val="000000" w:themeColor="text1"/>
                <w:sz w:val="30"/>
                <w:szCs w:val="30"/>
              </w:rPr>
            </w:pPr>
            <w:r>
              <w:rPr>
                <w:rFonts w:hint="eastAsia" w:ascii="仿宋_GB2312" w:hAnsi="黑体" w:eastAsia="仿宋_GB2312"/>
                <w:color w:val="000000" w:themeColor="text1"/>
                <w:sz w:val="30"/>
                <w:szCs w:val="30"/>
              </w:rPr>
              <w:t>湘潭</w:t>
            </w:r>
          </w:p>
        </w:tc>
        <w:tc>
          <w:tcPr>
            <w:tcW w:w="1373" w:type="pct"/>
            <w:vAlign w:val="center"/>
          </w:tcPr>
          <w:p>
            <w:pPr>
              <w:snapToGrid w:val="0"/>
              <w:spacing w:line="400" w:lineRule="exact"/>
              <w:jc w:val="center"/>
              <w:rPr>
                <w:rFonts w:ascii="仿宋_GB2312" w:hAnsi="黑体" w:eastAsia="仿宋_GB2312"/>
                <w:color w:val="000000" w:themeColor="text1"/>
                <w:sz w:val="30"/>
                <w:szCs w:val="30"/>
              </w:rPr>
            </w:pPr>
            <w:r>
              <w:rPr>
                <w:rFonts w:ascii="仿宋_GB2312" w:hAnsi="黑体" w:eastAsia="仿宋_GB2312"/>
                <w:color w:val="000000" w:themeColor="text1"/>
                <w:sz w:val="30"/>
                <w:szCs w:val="30"/>
              </w:rPr>
              <w:t>2</w:t>
            </w:r>
          </w:p>
        </w:tc>
        <w:tc>
          <w:tcPr>
            <w:tcW w:w="835" w:type="pct"/>
            <w:shd w:val="clear" w:color="auto" w:fill="auto"/>
            <w:vAlign w:val="center"/>
          </w:tcPr>
          <w:p>
            <w:pPr>
              <w:snapToGrid w:val="0"/>
              <w:spacing w:line="400" w:lineRule="exact"/>
              <w:jc w:val="center"/>
              <w:rPr>
                <w:rFonts w:ascii="仿宋_GB2312" w:hAnsi="黑体" w:eastAsia="仿宋_GB2312"/>
                <w:color w:val="000000" w:themeColor="text1"/>
                <w:sz w:val="30"/>
                <w:szCs w:val="30"/>
              </w:rPr>
            </w:pPr>
            <w:r>
              <w:rPr>
                <w:rFonts w:ascii="仿宋_GB2312" w:hAnsi="黑体" w:eastAsia="仿宋_GB2312"/>
                <w:color w:val="000000" w:themeColor="text1"/>
                <w:sz w:val="30"/>
                <w:szCs w:val="30"/>
              </w:rPr>
              <w:t>2</w:t>
            </w:r>
          </w:p>
        </w:tc>
        <w:tc>
          <w:tcPr>
            <w:tcW w:w="789" w:type="pct"/>
            <w:vAlign w:val="center"/>
          </w:tcPr>
          <w:p>
            <w:pPr>
              <w:snapToGrid w:val="0"/>
              <w:spacing w:line="400" w:lineRule="exact"/>
              <w:jc w:val="center"/>
              <w:rPr>
                <w:rFonts w:ascii="仿宋_GB2312" w:hAnsi="黑体" w:eastAsia="仿宋_GB2312"/>
                <w:color w:val="000000" w:themeColor="text1"/>
                <w:sz w:val="30"/>
                <w:szCs w:val="30"/>
              </w:rPr>
            </w:pPr>
            <w:r>
              <w:rPr>
                <w:rFonts w:ascii="仿宋_GB2312" w:hAnsi="黑体" w:eastAsia="仿宋_GB2312"/>
                <w:color w:val="000000" w:themeColor="text1"/>
                <w:sz w:val="30"/>
                <w:szCs w:val="30"/>
              </w:rPr>
              <w:t>2</w:t>
            </w:r>
          </w:p>
        </w:tc>
        <w:tc>
          <w:tcPr>
            <w:tcW w:w="628" w:type="pct"/>
            <w:vAlign w:val="center"/>
          </w:tcPr>
          <w:p>
            <w:pPr>
              <w:snapToGrid w:val="0"/>
              <w:jc w:val="center"/>
              <w:rPr>
                <w:rFonts w:ascii="仿宋_GB2312" w:hAnsi="黑体" w:eastAsia="仿宋_GB2312"/>
                <w:color w:val="000000" w:themeColor="text1"/>
                <w:sz w:val="30"/>
                <w:szCs w:val="30"/>
              </w:rPr>
            </w:pPr>
            <w:r>
              <w:rPr>
                <w:rFonts w:hint="eastAsia" w:ascii="仿宋_GB2312" w:hAnsi="黑体" w:eastAsia="仿宋_GB2312"/>
                <w:color w:val="000000" w:themeColor="text1"/>
                <w:sz w:val="30"/>
                <w:szCs w:val="30"/>
              </w:rPr>
              <w:t>1</w:t>
            </w:r>
          </w:p>
        </w:tc>
        <w:tc>
          <w:tcPr>
            <w:tcW w:w="626" w:type="pct"/>
            <w:vAlign w:val="center"/>
          </w:tcPr>
          <w:p>
            <w:pPr>
              <w:snapToGrid w:val="0"/>
              <w:jc w:val="center"/>
              <w:rPr>
                <w:rFonts w:ascii="仿宋_GB2312" w:hAnsi="黑体" w:eastAsia="仿宋_GB2312"/>
                <w:color w:val="000000" w:themeColor="text1"/>
                <w:sz w:val="30"/>
                <w:szCs w:val="30"/>
              </w:rPr>
            </w:pPr>
            <w:r>
              <w:rPr>
                <w:rFonts w:hint="eastAsia" w:ascii="仿宋_GB2312" w:hAnsi="黑体" w:eastAsia="仿宋_GB2312"/>
                <w:color w:val="000000" w:themeColor="text1"/>
                <w:sz w:val="30"/>
                <w:szCs w:val="3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9" w:type="pct"/>
            <w:vAlign w:val="center"/>
          </w:tcPr>
          <w:p>
            <w:pPr>
              <w:snapToGrid w:val="0"/>
              <w:spacing w:line="400" w:lineRule="exact"/>
              <w:jc w:val="center"/>
              <w:rPr>
                <w:rFonts w:ascii="仿宋_GB2312" w:hAnsi="黑体" w:eastAsia="仿宋_GB2312"/>
                <w:color w:val="000000" w:themeColor="text1"/>
                <w:sz w:val="30"/>
                <w:szCs w:val="30"/>
              </w:rPr>
            </w:pPr>
            <w:r>
              <w:rPr>
                <w:rFonts w:hint="eastAsia" w:ascii="仿宋_GB2312" w:hAnsi="黑体" w:eastAsia="仿宋_GB2312"/>
                <w:color w:val="000000" w:themeColor="text1"/>
                <w:sz w:val="30"/>
                <w:szCs w:val="30"/>
              </w:rPr>
              <w:t>邵阳</w:t>
            </w:r>
          </w:p>
        </w:tc>
        <w:tc>
          <w:tcPr>
            <w:tcW w:w="1373" w:type="pct"/>
            <w:vAlign w:val="center"/>
          </w:tcPr>
          <w:p>
            <w:pPr>
              <w:snapToGrid w:val="0"/>
              <w:spacing w:line="400" w:lineRule="exact"/>
              <w:jc w:val="center"/>
              <w:rPr>
                <w:rFonts w:ascii="仿宋_GB2312" w:hAnsi="黑体" w:eastAsia="仿宋_GB2312"/>
                <w:color w:val="000000" w:themeColor="text1"/>
                <w:sz w:val="30"/>
                <w:szCs w:val="30"/>
              </w:rPr>
            </w:pPr>
            <w:r>
              <w:rPr>
                <w:rFonts w:ascii="仿宋_GB2312" w:hAnsi="黑体" w:eastAsia="仿宋_GB2312"/>
                <w:color w:val="000000" w:themeColor="text1"/>
                <w:sz w:val="30"/>
                <w:szCs w:val="30"/>
              </w:rPr>
              <w:t>2</w:t>
            </w:r>
          </w:p>
        </w:tc>
        <w:tc>
          <w:tcPr>
            <w:tcW w:w="835" w:type="pct"/>
            <w:shd w:val="clear" w:color="auto" w:fill="auto"/>
            <w:vAlign w:val="center"/>
          </w:tcPr>
          <w:p>
            <w:pPr>
              <w:snapToGrid w:val="0"/>
              <w:spacing w:line="400" w:lineRule="exact"/>
              <w:jc w:val="center"/>
              <w:rPr>
                <w:rFonts w:ascii="仿宋_GB2312" w:hAnsi="黑体" w:eastAsia="仿宋_GB2312"/>
                <w:color w:val="000000" w:themeColor="text1"/>
                <w:sz w:val="30"/>
                <w:szCs w:val="30"/>
              </w:rPr>
            </w:pPr>
            <w:r>
              <w:rPr>
                <w:rFonts w:ascii="仿宋_GB2312" w:hAnsi="黑体" w:eastAsia="仿宋_GB2312"/>
                <w:color w:val="000000" w:themeColor="text1"/>
                <w:sz w:val="30"/>
                <w:szCs w:val="30"/>
              </w:rPr>
              <w:t>5</w:t>
            </w:r>
          </w:p>
        </w:tc>
        <w:tc>
          <w:tcPr>
            <w:tcW w:w="789" w:type="pct"/>
            <w:vAlign w:val="center"/>
          </w:tcPr>
          <w:p>
            <w:pPr>
              <w:snapToGrid w:val="0"/>
              <w:spacing w:line="400" w:lineRule="exact"/>
              <w:jc w:val="center"/>
              <w:rPr>
                <w:rFonts w:ascii="仿宋_GB2312" w:hAnsi="黑体" w:eastAsia="仿宋_GB2312"/>
                <w:color w:val="000000" w:themeColor="text1"/>
                <w:sz w:val="30"/>
                <w:szCs w:val="30"/>
              </w:rPr>
            </w:pPr>
            <w:r>
              <w:rPr>
                <w:rFonts w:ascii="仿宋_GB2312" w:hAnsi="黑体" w:eastAsia="仿宋_GB2312"/>
                <w:color w:val="000000" w:themeColor="text1"/>
                <w:sz w:val="30"/>
                <w:szCs w:val="30"/>
              </w:rPr>
              <w:t>2</w:t>
            </w:r>
          </w:p>
        </w:tc>
        <w:tc>
          <w:tcPr>
            <w:tcW w:w="628" w:type="pct"/>
            <w:vAlign w:val="center"/>
          </w:tcPr>
          <w:p>
            <w:pPr>
              <w:snapToGrid w:val="0"/>
              <w:jc w:val="center"/>
              <w:rPr>
                <w:rFonts w:ascii="仿宋_GB2312" w:hAnsi="黑体" w:eastAsia="仿宋_GB2312"/>
                <w:color w:val="000000" w:themeColor="text1"/>
                <w:sz w:val="30"/>
                <w:szCs w:val="30"/>
              </w:rPr>
            </w:pPr>
            <w:r>
              <w:rPr>
                <w:rFonts w:ascii="仿宋_GB2312" w:hAnsi="黑体" w:eastAsia="仿宋_GB2312"/>
                <w:color w:val="000000" w:themeColor="text1"/>
                <w:sz w:val="30"/>
                <w:szCs w:val="30"/>
              </w:rPr>
              <w:t>1</w:t>
            </w:r>
          </w:p>
        </w:tc>
        <w:tc>
          <w:tcPr>
            <w:tcW w:w="626" w:type="pct"/>
            <w:vAlign w:val="center"/>
          </w:tcPr>
          <w:p>
            <w:pPr>
              <w:snapToGrid w:val="0"/>
              <w:jc w:val="center"/>
              <w:rPr>
                <w:rFonts w:ascii="仿宋_GB2312" w:hAnsi="黑体" w:eastAsia="仿宋_GB2312"/>
                <w:color w:val="000000" w:themeColor="text1"/>
                <w:sz w:val="30"/>
                <w:szCs w:val="30"/>
              </w:rPr>
            </w:pPr>
            <w:r>
              <w:rPr>
                <w:rFonts w:hint="eastAsia" w:ascii="仿宋_GB2312" w:hAnsi="黑体" w:eastAsia="仿宋_GB2312"/>
                <w:color w:val="000000" w:themeColor="text1"/>
                <w:sz w:val="30"/>
                <w:szCs w:val="3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49" w:type="pct"/>
            <w:vAlign w:val="center"/>
          </w:tcPr>
          <w:p>
            <w:pPr>
              <w:snapToGrid w:val="0"/>
              <w:spacing w:line="400" w:lineRule="exact"/>
              <w:jc w:val="center"/>
              <w:rPr>
                <w:rFonts w:ascii="仿宋_GB2312" w:hAnsi="黑体" w:eastAsia="仿宋_GB2312"/>
                <w:color w:val="000000" w:themeColor="text1"/>
                <w:sz w:val="30"/>
                <w:szCs w:val="30"/>
              </w:rPr>
            </w:pPr>
            <w:r>
              <w:rPr>
                <w:rFonts w:hint="eastAsia" w:ascii="仿宋_GB2312" w:hAnsi="黑体" w:eastAsia="仿宋_GB2312"/>
                <w:color w:val="000000" w:themeColor="text1"/>
                <w:sz w:val="30"/>
                <w:szCs w:val="30"/>
              </w:rPr>
              <w:t>岳阳</w:t>
            </w:r>
          </w:p>
        </w:tc>
        <w:tc>
          <w:tcPr>
            <w:tcW w:w="1373" w:type="pct"/>
            <w:vAlign w:val="center"/>
          </w:tcPr>
          <w:p>
            <w:pPr>
              <w:snapToGrid w:val="0"/>
              <w:spacing w:line="400" w:lineRule="exact"/>
              <w:jc w:val="center"/>
              <w:rPr>
                <w:rFonts w:ascii="仿宋_GB2312" w:hAnsi="黑体" w:eastAsia="仿宋_GB2312"/>
                <w:color w:val="000000" w:themeColor="text1"/>
                <w:sz w:val="30"/>
                <w:szCs w:val="30"/>
              </w:rPr>
            </w:pPr>
            <w:r>
              <w:rPr>
                <w:rFonts w:ascii="仿宋_GB2312" w:hAnsi="黑体" w:eastAsia="仿宋_GB2312"/>
                <w:color w:val="000000" w:themeColor="text1"/>
                <w:sz w:val="30"/>
                <w:szCs w:val="30"/>
              </w:rPr>
              <w:t>2</w:t>
            </w:r>
          </w:p>
        </w:tc>
        <w:tc>
          <w:tcPr>
            <w:tcW w:w="835" w:type="pct"/>
            <w:shd w:val="clear" w:color="auto" w:fill="auto"/>
            <w:vAlign w:val="center"/>
          </w:tcPr>
          <w:p>
            <w:pPr>
              <w:snapToGrid w:val="0"/>
              <w:spacing w:line="400" w:lineRule="exact"/>
              <w:jc w:val="center"/>
              <w:rPr>
                <w:rFonts w:ascii="仿宋_GB2312" w:hAnsi="黑体" w:eastAsia="仿宋_GB2312"/>
                <w:color w:val="000000" w:themeColor="text1"/>
                <w:sz w:val="30"/>
                <w:szCs w:val="30"/>
              </w:rPr>
            </w:pPr>
            <w:r>
              <w:rPr>
                <w:rFonts w:ascii="仿宋_GB2312" w:hAnsi="黑体" w:eastAsia="仿宋_GB2312"/>
                <w:color w:val="000000" w:themeColor="text1"/>
                <w:sz w:val="30"/>
                <w:szCs w:val="30"/>
              </w:rPr>
              <w:t>5</w:t>
            </w:r>
          </w:p>
        </w:tc>
        <w:tc>
          <w:tcPr>
            <w:tcW w:w="789" w:type="pct"/>
            <w:vAlign w:val="center"/>
          </w:tcPr>
          <w:p>
            <w:pPr>
              <w:snapToGrid w:val="0"/>
              <w:spacing w:line="400" w:lineRule="exact"/>
              <w:jc w:val="center"/>
              <w:rPr>
                <w:rFonts w:ascii="仿宋_GB2312" w:hAnsi="黑体" w:eastAsia="仿宋_GB2312"/>
                <w:color w:val="000000" w:themeColor="text1"/>
                <w:sz w:val="30"/>
                <w:szCs w:val="30"/>
              </w:rPr>
            </w:pPr>
            <w:r>
              <w:rPr>
                <w:rFonts w:ascii="仿宋_GB2312" w:hAnsi="黑体" w:eastAsia="仿宋_GB2312"/>
                <w:color w:val="000000" w:themeColor="text1"/>
                <w:sz w:val="30"/>
                <w:szCs w:val="30"/>
              </w:rPr>
              <w:t>2</w:t>
            </w:r>
          </w:p>
        </w:tc>
        <w:tc>
          <w:tcPr>
            <w:tcW w:w="628" w:type="pct"/>
            <w:vAlign w:val="center"/>
          </w:tcPr>
          <w:p>
            <w:pPr>
              <w:snapToGrid w:val="0"/>
              <w:jc w:val="center"/>
              <w:rPr>
                <w:rFonts w:ascii="仿宋_GB2312" w:hAnsi="黑体" w:eastAsia="仿宋_GB2312"/>
                <w:color w:val="000000" w:themeColor="text1"/>
                <w:sz w:val="30"/>
                <w:szCs w:val="30"/>
              </w:rPr>
            </w:pPr>
            <w:r>
              <w:rPr>
                <w:rFonts w:ascii="仿宋_GB2312" w:hAnsi="黑体" w:eastAsia="仿宋_GB2312"/>
                <w:color w:val="000000" w:themeColor="text1"/>
                <w:sz w:val="30"/>
                <w:szCs w:val="30"/>
              </w:rPr>
              <w:t>2</w:t>
            </w:r>
          </w:p>
        </w:tc>
        <w:tc>
          <w:tcPr>
            <w:tcW w:w="626" w:type="pct"/>
            <w:vAlign w:val="center"/>
          </w:tcPr>
          <w:p>
            <w:pPr>
              <w:snapToGrid w:val="0"/>
              <w:jc w:val="center"/>
              <w:rPr>
                <w:rFonts w:ascii="仿宋_GB2312" w:hAnsi="黑体" w:eastAsia="仿宋_GB2312"/>
                <w:color w:val="000000" w:themeColor="text1"/>
                <w:sz w:val="30"/>
                <w:szCs w:val="30"/>
              </w:rPr>
            </w:pPr>
            <w:r>
              <w:rPr>
                <w:rFonts w:ascii="仿宋_GB2312" w:hAnsi="黑体" w:eastAsia="仿宋_GB2312"/>
                <w:color w:val="000000" w:themeColor="text1"/>
                <w:sz w:val="30"/>
                <w:szCs w:val="3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9" w:type="pct"/>
            <w:vAlign w:val="center"/>
          </w:tcPr>
          <w:p>
            <w:pPr>
              <w:snapToGrid w:val="0"/>
              <w:spacing w:line="400" w:lineRule="exact"/>
              <w:jc w:val="center"/>
              <w:rPr>
                <w:rFonts w:ascii="仿宋_GB2312" w:hAnsi="黑体" w:eastAsia="仿宋_GB2312"/>
                <w:color w:val="000000" w:themeColor="text1"/>
                <w:sz w:val="30"/>
                <w:szCs w:val="30"/>
              </w:rPr>
            </w:pPr>
            <w:r>
              <w:rPr>
                <w:rFonts w:hint="eastAsia" w:ascii="仿宋_GB2312" w:hAnsi="黑体" w:eastAsia="仿宋_GB2312"/>
                <w:color w:val="000000" w:themeColor="text1"/>
                <w:sz w:val="30"/>
                <w:szCs w:val="30"/>
              </w:rPr>
              <w:t>常德</w:t>
            </w:r>
          </w:p>
        </w:tc>
        <w:tc>
          <w:tcPr>
            <w:tcW w:w="1373" w:type="pct"/>
            <w:vAlign w:val="center"/>
          </w:tcPr>
          <w:p>
            <w:pPr>
              <w:snapToGrid w:val="0"/>
              <w:spacing w:line="400" w:lineRule="exact"/>
              <w:jc w:val="center"/>
              <w:rPr>
                <w:rFonts w:ascii="仿宋_GB2312" w:hAnsi="黑体" w:eastAsia="仿宋_GB2312"/>
                <w:color w:val="000000" w:themeColor="text1"/>
                <w:sz w:val="30"/>
                <w:szCs w:val="30"/>
              </w:rPr>
            </w:pPr>
            <w:r>
              <w:rPr>
                <w:rFonts w:ascii="仿宋_GB2312" w:hAnsi="黑体" w:eastAsia="仿宋_GB2312"/>
                <w:color w:val="000000" w:themeColor="text1"/>
                <w:sz w:val="30"/>
                <w:szCs w:val="30"/>
              </w:rPr>
              <w:t>2</w:t>
            </w:r>
          </w:p>
        </w:tc>
        <w:tc>
          <w:tcPr>
            <w:tcW w:w="835" w:type="pct"/>
            <w:shd w:val="clear" w:color="auto" w:fill="auto"/>
            <w:vAlign w:val="center"/>
          </w:tcPr>
          <w:p>
            <w:pPr>
              <w:snapToGrid w:val="0"/>
              <w:spacing w:line="400" w:lineRule="exact"/>
              <w:jc w:val="center"/>
              <w:rPr>
                <w:rFonts w:ascii="仿宋_GB2312" w:hAnsi="黑体" w:eastAsia="仿宋_GB2312"/>
                <w:color w:val="000000" w:themeColor="text1"/>
                <w:sz w:val="30"/>
                <w:szCs w:val="30"/>
              </w:rPr>
            </w:pPr>
            <w:r>
              <w:rPr>
                <w:rFonts w:ascii="仿宋_GB2312" w:hAnsi="黑体" w:eastAsia="仿宋_GB2312"/>
                <w:color w:val="000000" w:themeColor="text1"/>
                <w:sz w:val="30"/>
                <w:szCs w:val="30"/>
              </w:rPr>
              <w:t>5</w:t>
            </w:r>
          </w:p>
        </w:tc>
        <w:tc>
          <w:tcPr>
            <w:tcW w:w="789" w:type="pct"/>
            <w:vAlign w:val="center"/>
          </w:tcPr>
          <w:p>
            <w:pPr>
              <w:snapToGrid w:val="0"/>
              <w:spacing w:line="400" w:lineRule="exact"/>
              <w:jc w:val="center"/>
              <w:rPr>
                <w:rFonts w:ascii="仿宋_GB2312" w:hAnsi="黑体" w:eastAsia="仿宋_GB2312"/>
                <w:color w:val="000000" w:themeColor="text1"/>
                <w:sz w:val="30"/>
                <w:szCs w:val="30"/>
              </w:rPr>
            </w:pPr>
            <w:r>
              <w:rPr>
                <w:rFonts w:ascii="仿宋_GB2312" w:hAnsi="黑体" w:eastAsia="仿宋_GB2312"/>
                <w:color w:val="000000" w:themeColor="text1"/>
                <w:sz w:val="30"/>
                <w:szCs w:val="30"/>
              </w:rPr>
              <w:t>2</w:t>
            </w:r>
          </w:p>
        </w:tc>
        <w:tc>
          <w:tcPr>
            <w:tcW w:w="628" w:type="pct"/>
            <w:vAlign w:val="center"/>
          </w:tcPr>
          <w:p>
            <w:pPr>
              <w:snapToGrid w:val="0"/>
              <w:jc w:val="center"/>
              <w:rPr>
                <w:rFonts w:ascii="仿宋_GB2312" w:hAnsi="黑体" w:eastAsia="仿宋_GB2312"/>
                <w:color w:val="000000" w:themeColor="text1"/>
                <w:sz w:val="30"/>
                <w:szCs w:val="30"/>
              </w:rPr>
            </w:pPr>
            <w:r>
              <w:rPr>
                <w:rFonts w:hint="eastAsia" w:ascii="仿宋_GB2312" w:hAnsi="黑体" w:eastAsia="仿宋_GB2312"/>
                <w:color w:val="000000" w:themeColor="text1"/>
                <w:sz w:val="30"/>
                <w:szCs w:val="30"/>
              </w:rPr>
              <w:t>1</w:t>
            </w:r>
          </w:p>
        </w:tc>
        <w:tc>
          <w:tcPr>
            <w:tcW w:w="626" w:type="pct"/>
            <w:vAlign w:val="center"/>
          </w:tcPr>
          <w:p>
            <w:pPr>
              <w:snapToGrid w:val="0"/>
              <w:jc w:val="center"/>
              <w:rPr>
                <w:rFonts w:ascii="仿宋_GB2312" w:hAnsi="黑体" w:eastAsia="仿宋_GB2312"/>
                <w:color w:val="000000" w:themeColor="text1"/>
                <w:sz w:val="30"/>
                <w:szCs w:val="30"/>
              </w:rPr>
            </w:pPr>
            <w:r>
              <w:rPr>
                <w:rFonts w:hint="eastAsia" w:ascii="仿宋_GB2312" w:hAnsi="黑体" w:eastAsia="仿宋_GB2312"/>
                <w:color w:val="000000" w:themeColor="text1"/>
                <w:sz w:val="30"/>
                <w:szCs w:val="3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9" w:type="pct"/>
            <w:vAlign w:val="center"/>
          </w:tcPr>
          <w:p>
            <w:pPr>
              <w:snapToGrid w:val="0"/>
              <w:spacing w:line="400" w:lineRule="exact"/>
              <w:jc w:val="center"/>
              <w:rPr>
                <w:rFonts w:ascii="仿宋_GB2312" w:hAnsi="黑体" w:eastAsia="仿宋_GB2312"/>
                <w:color w:val="000000" w:themeColor="text1"/>
                <w:sz w:val="30"/>
                <w:szCs w:val="30"/>
              </w:rPr>
            </w:pPr>
            <w:r>
              <w:rPr>
                <w:rFonts w:hint="eastAsia" w:ascii="仿宋_GB2312" w:hAnsi="黑体" w:eastAsia="仿宋_GB2312"/>
                <w:color w:val="000000" w:themeColor="text1"/>
                <w:sz w:val="30"/>
                <w:szCs w:val="30"/>
              </w:rPr>
              <w:t>张家界</w:t>
            </w:r>
          </w:p>
        </w:tc>
        <w:tc>
          <w:tcPr>
            <w:tcW w:w="1373" w:type="pct"/>
            <w:vAlign w:val="center"/>
          </w:tcPr>
          <w:p>
            <w:pPr>
              <w:snapToGrid w:val="0"/>
              <w:spacing w:line="400" w:lineRule="exact"/>
              <w:jc w:val="center"/>
              <w:rPr>
                <w:rFonts w:ascii="仿宋_GB2312" w:hAnsi="黑体" w:eastAsia="仿宋_GB2312"/>
                <w:color w:val="000000" w:themeColor="text1"/>
                <w:sz w:val="30"/>
                <w:szCs w:val="30"/>
              </w:rPr>
            </w:pPr>
            <w:r>
              <w:rPr>
                <w:rFonts w:ascii="仿宋_GB2312" w:hAnsi="黑体" w:eastAsia="仿宋_GB2312"/>
                <w:color w:val="000000" w:themeColor="text1"/>
                <w:sz w:val="30"/>
                <w:szCs w:val="30"/>
              </w:rPr>
              <w:t>2</w:t>
            </w:r>
          </w:p>
        </w:tc>
        <w:tc>
          <w:tcPr>
            <w:tcW w:w="835" w:type="pct"/>
            <w:shd w:val="clear" w:color="auto" w:fill="auto"/>
            <w:vAlign w:val="center"/>
          </w:tcPr>
          <w:p>
            <w:pPr>
              <w:snapToGrid w:val="0"/>
              <w:spacing w:line="400" w:lineRule="exact"/>
              <w:jc w:val="center"/>
              <w:rPr>
                <w:rFonts w:ascii="仿宋_GB2312" w:hAnsi="黑体" w:eastAsia="仿宋_GB2312"/>
                <w:color w:val="000000" w:themeColor="text1"/>
                <w:sz w:val="30"/>
                <w:szCs w:val="30"/>
              </w:rPr>
            </w:pPr>
            <w:r>
              <w:rPr>
                <w:rFonts w:ascii="仿宋_GB2312" w:hAnsi="黑体" w:eastAsia="仿宋_GB2312"/>
                <w:color w:val="000000" w:themeColor="text1"/>
                <w:sz w:val="30"/>
                <w:szCs w:val="30"/>
              </w:rPr>
              <w:t>2</w:t>
            </w:r>
          </w:p>
        </w:tc>
        <w:tc>
          <w:tcPr>
            <w:tcW w:w="789" w:type="pct"/>
            <w:vAlign w:val="center"/>
          </w:tcPr>
          <w:p>
            <w:pPr>
              <w:snapToGrid w:val="0"/>
              <w:spacing w:line="400" w:lineRule="exact"/>
              <w:jc w:val="center"/>
              <w:rPr>
                <w:rFonts w:ascii="仿宋_GB2312" w:hAnsi="黑体" w:eastAsia="仿宋_GB2312"/>
                <w:color w:val="000000" w:themeColor="text1"/>
                <w:sz w:val="30"/>
                <w:szCs w:val="30"/>
              </w:rPr>
            </w:pPr>
            <w:r>
              <w:rPr>
                <w:rFonts w:ascii="仿宋_GB2312" w:hAnsi="黑体" w:eastAsia="仿宋_GB2312"/>
                <w:color w:val="000000" w:themeColor="text1"/>
                <w:sz w:val="30"/>
                <w:szCs w:val="30"/>
              </w:rPr>
              <w:t>2</w:t>
            </w:r>
          </w:p>
        </w:tc>
        <w:tc>
          <w:tcPr>
            <w:tcW w:w="628" w:type="pct"/>
            <w:vAlign w:val="center"/>
          </w:tcPr>
          <w:p>
            <w:pPr>
              <w:snapToGrid w:val="0"/>
              <w:jc w:val="center"/>
              <w:rPr>
                <w:rFonts w:ascii="仿宋_GB2312" w:hAnsi="黑体" w:eastAsia="仿宋_GB2312"/>
                <w:color w:val="000000" w:themeColor="text1"/>
                <w:sz w:val="30"/>
                <w:szCs w:val="30"/>
              </w:rPr>
            </w:pPr>
            <w:r>
              <w:rPr>
                <w:rFonts w:hint="eastAsia" w:ascii="仿宋_GB2312" w:hAnsi="黑体" w:eastAsia="仿宋_GB2312"/>
                <w:color w:val="000000" w:themeColor="text1"/>
                <w:sz w:val="30"/>
                <w:szCs w:val="30"/>
              </w:rPr>
              <w:t>1</w:t>
            </w:r>
          </w:p>
        </w:tc>
        <w:tc>
          <w:tcPr>
            <w:tcW w:w="626" w:type="pct"/>
            <w:vAlign w:val="center"/>
          </w:tcPr>
          <w:p>
            <w:pPr>
              <w:snapToGrid w:val="0"/>
              <w:jc w:val="center"/>
              <w:rPr>
                <w:rFonts w:ascii="仿宋_GB2312" w:hAnsi="黑体" w:eastAsia="仿宋_GB2312"/>
                <w:color w:val="000000" w:themeColor="text1"/>
                <w:sz w:val="30"/>
                <w:szCs w:val="30"/>
              </w:rPr>
            </w:pPr>
            <w:r>
              <w:rPr>
                <w:rFonts w:hint="eastAsia" w:ascii="仿宋_GB2312" w:hAnsi="黑体" w:eastAsia="仿宋_GB2312"/>
                <w:color w:val="000000" w:themeColor="text1"/>
                <w:sz w:val="30"/>
                <w:szCs w:val="3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9" w:type="pct"/>
            <w:vAlign w:val="center"/>
          </w:tcPr>
          <w:p>
            <w:pPr>
              <w:snapToGrid w:val="0"/>
              <w:spacing w:line="400" w:lineRule="exact"/>
              <w:jc w:val="center"/>
              <w:rPr>
                <w:rFonts w:ascii="仿宋_GB2312" w:hAnsi="黑体" w:eastAsia="仿宋_GB2312"/>
                <w:color w:val="000000" w:themeColor="text1"/>
                <w:sz w:val="30"/>
                <w:szCs w:val="30"/>
              </w:rPr>
            </w:pPr>
            <w:r>
              <w:rPr>
                <w:rFonts w:hint="eastAsia" w:ascii="仿宋_GB2312" w:hAnsi="黑体" w:eastAsia="仿宋_GB2312"/>
                <w:color w:val="000000" w:themeColor="text1"/>
                <w:sz w:val="30"/>
                <w:szCs w:val="30"/>
              </w:rPr>
              <w:t>益阳</w:t>
            </w:r>
          </w:p>
        </w:tc>
        <w:tc>
          <w:tcPr>
            <w:tcW w:w="1373" w:type="pct"/>
            <w:vAlign w:val="center"/>
          </w:tcPr>
          <w:p>
            <w:pPr>
              <w:snapToGrid w:val="0"/>
              <w:spacing w:line="400" w:lineRule="exact"/>
              <w:jc w:val="center"/>
              <w:rPr>
                <w:rFonts w:ascii="仿宋_GB2312" w:hAnsi="黑体" w:eastAsia="仿宋_GB2312"/>
                <w:color w:val="000000" w:themeColor="text1"/>
                <w:sz w:val="30"/>
                <w:szCs w:val="30"/>
              </w:rPr>
            </w:pPr>
            <w:r>
              <w:rPr>
                <w:rFonts w:ascii="仿宋_GB2312" w:hAnsi="黑体" w:eastAsia="仿宋_GB2312"/>
                <w:color w:val="000000" w:themeColor="text1"/>
                <w:sz w:val="30"/>
                <w:szCs w:val="30"/>
              </w:rPr>
              <w:t>2</w:t>
            </w:r>
          </w:p>
        </w:tc>
        <w:tc>
          <w:tcPr>
            <w:tcW w:w="835" w:type="pct"/>
            <w:shd w:val="clear" w:color="auto" w:fill="auto"/>
            <w:vAlign w:val="center"/>
          </w:tcPr>
          <w:p>
            <w:pPr>
              <w:snapToGrid w:val="0"/>
              <w:spacing w:line="400" w:lineRule="exact"/>
              <w:jc w:val="center"/>
              <w:rPr>
                <w:rFonts w:ascii="仿宋_GB2312" w:hAnsi="黑体" w:eastAsia="仿宋_GB2312"/>
                <w:color w:val="000000" w:themeColor="text1"/>
                <w:sz w:val="30"/>
                <w:szCs w:val="30"/>
              </w:rPr>
            </w:pPr>
            <w:r>
              <w:rPr>
                <w:rFonts w:ascii="仿宋_GB2312" w:hAnsi="黑体" w:eastAsia="仿宋_GB2312"/>
                <w:color w:val="000000" w:themeColor="text1"/>
                <w:sz w:val="30"/>
                <w:szCs w:val="30"/>
              </w:rPr>
              <w:t>3</w:t>
            </w:r>
          </w:p>
        </w:tc>
        <w:tc>
          <w:tcPr>
            <w:tcW w:w="789" w:type="pct"/>
            <w:vAlign w:val="center"/>
          </w:tcPr>
          <w:p>
            <w:pPr>
              <w:snapToGrid w:val="0"/>
              <w:spacing w:line="400" w:lineRule="exact"/>
              <w:jc w:val="center"/>
              <w:rPr>
                <w:rFonts w:ascii="仿宋_GB2312" w:hAnsi="黑体" w:eastAsia="仿宋_GB2312"/>
                <w:color w:val="000000" w:themeColor="text1"/>
                <w:sz w:val="30"/>
                <w:szCs w:val="30"/>
              </w:rPr>
            </w:pPr>
            <w:r>
              <w:rPr>
                <w:rFonts w:ascii="仿宋_GB2312" w:hAnsi="黑体" w:eastAsia="仿宋_GB2312"/>
                <w:color w:val="000000" w:themeColor="text1"/>
                <w:sz w:val="30"/>
                <w:szCs w:val="30"/>
              </w:rPr>
              <w:t>2</w:t>
            </w:r>
          </w:p>
        </w:tc>
        <w:tc>
          <w:tcPr>
            <w:tcW w:w="628" w:type="pct"/>
            <w:vAlign w:val="center"/>
          </w:tcPr>
          <w:p>
            <w:pPr>
              <w:snapToGrid w:val="0"/>
              <w:jc w:val="center"/>
              <w:rPr>
                <w:rFonts w:ascii="仿宋_GB2312" w:hAnsi="黑体" w:eastAsia="仿宋_GB2312"/>
                <w:color w:val="000000" w:themeColor="text1"/>
                <w:sz w:val="30"/>
                <w:szCs w:val="30"/>
              </w:rPr>
            </w:pPr>
            <w:r>
              <w:rPr>
                <w:rFonts w:hint="eastAsia" w:ascii="仿宋_GB2312" w:hAnsi="黑体" w:eastAsia="仿宋_GB2312"/>
                <w:color w:val="000000" w:themeColor="text1"/>
                <w:sz w:val="30"/>
                <w:szCs w:val="30"/>
              </w:rPr>
              <w:t>1</w:t>
            </w:r>
          </w:p>
        </w:tc>
        <w:tc>
          <w:tcPr>
            <w:tcW w:w="626" w:type="pct"/>
            <w:vAlign w:val="center"/>
          </w:tcPr>
          <w:p>
            <w:pPr>
              <w:snapToGrid w:val="0"/>
              <w:jc w:val="center"/>
              <w:rPr>
                <w:rFonts w:ascii="仿宋_GB2312" w:hAnsi="黑体" w:eastAsia="仿宋_GB2312"/>
                <w:color w:val="000000" w:themeColor="text1"/>
                <w:sz w:val="30"/>
                <w:szCs w:val="30"/>
              </w:rPr>
            </w:pPr>
            <w:r>
              <w:rPr>
                <w:rFonts w:hint="eastAsia" w:ascii="仿宋_GB2312" w:hAnsi="黑体" w:eastAsia="仿宋_GB2312"/>
                <w:color w:val="000000" w:themeColor="text1"/>
                <w:sz w:val="30"/>
                <w:szCs w:val="3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49" w:type="pct"/>
            <w:vAlign w:val="center"/>
          </w:tcPr>
          <w:p>
            <w:pPr>
              <w:snapToGrid w:val="0"/>
              <w:spacing w:line="400" w:lineRule="exact"/>
              <w:jc w:val="center"/>
              <w:rPr>
                <w:rFonts w:ascii="仿宋_GB2312" w:hAnsi="黑体" w:eastAsia="仿宋_GB2312"/>
                <w:color w:val="000000" w:themeColor="text1"/>
                <w:sz w:val="30"/>
                <w:szCs w:val="30"/>
              </w:rPr>
            </w:pPr>
            <w:r>
              <w:rPr>
                <w:rFonts w:hint="eastAsia" w:ascii="仿宋_GB2312" w:hAnsi="黑体" w:eastAsia="仿宋_GB2312"/>
                <w:color w:val="000000" w:themeColor="text1"/>
                <w:sz w:val="30"/>
                <w:szCs w:val="30"/>
              </w:rPr>
              <w:t>郴州</w:t>
            </w:r>
          </w:p>
        </w:tc>
        <w:tc>
          <w:tcPr>
            <w:tcW w:w="1373" w:type="pct"/>
            <w:vAlign w:val="center"/>
          </w:tcPr>
          <w:p>
            <w:pPr>
              <w:snapToGrid w:val="0"/>
              <w:spacing w:line="400" w:lineRule="exact"/>
              <w:jc w:val="center"/>
              <w:rPr>
                <w:rFonts w:ascii="仿宋_GB2312" w:hAnsi="黑体" w:eastAsia="仿宋_GB2312"/>
                <w:color w:val="000000" w:themeColor="text1"/>
                <w:sz w:val="30"/>
                <w:szCs w:val="30"/>
              </w:rPr>
            </w:pPr>
            <w:r>
              <w:rPr>
                <w:rFonts w:ascii="仿宋_GB2312" w:hAnsi="黑体" w:eastAsia="仿宋_GB2312"/>
                <w:color w:val="000000" w:themeColor="text1"/>
                <w:sz w:val="30"/>
                <w:szCs w:val="30"/>
              </w:rPr>
              <w:t>2</w:t>
            </w:r>
          </w:p>
        </w:tc>
        <w:tc>
          <w:tcPr>
            <w:tcW w:w="835" w:type="pct"/>
            <w:shd w:val="clear" w:color="auto" w:fill="auto"/>
            <w:vAlign w:val="center"/>
          </w:tcPr>
          <w:p>
            <w:pPr>
              <w:snapToGrid w:val="0"/>
              <w:spacing w:line="400" w:lineRule="exact"/>
              <w:jc w:val="center"/>
              <w:rPr>
                <w:rFonts w:ascii="仿宋_GB2312" w:hAnsi="黑体" w:eastAsia="仿宋_GB2312"/>
                <w:color w:val="000000" w:themeColor="text1"/>
                <w:sz w:val="30"/>
                <w:szCs w:val="30"/>
              </w:rPr>
            </w:pPr>
            <w:r>
              <w:rPr>
                <w:rFonts w:ascii="仿宋_GB2312" w:hAnsi="黑体" w:eastAsia="仿宋_GB2312"/>
                <w:color w:val="000000" w:themeColor="text1"/>
                <w:sz w:val="30"/>
                <w:szCs w:val="30"/>
              </w:rPr>
              <w:t>6</w:t>
            </w:r>
          </w:p>
        </w:tc>
        <w:tc>
          <w:tcPr>
            <w:tcW w:w="789" w:type="pct"/>
            <w:vAlign w:val="center"/>
          </w:tcPr>
          <w:p>
            <w:pPr>
              <w:snapToGrid w:val="0"/>
              <w:spacing w:line="400" w:lineRule="exact"/>
              <w:jc w:val="center"/>
              <w:rPr>
                <w:rFonts w:ascii="仿宋_GB2312" w:hAnsi="黑体" w:eastAsia="仿宋_GB2312"/>
                <w:color w:val="000000" w:themeColor="text1"/>
                <w:sz w:val="30"/>
                <w:szCs w:val="30"/>
              </w:rPr>
            </w:pPr>
            <w:r>
              <w:rPr>
                <w:rFonts w:ascii="仿宋_GB2312" w:hAnsi="黑体" w:eastAsia="仿宋_GB2312"/>
                <w:color w:val="000000" w:themeColor="text1"/>
                <w:sz w:val="30"/>
                <w:szCs w:val="30"/>
              </w:rPr>
              <w:t>2</w:t>
            </w:r>
          </w:p>
        </w:tc>
        <w:tc>
          <w:tcPr>
            <w:tcW w:w="628" w:type="pct"/>
            <w:vAlign w:val="center"/>
          </w:tcPr>
          <w:p>
            <w:pPr>
              <w:snapToGrid w:val="0"/>
              <w:jc w:val="center"/>
              <w:rPr>
                <w:rFonts w:ascii="仿宋_GB2312" w:hAnsi="黑体" w:eastAsia="仿宋_GB2312"/>
                <w:color w:val="000000" w:themeColor="text1"/>
                <w:sz w:val="30"/>
                <w:szCs w:val="30"/>
              </w:rPr>
            </w:pPr>
            <w:r>
              <w:rPr>
                <w:rFonts w:ascii="仿宋_GB2312" w:hAnsi="黑体" w:eastAsia="仿宋_GB2312"/>
                <w:color w:val="000000" w:themeColor="text1"/>
                <w:sz w:val="30"/>
                <w:szCs w:val="30"/>
              </w:rPr>
              <w:t>2</w:t>
            </w:r>
          </w:p>
        </w:tc>
        <w:tc>
          <w:tcPr>
            <w:tcW w:w="626" w:type="pct"/>
            <w:vAlign w:val="center"/>
          </w:tcPr>
          <w:p>
            <w:pPr>
              <w:snapToGrid w:val="0"/>
              <w:jc w:val="center"/>
              <w:rPr>
                <w:rFonts w:ascii="仿宋_GB2312" w:hAnsi="黑体" w:eastAsia="仿宋_GB2312"/>
                <w:color w:val="000000" w:themeColor="text1"/>
                <w:sz w:val="30"/>
                <w:szCs w:val="30"/>
              </w:rPr>
            </w:pPr>
            <w:r>
              <w:rPr>
                <w:rFonts w:hint="eastAsia" w:ascii="仿宋_GB2312" w:hAnsi="黑体" w:eastAsia="仿宋_GB2312"/>
                <w:color w:val="000000" w:themeColor="text1"/>
                <w:sz w:val="30"/>
                <w:szCs w:val="3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9" w:type="pct"/>
            <w:vAlign w:val="center"/>
          </w:tcPr>
          <w:p>
            <w:pPr>
              <w:snapToGrid w:val="0"/>
              <w:spacing w:line="400" w:lineRule="exact"/>
              <w:jc w:val="center"/>
              <w:rPr>
                <w:rFonts w:ascii="仿宋_GB2312" w:hAnsi="黑体" w:eastAsia="仿宋_GB2312"/>
                <w:color w:val="000000" w:themeColor="text1"/>
                <w:sz w:val="30"/>
                <w:szCs w:val="30"/>
              </w:rPr>
            </w:pPr>
            <w:r>
              <w:rPr>
                <w:rFonts w:hint="eastAsia" w:ascii="仿宋_GB2312" w:hAnsi="黑体" w:eastAsia="仿宋_GB2312"/>
                <w:color w:val="000000" w:themeColor="text1"/>
                <w:sz w:val="30"/>
                <w:szCs w:val="30"/>
              </w:rPr>
              <w:t>永州</w:t>
            </w:r>
          </w:p>
        </w:tc>
        <w:tc>
          <w:tcPr>
            <w:tcW w:w="1373" w:type="pct"/>
            <w:vAlign w:val="center"/>
          </w:tcPr>
          <w:p>
            <w:pPr>
              <w:snapToGrid w:val="0"/>
              <w:spacing w:line="400" w:lineRule="exact"/>
              <w:jc w:val="center"/>
              <w:rPr>
                <w:rFonts w:ascii="仿宋_GB2312" w:hAnsi="黑体" w:eastAsia="仿宋_GB2312"/>
                <w:color w:val="000000" w:themeColor="text1"/>
                <w:sz w:val="30"/>
                <w:szCs w:val="30"/>
              </w:rPr>
            </w:pPr>
            <w:r>
              <w:rPr>
                <w:rFonts w:ascii="仿宋_GB2312" w:hAnsi="黑体" w:eastAsia="仿宋_GB2312"/>
                <w:color w:val="000000" w:themeColor="text1"/>
                <w:sz w:val="30"/>
                <w:szCs w:val="30"/>
              </w:rPr>
              <w:t>2</w:t>
            </w:r>
          </w:p>
        </w:tc>
        <w:tc>
          <w:tcPr>
            <w:tcW w:w="835" w:type="pct"/>
            <w:shd w:val="clear" w:color="auto" w:fill="auto"/>
            <w:vAlign w:val="center"/>
          </w:tcPr>
          <w:p>
            <w:pPr>
              <w:snapToGrid w:val="0"/>
              <w:spacing w:line="400" w:lineRule="exact"/>
              <w:jc w:val="center"/>
              <w:rPr>
                <w:rFonts w:ascii="仿宋_GB2312" w:hAnsi="黑体" w:eastAsia="仿宋_GB2312"/>
                <w:color w:val="000000" w:themeColor="text1"/>
                <w:sz w:val="30"/>
                <w:szCs w:val="30"/>
              </w:rPr>
            </w:pPr>
            <w:r>
              <w:rPr>
                <w:rFonts w:ascii="仿宋_GB2312" w:hAnsi="黑体" w:eastAsia="仿宋_GB2312"/>
                <w:color w:val="000000" w:themeColor="text1"/>
                <w:sz w:val="30"/>
                <w:szCs w:val="30"/>
              </w:rPr>
              <w:t>5</w:t>
            </w:r>
          </w:p>
        </w:tc>
        <w:tc>
          <w:tcPr>
            <w:tcW w:w="789" w:type="pct"/>
            <w:vAlign w:val="center"/>
          </w:tcPr>
          <w:p>
            <w:pPr>
              <w:snapToGrid w:val="0"/>
              <w:spacing w:line="400" w:lineRule="exact"/>
              <w:jc w:val="center"/>
              <w:rPr>
                <w:rFonts w:ascii="仿宋_GB2312" w:hAnsi="黑体" w:eastAsia="仿宋_GB2312"/>
                <w:color w:val="000000" w:themeColor="text1"/>
                <w:sz w:val="30"/>
                <w:szCs w:val="30"/>
              </w:rPr>
            </w:pPr>
            <w:r>
              <w:rPr>
                <w:rFonts w:ascii="仿宋_GB2312" w:hAnsi="黑体" w:eastAsia="仿宋_GB2312"/>
                <w:color w:val="000000" w:themeColor="text1"/>
                <w:sz w:val="30"/>
                <w:szCs w:val="30"/>
              </w:rPr>
              <w:t>2</w:t>
            </w:r>
          </w:p>
        </w:tc>
        <w:tc>
          <w:tcPr>
            <w:tcW w:w="628" w:type="pct"/>
            <w:vAlign w:val="center"/>
          </w:tcPr>
          <w:p>
            <w:pPr>
              <w:snapToGrid w:val="0"/>
              <w:jc w:val="center"/>
              <w:rPr>
                <w:rFonts w:ascii="仿宋_GB2312" w:hAnsi="黑体" w:eastAsia="仿宋_GB2312"/>
                <w:color w:val="000000" w:themeColor="text1"/>
                <w:sz w:val="30"/>
                <w:szCs w:val="30"/>
              </w:rPr>
            </w:pPr>
            <w:r>
              <w:rPr>
                <w:rFonts w:ascii="仿宋_GB2312" w:hAnsi="黑体" w:eastAsia="仿宋_GB2312"/>
                <w:color w:val="000000" w:themeColor="text1"/>
                <w:sz w:val="30"/>
                <w:szCs w:val="30"/>
              </w:rPr>
              <w:t>2</w:t>
            </w:r>
          </w:p>
        </w:tc>
        <w:tc>
          <w:tcPr>
            <w:tcW w:w="626" w:type="pct"/>
            <w:vAlign w:val="center"/>
          </w:tcPr>
          <w:p>
            <w:pPr>
              <w:snapToGrid w:val="0"/>
              <w:jc w:val="center"/>
              <w:rPr>
                <w:rFonts w:ascii="仿宋_GB2312" w:hAnsi="黑体" w:eastAsia="仿宋_GB2312"/>
                <w:color w:val="000000" w:themeColor="text1"/>
                <w:sz w:val="30"/>
                <w:szCs w:val="30"/>
              </w:rPr>
            </w:pPr>
            <w:r>
              <w:rPr>
                <w:rFonts w:ascii="仿宋_GB2312" w:hAnsi="黑体" w:eastAsia="仿宋_GB2312"/>
                <w:color w:val="000000" w:themeColor="text1"/>
                <w:sz w:val="30"/>
                <w:szCs w:val="3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9" w:type="pct"/>
            <w:vAlign w:val="center"/>
          </w:tcPr>
          <w:p>
            <w:pPr>
              <w:snapToGrid w:val="0"/>
              <w:spacing w:line="400" w:lineRule="exact"/>
              <w:jc w:val="center"/>
              <w:rPr>
                <w:rFonts w:ascii="仿宋_GB2312" w:hAnsi="黑体" w:eastAsia="仿宋_GB2312"/>
                <w:color w:val="000000" w:themeColor="text1"/>
                <w:sz w:val="30"/>
                <w:szCs w:val="30"/>
              </w:rPr>
            </w:pPr>
            <w:r>
              <w:rPr>
                <w:rFonts w:hint="eastAsia" w:ascii="仿宋_GB2312" w:hAnsi="黑体" w:eastAsia="仿宋_GB2312"/>
                <w:color w:val="000000" w:themeColor="text1"/>
                <w:sz w:val="30"/>
                <w:szCs w:val="30"/>
              </w:rPr>
              <w:t>怀化</w:t>
            </w:r>
          </w:p>
        </w:tc>
        <w:tc>
          <w:tcPr>
            <w:tcW w:w="1373" w:type="pct"/>
            <w:vAlign w:val="center"/>
          </w:tcPr>
          <w:p>
            <w:pPr>
              <w:snapToGrid w:val="0"/>
              <w:spacing w:line="400" w:lineRule="exact"/>
              <w:jc w:val="center"/>
              <w:rPr>
                <w:rFonts w:ascii="仿宋_GB2312" w:hAnsi="黑体" w:eastAsia="仿宋_GB2312"/>
                <w:color w:val="000000" w:themeColor="text1"/>
                <w:sz w:val="30"/>
                <w:szCs w:val="30"/>
              </w:rPr>
            </w:pPr>
            <w:r>
              <w:rPr>
                <w:rFonts w:ascii="仿宋_GB2312" w:hAnsi="黑体" w:eastAsia="仿宋_GB2312"/>
                <w:color w:val="000000" w:themeColor="text1"/>
                <w:sz w:val="30"/>
                <w:szCs w:val="30"/>
              </w:rPr>
              <w:t>2</w:t>
            </w:r>
          </w:p>
        </w:tc>
        <w:tc>
          <w:tcPr>
            <w:tcW w:w="835" w:type="pct"/>
            <w:shd w:val="clear" w:color="auto" w:fill="auto"/>
            <w:vAlign w:val="center"/>
          </w:tcPr>
          <w:p>
            <w:pPr>
              <w:snapToGrid w:val="0"/>
              <w:spacing w:line="400" w:lineRule="exact"/>
              <w:jc w:val="center"/>
              <w:rPr>
                <w:rFonts w:ascii="仿宋_GB2312" w:hAnsi="黑体" w:eastAsia="仿宋_GB2312"/>
                <w:color w:val="000000" w:themeColor="text1"/>
                <w:sz w:val="30"/>
                <w:szCs w:val="30"/>
              </w:rPr>
            </w:pPr>
            <w:r>
              <w:rPr>
                <w:rFonts w:ascii="仿宋_GB2312" w:hAnsi="黑体" w:eastAsia="仿宋_GB2312"/>
                <w:color w:val="000000" w:themeColor="text1"/>
                <w:sz w:val="30"/>
                <w:szCs w:val="30"/>
              </w:rPr>
              <w:t>5</w:t>
            </w:r>
          </w:p>
        </w:tc>
        <w:tc>
          <w:tcPr>
            <w:tcW w:w="789" w:type="pct"/>
            <w:vAlign w:val="center"/>
          </w:tcPr>
          <w:p>
            <w:pPr>
              <w:snapToGrid w:val="0"/>
              <w:spacing w:line="400" w:lineRule="exact"/>
              <w:jc w:val="center"/>
              <w:rPr>
                <w:rFonts w:ascii="仿宋_GB2312" w:hAnsi="黑体" w:eastAsia="仿宋_GB2312"/>
                <w:color w:val="000000" w:themeColor="text1"/>
                <w:sz w:val="30"/>
                <w:szCs w:val="30"/>
              </w:rPr>
            </w:pPr>
            <w:r>
              <w:rPr>
                <w:rFonts w:ascii="仿宋_GB2312" w:hAnsi="黑体" w:eastAsia="仿宋_GB2312"/>
                <w:color w:val="000000" w:themeColor="text1"/>
                <w:sz w:val="30"/>
                <w:szCs w:val="30"/>
              </w:rPr>
              <w:t>2</w:t>
            </w:r>
          </w:p>
        </w:tc>
        <w:tc>
          <w:tcPr>
            <w:tcW w:w="628" w:type="pct"/>
            <w:vAlign w:val="center"/>
          </w:tcPr>
          <w:p>
            <w:pPr>
              <w:snapToGrid w:val="0"/>
              <w:jc w:val="center"/>
              <w:rPr>
                <w:rFonts w:ascii="仿宋_GB2312" w:hAnsi="黑体" w:eastAsia="仿宋_GB2312"/>
                <w:color w:val="000000" w:themeColor="text1"/>
                <w:sz w:val="30"/>
                <w:szCs w:val="30"/>
              </w:rPr>
            </w:pPr>
            <w:r>
              <w:rPr>
                <w:rFonts w:ascii="仿宋_GB2312" w:hAnsi="黑体" w:eastAsia="仿宋_GB2312"/>
                <w:color w:val="000000" w:themeColor="text1"/>
                <w:sz w:val="30"/>
                <w:szCs w:val="30"/>
              </w:rPr>
              <w:t>2</w:t>
            </w:r>
          </w:p>
        </w:tc>
        <w:tc>
          <w:tcPr>
            <w:tcW w:w="626" w:type="pct"/>
            <w:vAlign w:val="center"/>
          </w:tcPr>
          <w:p>
            <w:pPr>
              <w:snapToGrid w:val="0"/>
              <w:jc w:val="center"/>
              <w:rPr>
                <w:rFonts w:ascii="仿宋_GB2312" w:hAnsi="黑体" w:eastAsia="仿宋_GB2312"/>
                <w:color w:val="000000" w:themeColor="text1"/>
                <w:sz w:val="30"/>
                <w:szCs w:val="30"/>
              </w:rPr>
            </w:pPr>
            <w:r>
              <w:rPr>
                <w:rFonts w:ascii="仿宋_GB2312" w:hAnsi="黑体" w:eastAsia="仿宋_GB2312"/>
                <w:color w:val="000000" w:themeColor="text1"/>
                <w:sz w:val="30"/>
                <w:szCs w:val="3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9" w:type="pct"/>
            <w:vAlign w:val="center"/>
          </w:tcPr>
          <w:p>
            <w:pPr>
              <w:snapToGrid w:val="0"/>
              <w:spacing w:line="400" w:lineRule="exact"/>
              <w:jc w:val="center"/>
              <w:rPr>
                <w:rFonts w:ascii="仿宋_GB2312" w:hAnsi="黑体" w:eastAsia="仿宋_GB2312"/>
                <w:color w:val="000000" w:themeColor="text1"/>
                <w:sz w:val="30"/>
                <w:szCs w:val="30"/>
              </w:rPr>
            </w:pPr>
            <w:r>
              <w:rPr>
                <w:rFonts w:hint="eastAsia" w:ascii="仿宋_GB2312" w:hAnsi="黑体" w:eastAsia="仿宋_GB2312"/>
                <w:color w:val="000000" w:themeColor="text1"/>
                <w:sz w:val="30"/>
                <w:szCs w:val="30"/>
              </w:rPr>
              <w:t>娄底</w:t>
            </w:r>
          </w:p>
        </w:tc>
        <w:tc>
          <w:tcPr>
            <w:tcW w:w="1373" w:type="pct"/>
            <w:vAlign w:val="center"/>
          </w:tcPr>
          <w:p>
            <w:pPr>
              <w:snapToGrid w:val="0"/>
              <w:spacing w:line="400" w:lineRule="exact"/>
              <w:jc w:val="center"/>
              <w:rPr>
                <w:rFonts w:ascii="仿宋_GB2312" w:hAnsi="黑体" w:eastAsia="仿宋_GB2312"/>
                <w:color w:val="000000" w:themeColor="text1"/>
                <w:sz w:val="30"/>
                <w:szCs w:val="30"/>
              </w:rPr>
            </w:pPr>
            <w:r>
              <w:rPr>
                <w:rFonts w:ascii="仿宋_GB2312" w:hAnsi="黑体" w:eastAsia="仿宋_GB2312"/>
                <w:color w:val="000000" w:themeColor="text1"/>
                <w:sz w:val="30"/>
                <w:szCs w:val="30"/>
              </w:rPr>
              <w:t>2</w:t>
            </w:r>
          </w:p>
        </w:tc>
        <w:tc>
          <w:tcPr>
            <w:tcW w:w="835" w:type="pct"/>
            <w:shd w:val="clear" w:color="auto" w:fill="auto"/>
            <w:vAlign w:val="center"/>
          </w:tcPr>
          <w:p>
            <w:pPr>
              <w:snapToGrid w:val="0"/>
              <w:spacing w:line="400" w:lineRule="exact"/>
              <w:jc w:val="center"/>
              <w:rPr>
                <w:rFonts w:ascii="仿宋_GB2312" w:hAnsi="黑体" w:eastAsia="仿宋_GB2312"/>
                <w:color w:val="000000" w:themeColor="text1"/>
                <w:sz w:val="30"/>
                <w:szCs w:val="30"/>
              </w:rPr>
            </w:pPr>
            <w:r>
              <w:rPr>
                <w:rFonts w:ascii="仿宋_GB2312" w:hAnsi="黑体" w:eastAsia="仿宋_GB2312"/>
                <w:color w:val="000000" w:themeColor="text1"/>
                <w:sz w:val="30"/>
                <w:szCs w:val="30"/>
              </w:rPr>
              <w:t>3</w:t>
            </w:r>
          </w:p>
        </w:tc>
        <w:tc>
          <w:tcPr>
            <w:tcW w:w="789" w:type="pct"/>
            <w:vAlign w:val="center"/>
          </w:tcPr>
          <w:p>
            <w:pPr>
              <w:snapToGrid w:val="0"/>
              <w:spacing w:line="400" w:lineRule="exact"/>
              <w:jc w:val="center"/>
              <w:rPr>
                <w:rFonts w:ascii="仿宋_GB2312" w:hAnsi="黑体" w:eastAsia="仿宋_GB2312"/>
                <w:color w:val="000000" w:themeColor="text1"/>
                <w:sz w:val="30"/>
                <w:szCs w:val="30"/>
              </w:rPr>
            </w:pPr>
            <w:r>
              <w:rPr>
                <w:rFonts w:ascii="仿宋_GB2312" w:hAnsi="黑体" w:eastAsia="仿宋_GB2312"/>
                <w:color w:val="000000" w:themeColor="text1"/>
                <w:sz w:val="30"/>
                <w:szCs w:val="30"/>
              </w:rPr>
              <w:t>2</w:t>
            </w:r>
          </w:p>
        </w:tc>
        <w:tc>
          <w:tcPr>
            <w:tcW w:w="628" w:type="pct"/>
            <w:vAlign w:val="center"/>
          </w:tcPr>
          <w:p>
            <w:pPr>
              <w:snapToGrid w:val="0"/>
              <w:jc w:val="center"/>
              <w:rPr>
                <w:rFonts w:ascii="仿宋_GB2312" w:hAnsi="黑体" w:eastAsia="仿宋_GB2312"/>
                <w:color w:val="000000" w:themeColor="text1"/>
                <w:sz w:val="30"/>
                <w:szCs w:val="30"/>
              </w:rPr>
            </w:pPr>
            <w:r>
              <w:rPr>
                <w:rFonts w:hint="eastAsia" w:ascii="仿宋_GB2312" w:hAnsi="黑体" w:eastAsia="仿宋_GB2312"/>
                <w:color w:val="000000" w:themeColor="text1"/>
                <w:sz w:val="30"/>
                <w:szCs w:val="30"/>
              </w:rPr>
              <w:t>1</w:t>
            </w:r>
          </w:p>
        </w:tc>
        <w:tc>
          <w:tcPr>
            <w:tcW w:w="626" w:type="pct"/>
            <w:vAlign w:val="center"/>
          </w:tcPr>
          <w:p>
            <w:pPr>
              <w:snapToGrid w:val="0"/>
              <w:jc w:val="center"/>
              <w:rPr>
                <w:rFonts w:ascii="仿宋_GB2312" w:hAnsi="黑体" w:eastAsia="仿宋_GB2312"/>
                <w:color w:val="000000" w:themeColor="text1"/>
                <w:sz w:val="30"/>
                <w:szCs w:val="30"/>
              </w:rPr>
            </w:pPr>
            <w:r>
              <w:rPr>
                <w:rFonts w:hint="eastAsia" w:ascii="仿宋_GB2312" w:hAnsi="黑体" w:eastAsia="仿宋_GB2312"/>
                <w:color w:val="000000" w:themeColor="text1"/>
                <w:sz w:val="30"/>
                <w:szCs w:val="3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49" w:type="pct"/>
            <w:vAlign w:val="center"/>
          </w:tcPr>
          <w:p>
            <w:pPr>
              <w:snapToGrid w:val="0"/>
              <w:spacing w:line="400" w:lineRule="exact"/>
              <w:jc w:val="center"/>
              <w:rPr>
                <w:rFonts w:ascii="仿宋_GB2312" w:hAnsi="黑体" w:eastAsia="仿宋_GB2312"/>
                <w:color w:val="000000" w:themeColor="text1"/>
                <w:sz w:val="30"/>
                <w:szCs w:val="30"/>
              </w:rPr>
            </w:pPr>
            <w:r>
              <w:rPr>
                <w:rFonts w:hint="eastAsia" w:ascii="仿宋_GB2312" w:hAnsi="黑体" w:eastAsia="仿宋_GB2312"/>
                <w:color w:val="000000" w:themeColor="text1"/>
                <w:sz w:val="30"/>
                <w:szCs w:val="30"/>
              </w:rPr>
              <w:t>湘西</w:t>
            </w:r>
          </w:p>
        </w:tc>
        <w:tc>
          <w:tcPr>
            <w:tcW w:w="1373" w:type="pct"/>
            <w:vAlign w:val="center"/>
          </w:tcPr>
          <w:p>
            <w:pPr>
              <w:snapToGrid w:val="0"/>
              <w:spacing w:line="400" w:lineRule="exact"/>
              <w:jc w:val="center"/>
              <w:rPr>
                <w:rFonts w:ascii="仿宋_GB2312" w:hAnsi="黑体" w:eastAsia="仿宋_GB2312"/>
                <w:color w:val="000000" w:themeColor="text1"/>
                <w:sz w:val="30"/>
                <w:szCs w:val="30"/>
              </w:rPr>
            </w:pPr>
            <w:r>
              <w:rPr>
                <w:rFonts w:ascii="仿宋_GB2312" w:hAnsi="黑体" w:eastAsia="仿宋_GB2312"/>
                <w:color w:val="000000" w:themeColor="text1"/>
                <w:sz w:val="30"/>
                <w:szCs w:val="30"/>
              </w:rPr>
              <w:t>2</w:t>
            </w:r>
          </w:p>
        </w:tc>
        <w:tc>
          <w:tcPr>
            <w:tcW w:w="835" w:type="pct"/>
            <w:shd w:val="clear" w:color="auto" w:fill="auto"/>
            <w:vAlign w:val="center"/>
          </w:tcPr>
          <w:p>
            <w:pPr>
              <w:snapToGrid w:val="0"/>
              <w:spacing w:line="400" w:lineRule="exact"/>
              <w:jc w:val="center"/>
              <w:rPr>
                <w:rFonts w:ascii="仿宋_GB2312" w:hAnsi="黑体" w:eastAsia="仿宋_GB2312"/>
                <w:color w:val="000000" w:themeColor="text1"/>
                <w:sz w:val="30"/>
                <w:szCs w:val="30"/>
              </w:rPr>
            </w:pPr>
            <w:r>
              <w:rPr>
                <w:rFonts w:ascii="仿宋_GB2312" w:hAnsi="黑体" w:eastAsia="仿宋_GB2312"/>
                <w:color w:val="000000" w:themeColor="text1"/>
                <w:sz w:val="30"/>
                <w:szCs w:val="30"/>
              </w:rPr>
              <w:t>4</w:t>
            </w:r>
          </w:p>
        </w:tc>
        <w:tc>
          <w:tcPr>
            <w:tcW w:w="789" w:type="pct"/>
            <w:vAlign w:val="center"/>
          </w:tcPr>
          <w:p>
            <w:pPr>
              <w:snapToGrid w:val="0"/>
              <w:spacing w:line="400" w:lineRule="exact"/>
              <w:jc w:val="center"/>
              <w:rPr>
                <w:rFonts w:ascii="仿宋_GB2312" w:hAnsi="黑体" w:eastAsia="仿宋_GB2312"/>
                <w:color w:val="000000" w:themeColor="text1"/>
                <w:sz w:val="30"/>
                <w:szCs w:val="30"/>
              </w:rPr>
            </w:pPr>
            <w:r>
              <w:rPr>
                <w:rFonts w:ascii="仿宋_GB2312" w:hAnsi="黑体" w:eastAsia="仿宋_GB2312"/>
                <w:color w:val="000000" w:themeColor="text1"/>
                <w:sz w:val="30"/>
                <w:szCs w:val="30"/>
              </w:rPr>
              <w:t>2</w:t>
            </w:r>
          </w:p>
        </w:tc>
        <w:tc>
          <w:tcPr>
            <w:tcW w:w="628" w:type="pct"/>
            <w:vAlign w:val="center"/>
          </w:tcPr>
          <w:p>
            <w:pPr>
              <w:snapToGrid w:val="0"/>
              <w:jc w:val="center"/>
              <w:rPr>
                <w:rFonts w:ascii="仿宋_GB2312" w:hAnsi="黑体" w:eastAsia="仿宋_GB2312"/>
                <w:color w:val="000000" w:themeColor="text1"/>
                <w:sz w:val="30"/>
                <w:szCs w:val="30"/>
              </w:rPr>
            </w:pPr>
            <w:r>
              <w:rPr>
                <w:rFonts w:hint="eastAsia" w:ascii="仿宋_GB2312" w:hAnsi="黑体" w:eastAsia="仿宋_GB2312"/>
                <w:color w:val="000000" w:themeColor="text1"/>
                <w:sz w:val="30"/>
                <w:szCs w:val="30"/>
              </w:rPr>
              <w:t>1</w:t>
            </w:r>
          </w:p>
        </w:tc>
        <w:tc>
          <w:tcPr>
            <w:tcW w:w="626" w:type="pct"/>
            <w:vAlign w:val="center"/>
          </w:tcPr>
          <w:p>
            <w:pPr>
              <w:snapToGrid w:val="0"/>
              <w:jc w:val="center"/>
              <w:rPr>
                <w:rFonts w:ascii="仿宋_GB2312" w:hAnsi="黑体" w:eastAsia="仿宋_GB2312"/>
                <w:color w:val="000000" w:themeColor="text1"/>
                <w:sz w:val="30"/>
                <w:szCs w:val="30"/>
              </w:rPr>
            </w:pPr>
            <w:r>
              <w:rPr>
                <w:rFonts w:hint="eastAsia" w:ascii="仿宋_GB2312" w:hAnsi="黑体" w:eastAsia="仿宋_GB2312"/>
                <w:color w:val="000000" w:themeColor="text1"/>
                <w:sz w:val="30"/>
                <w:szCs w:val="3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9" w:type="pct"/>
            <w:vAlign w:val="center"/>
          </w:tcPr>
          <w:p>
            <w:pPr>
              <w:snapToGrid w:val="0"/>
              <w:spacing w:line="400" w:lineRule="exact"/>
              <w:jc w:val="center"/>
              <w:rPr>
                <w:rFonts w:ascii="仿宋_GB2312" w:hAnsi="黑体" w:eastAsia="仿宋_GB2312"/>
                <w:b/>
                <w:bCs/>
                <w:color w:val="000000" w:themeColor="text1"/>
                <w:sz w:val="30"/>
                <w:szCs w:val="30"/>
              </w:rPr>
            </w:pPr>
            <w:r>
              <w:rPr>
                <w:rFonts w:hint="eastAsia" w:ascii="仿宋_GB2312" w:hAnsi="黑体" w:eastAsia="仿宋_GB2312"/>
                <w:b/>
                <w:bCs/>
                <w:color w:val="000000" w:themeColor="text1"/>
                <w:sz w:val="30"/>
                <w:szCs w:val="30"/>
              </w:rPr>
              <w:t>合计</w:t>
            </w:r>
          </w:p>
        </w:tc>
        <w:tc>
          <w:tcPr>
            <w:tcW w:w="1373" w:type="pct"/>
            <w:vAlign w:val="center"/>
          </w:tcPr>
          <w:p>
            <w:pPr>
              <w:snapToGrid w:val="0"/>
              <w:spacing w:line="400" w:lineRule="exact"/>
              <w:jc w:val="center"/>
              <w:rPr>
                <w:rFonts w:ascii="仿宋_GB2312" w:hAnsi="黑体" w:eastAsia="仿宋_GB2312"/>
                <w:b/>
                <w:bCs/>
                <w:color w:val="000000" w:themeColor="text1"/>
                <w:sz w:val="30"/>
                <w:szCs w:val="30"/>
              </w:rPr>
            </w:pPr>
            <w:r>
              <w:rPr>
                <w:rFonts w:hint="eastAsia" w:ascii="仿宋_GB2312" w:hAnsi="黑体" w:eastAsia="仿宋_GB2312"/>
                <w:b/>
                <w:bCs/>
                <w:color w:val="000000" w:themeColor="text1"/>
                <w:sz w:val="30"/>
                <w:szCs w:val="30"/>
              </w:rPr>
              <w:t>28</w:t>
            </w:r>
          </w:p>
        </w:tc>
        <w:tc>
          <w:tcPr>
            <w:tcW w:w="835" w:type="pct"/>
            <w:shd w:val="clear" w:color="auto" w:fill="auto"/>
            <w:vAlign w:val="center"/>
          </w:tcPr>
          <w:p>
            <w:pPr>
              <w:snapToGrid w:val="0"/>
              <w:spacing w:line="400" w:lineRule="exact"/>
              <w:jc w:val="center"/>
              <w:rPr>
                <w:rFonts w:ascii="仿宋_GB2312" w:hAnsi="黑体" w:eastAsia="仿宋_GB2312"/>
                <w:b/>
                <w:bCs/>
                <w:color w:val="000000" w:themeColor="text1"/>
                <w:sz w:val="30"/>
                <w:szCs w:val="30"/>
              </w:rPr>
            </w:pPr>
            <w:r>
              <w:rPr>
                <w:rFonts w:ascii="仿宋_GB2312" w:hAnsi="黑体" w:eastAsia="仿宋_GB2312"/>
                <w:b/>
                <w:bCs/>
                <w:color w:val="000000" w:themeColor="text1"/>
                <w:sz w:val="30"/>
                <w:szCs w:val="30"/>
              </w:rPr>
              <w:t>60</w:t>
            </w:r>
          </w:p>
        </w:tc>
        <w:tc>
          <w:tcPr>
            <w:tcW w:w="789" w:type="pct"/>
            <w:vAlign w:val="center"/>
          </w:tcPr>
          <w:p>
            <w:pPr>
              <w:snapToGrid w:val="0"/>
              <w:spacing w:line="400" w:lineRule="exact"/>
              <w:jc w:val="center"/>
              <w:rPr>
                <w:rFonts w:ascii="仿宋_GB2312" w:hAnsi="黑体" w:eastAsia="仿宋_GB2312"/>
                <w:b/>
                <w:bCs/>
                <w:color w:val="000000" w:themeColor="text1"/>
                <w:sz w:val="30"/>
                <w:szCs w:val="30"/>
              </w:rPr>
            </w:pPr>
            <w:r>
              <w:rPr>
                <w:rFonts w:hint="eastAsia" w:ascii="仿宋_GB2312" w:hAnsi="黑体" w:eastAsia="仿宋_GB2312"/>
                <w:b/>
                <w:bCs/>
                <w:color w:val="000000" w:themeColor="text1"/>
                <w:sz w:val="30"/>
                <w:szCs w:val="30"/>
              </w:rPr>
              <w:t>28</w:t>
            </w:r>
          </w:p>
        </w:tc>
        <w:tc>
          <w:tcPr>
            <w:tcW w:w="628" w:type="pct"/>
            <w:vAlign w:val="center"/>
          </w:tcPr>
          <w:p>
            <w:pPr>
              <w:snapToGrid w:val="0"/>
              <w:jc w:val="center"/>
              <w:rPr>
                <w:rFonts w:ascii="仿宋_GB2312" w:hAnsi="黑体" w:eastAsia="仿宋_GB2312"/>
                <w:b/>
                <w:bCs/>
                <w:color w:val="000000" w:themeColor="text1"/>
                <w:sz w:val="30"/>
                <w:szCs w:val="30"/>
              </w:rPr>
            </w:pPr>
            <w:r>
              <w:rPr>
                <w:rFonts w:hint="eastAsia" w:ascii="仿宋_GB2312" w:hAnsi="黑体" w:eastAsia="仿宋_GB2312"/>
                <w:b/>
                <w:bCs/>
                <w:color w:val="000000" w:themeColor="text1"/>
                <w:sz w:val="30"/>
                <w:szCs w:val="30"/>
              </w:rPr>
              <w:t>20</w:t>
            </w:r>
          </w:p>
        </w:tc>
        <w:tc>
          <w:tcPr>
            <w:tcW w:w="626" w:type="pct"/>
            <w:vAlign w:val="center"/>
          </w:tcPr>
          <w:p>
            <w:pPr>
              <w:snapToGrid w:val="0"/>
              <w:jc w:val="center"/>
              <w:rPr>
                <w:rFonts w:ascii="仿宋_GB2312" w:hAnsi="黑体" w:eastAsia="仿宋_GB2312"/>
                <w:b/>
                <w:bCs/>
                <w:color w:val="000000" w:themeColor="text1"/>
                <w:sz w:val="30"/>
                <w:szCs w:val="30"/>
              </w:rPr>
            </w:pPr>
            <w:r>
              <w:rPr>
                <w:rFonts w:hint="eastAsia" w:ascii="仿宋_GB2312" w:hAnsi="黑体" w:eastAsia="仿宋_GB2312"/>
                <w:b/>
                <w:bCs/>
                <w:color w:val="000000" w:themeColor="text1"/>
                <w:sz w:val="30"/>
                <w:szCs w:val="30"/>
              </w:rPr>
              <w:t>20</w:t>
            </w:r>
          </w:p>
        </w:tc>
      </w:tr>
    </w:tbl>
    <w:p>
      <w:pPr>
        <w:spacing w:line="560" w:lineRule="exact"/>
        <w:jc w:val="left"/>
        <w:rPr>
          <w:rFonts w:ascii="黑体" w:hAnsi="黑体" w:eastAsia="黑体"/>
          <w:color w:val="000000" w:themeColor="text1"/>
          <w:sz w:val="32"/>
          <w:szCs w:val="32"/>
        </w:rPr>
        <w:sectPr>
          <w:pgSz w:w="11906" w:h="16838"/>
          <w:pgMar w:top="1814" w:right="1474" w:bottom="1701" w:left="1588" w:header="851" w:footer="992" w:gutter="0"/>
          <w:cols w:space="720" w:num="1"/>
          <w:docGrid w:type="lines" w:linePitch="312" w:charSpace="0"/>
        </w:sectPr>
      </w:pPr>
    </w:p>
    <w:p>
      <w:pPr>
        <w:spacing w:line="520" w:lineRule="exact"/>
        <w:jc w:val="left"/>
        <w:rPr>
          <w:rFonts w:ascii="黑体" w:hAnsi="黑体" w:eastAsia="黑体"/>
          <w:color w:val="000000" w:themeColor="text1"/>
          <w:sz w:val="32"/>
          <w:szCs w:val="32"/>
        </w:rPr>
      </w:pPr>
      <w:r>
        <w:rPr>
          <w:rFonts w:hint="eastAsia" w:ascii="黑体" w:hAnsi="黑体" w:eastAsia="黑体"/>
          <w:color w:val="000000" w:themeColor="text1"/>
          <w:sz w:val="32"/>
          <w:szCs w:val="32"/>
        </w:rPr>
        <w:t>附件2-2</w:t>
      </w:r>
    </w:p>
    <w:p>
      <w:pPr>
        <w:spacing w:line="480" w:lineRule="exact"/>
        <w:jc w:val="left"/>
        <w:rPr>
          <w:rFonts w:ascii="黑体" w:hAnsi="黑体" w:eastAsia="黑体"/>
          <w:color w:val="000000" w:themeColor="text1"/>
          <w:sz w:val="32"/>
          <w:szCs w:val="32"/>
        </w:rPr>
      </w:pPr>
    </w:p>
    <w:p>
      <w:pPr>
        <w:spacing w:line="640" w:lineRule="exact"/>
        <w:ind w:left="-105" w:leftChars="-50" w:right="-105" w:rightChars="-50"/>
        <w:jc w:val="center"/>
        <w:rPr>
          <w:rFonts w:ascii="方正小标宋简体" w:hAnsi="宋体" w:eastAsia="方正小标宋简体" w:cs="新宋体"/>
          <w:bCs/>
          <w:color w:val="000000" w:themeColor="text1"/>
          <w:spacing w:val="-8"/>
          <w:sz w:val="44"/>
          <w:szCs w:val="44"/>
        </w:rPr>
      </w:pPr>
      <w:r>
        <w:rPr>
          <w:rFonts w:hint="eastAsia" w:ascii="方正小标宋简体" w:hAnsi="宋体" w:eastAsia="方正小标宋简体" w:cs="新宋体"/>
          <w:bCs/>
          <w:color w:val="000000" w:themeColor="text1"/>
          <w:spacing w:val="-8"/>
          <w:sz w:val="44"/>
          <w:szCs w:val="44"/>
        </w:rPr>
        <w:t>中国流动科技馆湖南巡展项目巡展站点考评方案</w:t>
      </w:r>
    </w:p>
    <w:bookmarkEnd w:id="0"/>
    <w:bookmarkEnd w:id="1"/>
    <w:p>
      <w:pPr>
        <w:spacing w:line="520" w:lineRule="exact"/>
        <w:rPr>
          <w:rFonts w:ascii="宋体" w:hAnsi="宋体"/>
          <w:bCs/>
          <w:color w:val="000000" w:themeColor="text1"/>
          <w:sz w:val="32"/>
          <w:szCs w:val="32"/>
        </w:rPr>
      </w:pPr>
    </w:p>
    <w:p>
      <w:pPr>
        <w:spacing w:line="560" w:lineRule="exact"/>
        <w:ind w:firstLine="640" w:firstLineChars="200"/>
        <w:rPr>
          <w:rFonts w:ascii="仿宋_GB2312" w:hAnsi="宋体" w:eastAsia="仿宋_GB2312"/>
          <w:bCs/>
          <w:color w:val="000000" w:themeColor="text1"/>
          <w:sz w:val="32"/>
          <w:szCs w:val="32"/>
        </w:rPr>
      </w:pPr>
      <w:r>
        <w:rPr>
          <w:rFonts w:hint="eastAsia" w:ascii="仿宋_GB2312" w:hAnsi="宋体" w:eastAsia="仿宋_GB2312"/>
          <w:bCs/>
          <w:color w:val="000000" w:themeColor="text1"/>
          <w:sz w:val="32"/>
          <w:szCs w:val="32"/>
        </w:rPr>
        <w:t>根据《省科协、省财政厅关于印发〈中国流动科技馆湖南巡展实施方案〉的通知》（湘科协发〔2014〕57号）、《中国流动科技馆湖南巡展项目实施绩效考核评审办法》要求，对2020年度、2021年度“中国流动科技馆”湖南巡展项目（</w:t>
      </w:r>
      <w:r>
        <w:rPr>
          <w:rFonts w:hint="eastAsia" w:ascii="仿宋_GB2312" w:eastAsia="仿宋_GB2312"/>
          <w:color w:val="000000" w:themeColor="text1"/>
          <w:sz w:val="32"/>
          <w:szCs w:val="32"/>
        </w:rPr>
        <w:t>资金总额3</w:t>
      </w:r>
      <w:r>
        <w:rPr>
          <w:rFonts w:ascii="仿宋_GB2312" w:eastAsia="仿宋_GB2312"/>
          <w:color w:val="000000" w:themeColor="text1"/>
          <w:sz w:val="32"/>
          <w:szCs w:val="32"/>
        </w:rPr>
        <w:t>30万元</w:t>
      </w:r>
      <w:r>
        <w:rPr>
          <w:rFonts w:hint="eastAsia" w:ascii="仿宋_GB2312" w:hAnsi="宋体" w:eastAsia="仿宋_GB2312"/>
          <w:bCs/>
          <w:color w:val="000000" w:themeColor="text1"/>
          <w:sz w:val="32"/>
          <w:szCs w:val="32"/>
        </w:rPr>
        <w:t>）巡展站点进行绩效考核。相关事项如下：</w:t>
      </w:r>
    </w:p>
    <w:p>
      <w:pPr>
        <w:spacing w:line="520" w:lineRule="exact"/>
        <w:ind w:firstLine="640" w:firstLineChars="200"/>
        <w:rPr>
          <w:rFonts w:ascii="黑体" w:hAnsi="仿宋" w:eastAsia="黑体"/>
          <w:color w:val="000000" w:themeColor="text1"/>
          <w:sz w:val="32"/>
          <w:szCs w:val="32"/>
        </w:rPr>
      </w:pPr>
      <w:r>
        <w:rPr>
          <w:rFonts w:hint="eastAsia" w:ascii="黑体" w:hAnsi="仿宋" w:eastAsia="黑体"/>
          <w:color w:val="000000" w:themeColor="text1"/>
          <w:sz w:val="32"/>
          <w:szCs w:val="32"/>
        </w:rPr>
        <w:t>一、涉及站点</w:t>
      </w:r>
    </w:p>
    <w:p>
      <w:pPr>
        <w:spacing w:line="520" w:lineRule="exact"/>
        <w:ind w:firstLine="640" w:firstLineChars="200"/>
        <w:rPr>
          <w:rFonts w:ascii="仿宋_GB2312" w:hAnsi="宋体" w:eastAsia="仿宋_GB2312"/>
          <w:bCs/>
          <w:color w:val="000000" w:themeColor="text1"/>
          <w:sz w:val="32"/>
          <w:szCs w:val="32"/>
        </w:rPr>
      </w:pPr>
      <w:r>
        <w:rPr>
          <w:rFonts w:hint="eastAsia" w:ascii="仿宋_GB2312" w:hAnsi="宋体" w:eastAsia="仿宋_GB2312"/>
          <w:bCs/>
          <w:color w:val="000000" w:themeColor="text1"/>
          <w:sz w:val="32"/>
          <w:szCs w:val="32"/>
        </w:rPr>
        <w:t>2020年度（19个）：古丈县站、芦溪县站、洪江区站、沅陵县站、新晃县站、靖州县站、桑植县站、湘潭县站、醴陵市站、道县站、新田县站、零陵区站、洞口县站、南县站、沅江市站、桂东县站、嘉禾县站、汨罗市站、华容县站</w:t>
      </w:r>
    </w:p>
    <w:p>
      <w:pPr>
        <w:spacing w:line="520" w:lineRule="exact"/>
        <w:ind w:firstLine="640" w:firstLineChars="200"/>
        <w:rPr>
          <w:rFonts w:ascii="仿宋_GB2312" w:hAnsi="宋体" w:eastAsia="仿宋_GB2312"/>
          <w:bCs/>
          <w:color w:val="000000" w:themeColor="text1"/>
          <w:sz w:val="32"/>
          <w:szCs w:val="32"/>
        </w:rPr>
      </w:pPr>
      <w:r>
        <w:rPr>
          <w:rFonts w:hint="eastAsia" w:ascii="仿宋_GB2312" w:hAnsi="宋体" w:eastAsia="仿宋_GB2312"/>
          <w:bCs/>
          <w:color w:val="000000" w:themeColor="text1"/>
          <w:sz w:val="32"/>
          <w:szCs w:val="32"/>
        </w:rPr>
        <w:t>2021年度（17个）：凤凰县站、永顺县站、通道县站、会同县站、鹤城区站、溆浦县站、桂阳县站、桃江县站、资阳区站、江永县站、祁阳县站、东安县站、衡南县站、祁东县站、安乡县站、临湘市站、平江县站</w:t>
      </w:r>
    </w:p>
    <w:p>
      <w:pPr>
        <w:spacing w:line="520" w:lineRule="exact"/>
        <w:ind w:firstLine="640" w:firstLineChars="200"/>
        <w:rPr>
          <w:rFonts w:ascii="黑体" w:hAnsi="仿宋" w:eastAsia="黑体"/>
          <w:color w:val="000000" w:themeColor="text1"/>
          <w:sz w:val="32"/>
          <w:szCs w:val="32"/>
        </w:rPr>
      </w:pPr>
      <w:r>
        <w:rPr>
          <w:rFonts w:hint="eastAsia" w:ascii="黑体" w:hAnsi="仿宋" w:eastAsia="黑体"/>
          <w:color w:val="000000" w:themeColor="text1"/>
          <w:sz w:val="32"/>
          <w:szCs w:val="32"/>
        </w:rPr>
        <w:t>二、</w:t>
      </w:r>
      <w:r>
        <w:rPr>
          <w:rFonts w:hint="eastAsia" w:ascii="黑体" w:hAnsi="黑体" w:eastAsia="黑体" w:cs="黑体"/>
          <w:color w:val="000000" w:themeColor="text1"/>
          <w:sz w:val="32"/>
          <w:szCs w:val="32"/>
        </w:rPr>
        <w:t>联系方式</w:t>
      </w:r>
    </w:p>
    <w:p>
      <w:pPr>
        <w:spacing w:line="520" w:lineRule="exact"/>
        <w:ind w:firstLine="640" w:firstLineChars="200"/>
        <w:rPr>
          <w:rFonts w:ascii="仿宋_GB2312" w:hAnsi="宋体" w:eastAsia="仿宋_GB2312"/>
          <w:bCs/>
          <w:color w:val="000000" w:themeColor="text1"/>
          <w:sz w:val="32"/>
          <w:szCs w:val="32"/>
        </w:rPr>
      </w:pPr>
      <w:r>
        <w:rPr>
          <w:rFonts w:hint="eastAsia" w:ascii="仿宋_GB2312" w:hAnsi="宋体" w:eastAsia="仿宋_GB2312"/>
          <w:bCs/>
          <w:color w:val="000000" w:themeColor="text1"/>
          <w:sz w:val="32"/>
          <w:szCs w:val="32"/>
        </w:rPr>
        <w:t>湖南省长沙市杉木冲西路9号湖南省科学技术馆流动科技馆部收</w:t>
      </w:r>
      <w:r>
        <w:rPr>
          <w:rFonts w:hint="eastAsia" w:ascii="仿宋_GB2312" w:hAnsi="微软雅黑" w:eastAsia="仿宋_GB2312" w:cs="微软雅黑"/>
          <w:bCs/>
          <w:color w:val="000000" w:themeColor="text1"/>
          <w:sz w:val="32"/>
          <w:szCs w:val="32"/>
        </w:rPr>
        <w:t>，</w:t>
      </w:r>
      <w:r>
        <w:rPr>
          <w:rFonts w:hint="eastAsia" w:ascii="仿宋_GB2312" w:hAnsi="宋体" w:eastAsia="仿宋_GB2312"/>
          <w:bCs/>
          <w:color w:val="000000" w:themeColor="text1"/>
          <w:sz w:val="32"/>
          <w:szCs w:val="32"/>
        </w:rPr>
        <w:t>联系电话：0731—89808539。</w:t>
      </w:r>
    </w:p>
    <w:p>
      <w:pPr>
        <w:spacing w:line="520" w:lineRule="exact"/>
        <w:ind w:firstLine="640" w:firstLineChars="200"/>
        <w:rPr>
          <w:rFonts w:ascii="仿宋_GB2312" w:hAnsi="宋体" w:eastAsia="仿宋_GB2312"/>
          <w:bCs/>
          <w:color w:val="000000" w:themeColor="text1"/>
          <w:sz w:val="32"/>
          <w:szCs w:val="32"/>
        </w:rPr>
      </w:pPr>
      <w:r>
        <w:rPr>
          <w:rFonts w:hint="eastAsia" w:ascii="仿宋_GB2312" w:hAnsi="宋体" w:eastAsia="仿宋_GB2312"/>
          <w:bCs/>
          <w:color w:val="000000" w:themeColor="text1"/>
          <w:sz w:val="32"/>
          <w:szCs w:val="32"/>
        </w:rPr>
        <w:t>联系人：汤伟13574860231</w:t>
      </w:r>
    </w:p>
    <w:p>
      <w:pPr>
        <w:spacing w:line="520" w:lineRule="exact"/>
        <w:ind w:firstLine="640" w:firstLineChars="200"/>
        <w:rPr>
          <w:rFonts w:ascii="黑体" w:hAnsi="仿宋" w:eastAsia="黑体"/>
          <w:color w:val="000000" w:themeColor="text1"/>
          <w:sz w:val="32"/>
          <w:szCs w:val="32"/>
        </w:rPr>
      </w:pPr>
      <w:r>
        <w:rPr>
          <w:rFonts w:hint="eastAsia" w:ascii="黑体" w:hAnsi="仿宋" w:eastAsia="黑体"/>
          <w:color w:val="000000" w:themeColor="text1"/>
          <w:sz w:val="32"/>
          <w:szCs w:val="32"/>
        </w:rPr>
        <w:t>三、申报材料内容</w:t>
      </w:r>
    </w:p>
    <w:p>
      <w:pPr>
        <w:spacing w:line="520" w:lineRule="exact"/>
        <w:ind w:firstLine="640" w:firstLineChars="200"/>
        <w:rPr>
          <w:rFonts w:ascii="仿宋_GB2312" w:hAnsi="宋体" w:eastAsia="仿宋_GB2312"/>
          <w:bCs/>
          <w:color w:val="000000" w:themeColor="text1"/>
          <w:sz w:val="32"/>
          <w:szCs w:val="32"/>
        </w:rPr>
      </w:pPr>
      <w:r>
        <w:rPr>
          <w:rFonts w:hint="eastAsia" w:ascii="仿宋_GB2312" w:hAnsi="宋体" w:eastAsia="仿宋_GB2312"/>
          <w:bCs/>
          <w:color w:val="000000" w:themeColor="text1"/>
          <w:sz w:val="32"/>
          <w:szCs w:val="32"/>
        </w:rPr>
        <w:t>各巡展站点依据《中国流动科技馆湖南巡展项目绩效考核评分表》，结合本单位工作特点认真准备申报材料并按时报送。</w:t>
      </w:r>
    </w:p>
    <w:p>
      <w:pPr>
        <w:jc w:val="center"/>
        <w:rPr>
          <w:rFonts w:ascii="宋体" w:hAnsi="宋体"/>
          <w:color w:val="000000" w:themeColor="text1"/>
          <w:sz w:val="28"/>
          <w:szCs w:val="28"/>
        </w:rPr>
      </w:pPr>
      <w:r>
        <w:rPr>
          <w:rFonts w:hint="eastAsia" w:ascii="宋体" w:hAnsi="宋体"/>
          <w:b/>
          <w:color w:val="000000" w:themeColor="text1"/>
          <w:sz w:val="32"/>
          <w:szCs w:val="32"/>
        </w:rPr>
        <w:t>中国流动科技馆湖南巡展项目绩效考核评分表</w:t>
      </w:r>
    </w:p>
    <w:tbl>
      <w:tblPr>
        <w:tblStyle w:val="12"/>
        <w:tblW w:w="5320" w:type="pct"/>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3472"/>
        <w:gridCol w:w="324"/>
        <w:gridCol w:w="4209"/>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368" w:type="pct"/>
            <w:vAlign w:val="center"/>
          </w:tcPr>
          <w:p>
            <w:pPr>
              <w:spacing w:line="300" w:lineRule="exact"/>
              <w:jc w:val="center"/>
              <w:rPr>
                <w:b/>
                <w:color w:val="000000" w:themeColor="text1"/>
                <w:sz w:val="24"/>
              </w:rPr>
            </w:pPr>
            <w:r>
              <w:rPr>
                <w:rFonts w:hint="eastAsia"/>
                <w:b/>
                <w:color w:val="000000" w:themeColor="text1"/>
                <w:sz w:val="24"/>
              </w:rPr>
              <w:t>项目分类</w:t>
            </w:r>
          </w:p>
        </w:tc>
        <w:tc>
          <w:tcPr>
            <w:tcW w:w="4152" w:type="pct"/>
            <w:gridSpan w:val="3"/>
            <w:vAlign w:val="center"/>
          </w:tcPr>
          <w:p>
            <w:pPr>
              <w:spacing w:line="300" w:lineRule="exact"/>
              <w:jc w:val="center"/>
              <w:rPr>
                <w:b/>
                <w:color w:val="000000" w:themeColor="text1"/>
                <w:sz w:val="24"/>
              </w:rPr>
            </w:pPr>
            <w:r>
              <w:rPr>
                <w:rFonts w:hint="eastAsia"/>
                <w:b/>
                <w:color w:val="000000" w:themeColor="text1"/>
                <w:sz w:val="24"/>
              </w:rPr>
              <w:t>考核内容及目标</w:t>
            </w:r>
          </w:p>
        </w:tc>
        <w:tc>
          <w:tcPr>
            <w:tcW w:w="480" w:type="pct"/>
            <w:vAlign w:val="center"/>
          </w:tcPr>
          <w:p>
            <w:pPr>
              <w:spacing w:line="300" w:lineRule="exact"/>
              <w:jc w:val="center"/>
              <w:rPr>
                <w:b/>
                <w:color w:val="000000" w:themeColor="text1"/>
                <w:sz w:val="24"/>
              </w:rPr>
            </w:pPr>
            <w:r>
              <w:rPr>
                <w:rFonts w:hint="eastAsia"/>
                <w:b/>
                <w:color w:val="000000" w:themeColor="text1"/>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68" w:type="pct"/>
            <w:vMerge w:val="restart"/>
            <w:tcBorders>
              <w:top w:val="nil"/>
              <w:bottom w:val="nil"/>
            </w:tcBorders>
            <w:vAlign w:val="center"/>
          </w:tcPr>
          <w:p>
            <w:pPr>
              <w:spacing w:line="300" w:lineRule="exact"/>
              <w:jc w:val="center"/>
              <w:rPr>
                <w:b/>
                <w:color w:val="000000" w:themeColor="text1"/>
                <w:sz w:val="24"/>
              </w:rPr>
            </w:pPr>
            <w:r>
              <w:rPr>
                <w:rFonts w:hint="eastAsia"/>
                <w:b/>
                <w:color w:val="000000" w:themeColor="text1"/>
                <w:sz w:val="24"/>
              </w:rPr>
              <w:t>组</w:t>
            </w:r>
          </w:p>
          <w:p>
            <w:pPr>
              <w:spacing w:line="300" w:lineRule="exact"/>
              <w:jc w:val="center"/>
              <w:rPr>
                <w:b/>
                <w:color w:val="000000" w:themeColor="text1"/>
                <w:sz w:val="24"/>
              </w:rPr>
            </w:pPr>
            <w:r>
              <w:rPr>
                <w:rFonts w:hint="eastAsia"/>
                <w:b/>
                <w:color w:val="000000" w:themeColor="text1"/>
                <w:sz w:val="24"/>
              </w:rPr>
              <w:t>织</w:t>
            </w:r>
          </w:p>
          <w:p>
            <w:pPr>
              <w:spacing w:line="300" w:lineRule="exact"/>
              <w:jc w:val="center"/>
              <w:rPr>
                <w:b/>
                <w:color w:val="000000" w:themeColor="text1"/>
                <w:sz w:val="24"/>
              </w:rPr>
            </w:pPr>
            <w:r>
              <w:rPr>
                <w:rFonts w:hint="eastAsia"/>
                <w:b/>
                <w:color w:val="000000" w:themeColor="text1"/>
                <w:sz w:val="24"/>
              </w:rPr>
              <w:t>领</w:t>
            </w:r>
          </w:p>
          <w:p>
            <w:pPr>
              <w:spacing w:line="300" w:lineRule="exact"/>
              <w:jc w:val="center"/>
              <w:rPr>
                <w:b/>
                <w:color w:val="000000" w:themeColor="text1"/>
                <w:sz w:val="24"/>
              </w:rPr>
            </w:pPr>
            <w:r>
              <w:rPr>
                <w:rFonts w:hint="eastAsia"/>
                <w:b/>
                <w:color w:val="000000" w:themeColor="text1"/>
                <w:sz w:val="24"/>
              </w:rPr>
              <w:t>导</w:t>
            </w:r>
          </w:p>
        </w:tc>
        <w:tc>
          <w:tcPr>
            <w:tcW w:w="4152" w:type="pct"/>
            <w:gridSpan w:val="3"/>
            <w:tcBorders>
              <w:top w:val="single" w:color="auto" w:sz="4" w:space="0"/>
            </w:tcBorders>
            <w:vAlign w:val="center"/>
          </w:tcPr>
          <w:p>
            <w:pPr>
              <w:spacing w:line="300" w:lineRule="exact"/>
              <w:rPr>
                <w:color w:val="000000" w:themeColor="text1"/>
                <w:sz w:val="24"/>
              </w:rPr>
            </w:pPr>
            <w:r>
              <w:rPr>
                <w:rFonts w:hint="eastAsia"/>
                <w:color w:val="000000" w:themeColor="text1"/>
                <w:sz w:val="24"/>
              </w:rPr>
              <w:t>所辖区县工作机构健全（2分）</w:t>
            </w:r>
          </w:p>
        </w:tc>
        <w:tc>
          <w:tcPr>
            <w:tcW w:w="480" w:type="pct"/>
            <w:vMerge w:val="restart"/>
            <w:tcBorders>
              <w:top w:val="nil"/>
              <w:bottom w:val="nil"/>
            </w:tcBorders>
            <w:vAlign w:val="center"/>
          </w:tcPr>
          <w:p>
            <w:pPr>
              <w:spacing w:line="300" w:lineRule="exact"/>
              <w:ind w:firstLine="120" w:firstLineChars="50"/>
              <w:rPr>
                <w:color w:val="000000" w:themeColor="text1"/>
                <w:sz w:val="24"/>
              </w:rPr>
            </w:pPr>
            <w:r>
              <w:rPr>
                <w:rFonts w:hint="eastAsia"/>
                <w:color w:val="000000" w:themeColor="text1"/>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68" w:type="pct"/>
            <w:vMerge w:val="continue"/>
            <w:tcBorders>
              <w:top w:val="nil"/>
              <w:bottom w:val="nil"/>
            </w:tcBorders>
            <w:vAlign w:val="center"/>
          </w:tcPr>
          <w:p>
            <w:pPr>
              <w:spacing w:line="300" w:lineRule="exact"/>
              <w:jc w:val="left"/>
              <w:rPr>
                <w:b/>
                <w:color w:val="000000" w:themeColor="text1"/>
                <w:sz w:val="24"/>
              </w:rPr>
            </w:pPr>
          </w:p>
        </w:tc>
        <w:tc>
          <w:tcPr>
            <w:tcW w:w="4152" w:type="pct"/>
            <w:gridSpan w:val="3"/>
            <w:tcBorders>
              <w:top w:val="single" w:color="auto" w:sz="4" w:space="0"/>
            </w:tcBorders>
            <w:vAlign w:val="center"/>
          </w:tcPr>
          <w:p>
            <w:pPr>
              <w:spacing w:line="300" w:lineRule="exact"/>
              <w:rPr>
                <w:color w:val="000000" w:themeColor="text1"/>
                <w:sz w:val="24"/>
              </w:rPr>
            </w:pPr>
            <w:r>
              <w:rPr>
                <w:rFonts w:hint="eastAsia"/>
                <w:color w:val="000000" w:themeColor="text1"/>
                <w:sz w:val="24"/>
              </w:rPr>
              <w:t>具备巡展承担部门及专职工作人员（3分）</w:t>
            </w:r>
          </w:p>
        </w:tc>
        <w:tc>
          <w:tcPr>
            <w:tcW w:w="480" w:type="pct"/>
            <w:vMerge w:val="continue"/>
            <w:tcBorders>
              <w:top w:val="nil"/>
              <w:bottom w:val="nil"/>
            </w:tcBorders>
            <w:vAlign w:val="center"/>
          </w:tcPr>
          <w:p>
            <w:pPr>
              <w:spacing w:line="300" w:lineRule="exact"/>
              <w:ind w:firstLine="120" w:firstLineChars="50"/>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68" w:type="pct"/>
            <w:vMerge w:val="continue"/>
            <w:tcBorders>
              <w:top w:val="nil"/>
              <w:bottom w:val="nil"/>
            </w:tcBorders>
            <w:vAlign w:val="center"/>
          </w:tcPr>
          <w:p>
            <w:pPr>
              <w:spacing w:line="300" w:lineRule="exact"/>
              <w:jc w:val="left"/>
              <w:rPr>
                <w:b/>
                <w:color w:val="000000" w:themeColor="text1"/>
                <w:sz w:val="24"/>
              </w:rPr>
            </w:pPr>
          </w:p>
        </w:tc>
        <w:tc>
          <w:tcPr>
            <w:tcW w:w="1969" w:type="pct"/>
            <w:gridSpan w:val="2"/>
            <w:vMerge w:val="restart"/>
            <w:vAlign w:val="center"/>
          </w:tcPr>
          <w:p>
            <w:pPr>
              <w:spacing w:line="300" w:lineRule="exact"/>
              <w:rPr>
                <w:color w:val="000000" w:themeColor="text1"/>
                <w:sz w:val="24"/>
              </w:rPr>
            </w:pPr>
            <w:r>
              <w:rPr>
                <w:rFonts w:hint="eastAsia"/>
                <w:color w:val="000000" w:themeColor="text1"/>
                <w:sz w:val="24"/>
              </w:rPr>
              <w:t>县财政支持经费（10分）</w:t>
            </w:r>
          </w:p>
        </w:tc>
        <w:tc>
          <w:tcPr>
            <w:tcW w:w="2183" w:type="pct"/>
            <w:vAlign w:val="center"/>
          </w:tcPr>
          <w:p>
            <w:pPr>
              <w:spacing w:line="300" w:lineRule="exact"/>
              <w:rPr>
                <w:color w:val="000000" w:themeColor="text1"/>
                <w:sz w:val="24"/>
              </w:rPr>
            </w:pPr>
            <w:r>
              <w:rPr>
                <w:rFonts w:hint="eastAsia"/>
                <w:color w:val="000000" w:themeColor="text1"/>
                <w:sz w:val="24"/>
              </w:rPr>
              <w:t xml:space="preserve">10万元以上计（10分）； </w:t>
            </w:r>
          </w:p>
        </w:tc>
        <w:tc>
          <w:tcPr>
            <w:tcW w:w="480" w:type="pct"/>
            <w:vMerge w:val="continue"/>
            <w:tcBorders>
              <w:top w:val="nil"/>
              <w:bottom w:val="nil"/>
            </w:tcBorders>
            <w:vAlign w:val="center"/>
          </w:tcPr>
          <w:p>
            <w:pPr>
              <w:spacing w:line="300" w:lineRule="exact"/>
              <w:ind w:firstLine="120" w:firstLineChars="50"/>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368" w:type="pct"/>
            <w:vMerge w:val="continue"/>
            <w:tcBorders>
              <w:top w:val="nil"/>
              <w:bottom w:val="nil"/>
            </w:tcBorders>
            <w:vAlign w:val="center"/>
          </w:tcPr>
          <w:p>
            <w:pPr>
              <w:spacing w:line="300" w:lineRule="exact"/>
              <w:jc w:val="left"/>
              <w:rPr>
                <w:b/>
                <w:color w:val="000000" w:themeColor="text1"/>
                <w:sz w:val="24"/>
              </w:rPr>
            </w:pPr>
          </w:p>
        </w:tc>
        <w:tc>
          <w:tcPr>
            <w:tcW w:w="1969" w:type="pct"/>
            <w:gridSpan w:val="2"/>
            <w:vMerge w:val="continue"/>
            <w:vAlign w:val="center"/>
          </w:tcPr>
          <w:p>
            <w:pPr>
              <w:spacing w:line="300" w:lineRule="exact"/>
              <w:rPr>
                <w:color w:val="000000" w:themeColor="text1"/>
                <w:sz w:val="24"/>
              </w:rPr>
            </w:pPr>
          </w:p>
        </w:tc>
        <w:tc>
          <w:tcPr>
            <w:tcW w:w="2183" w:type="pct"/>
            <w:vAlign w:val="center"/>
          </w:tcPr>
          <w:p>
            <w:pPr>
              <w:spacing w:line="300" w:lineRule="exact"/>
              <w:rPr>
                <w:color w:val="000000" w:themeColor="text1"/>
                <w:sz w:val="24"/>
              </w:rPr>
            </w:pPr>
            <w:r>
              <w:rPr>
                <w:rFonts w:hint="eastAsia"/>
                <w:color w:val="000000" w:themeColor="text1"/>
                <w:sz w:val="24"/>
              </w:rPr>
              <w:t xml:space="preserve">5-10万计（8分）； </w:t>
            </w:r>
          </w:p>
        </w:tc>
        <w:tc>
          <w:tcPr>
            <w:tcW w:w="480" w:type="pct"/>
            <w:vMerge w:val="continue"/>
            <w:tcBorders>
              <w:top w:val="nil"/>
              <w:bottom w:val="nil"/>
            </w:tcBorders>
            <w:vAlign w:val="center"/>
          </w:tcPr>
          <w:p>
            <w:pPr>
              <w:spacing w:line="300" w:lineRule="exact"/>
              <w:ind w:firstLine="120" w:firstLineChars="50"/>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68" w:type="pct"/>
            <w:vMerge w:val="continue"/>
            <w:tcBorders>
              <w:top w:val="nil"/>
              <w:bottom w:val="nil"/>
            </w:tcBorders>
            <w:vAlign w:val="center"/>
          </w:tcPr>
          <w:p>
            <w:pPr>
              <w:spacing w:line="300" w:lineRule="exact"/>
              <w:jc w:val="left"/>
              <w:rPr>
                <w:b/>
                <w:color w:val="000000" w:themeColor="text1"/>
                <w:sz w:val="24"/>
              </w:rPr>
            </w:pPr>
          </w:p>
        </w:tc>
        <w:tc>
          <w:tcPr>
            <w:tcW w:w="1969" w:type="pct"/>
            <w:gridSpan w:val="2"/>
            <w:vMerge w:val="continue"/>
            <w:vAlign w:val="center"/>
          </w:tcPr>
          <w:p>
            <w:pPr>
              <w:spacing w:line="300" w:lineRule="exact"/>
              <w:rPr>
                <w:color w:val="000000" w:themeColor="text1"/>
                <w:sz w:val="24"/>
              </w:rPr>
            </w:pPr>
          </w:p>
        </w:tc>
        <w:tc>
          <w:tcPr>
            <w:tcW w:w="2183" w:type="pct"/>
            <w:vAlign w:val="center"/>
          </w:tcPr>
          <w:p>
            <w:pPr>
              <w:spacing w:line="300" w:lineRule="exact"/>
              <w:rPr>
                <w:color w:val="000000" w:themeColor="text1"/>
                <w:sz w:val="24"/>
              </w:rPr>
            </w:pPr>
            <w:r>
              <w:rPr>
                <w:rFonts w:hint="eastAsia"/>
                <w:color w:val="000000" w:themeColor="text1"/>
                <w:sz w:val="24"/>
              </w:rPr>
              <w:t>1-5万计（6分）</w:t>
            </w:r>
          </w:p>
        </w:tc>
        <w:tc>
          <w:tcPr>
            <w:tcW w:w="480" w:type="pct"/>
            <w:vMerge w:val="continue"/>
            <w:tcBorders>
              <w:top w:val="nil"/>
              <w:bottom w:val="nil"/>
            </w:tcBorders>
            <w:vAlign w:val="center"/>
          </w:tcPr>
          <w:p>
            <w:pPr>
              <w:spacing w:line="300" w:lineRule="exact"/>
              <w:ind w:firstLine="120" w:firstLineChars="50"/>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68" w:type="pct"/>
            <w:vMerge w:val="continue"/>
            <w:tcBorders>
              <w:top w:val="nil"/>
              <w:bottom w:val="nil"/>
            </w:tcBorders>
            <w:vAlign w:val="center"/>
          </w:tcPr>
          <w:p>
            <w:pPr>
              <w:spacing w:line="300" w:lineRule="exact"/>
              <w:jc w:val="center"/>
              <w:rPr>
                <w:b/>
                <w:color w:val="000000" w:themeColor="text1"/>
                <w:sz w:val="24"/>
              </w:rPr>
            </w:pPr>
          </w:p>
        </w:tc>
        <w:tc>
          <w:tcPr>
            <w:tcW w:w="4152" w:type="pct"/>
            <w:gridSpan w:val="3"/>
            <w:vAlign w:val="center"/>
          </w:tcPr>
          <w:p>
            <w:pPr>
              <w:spacing w:line="300" w:lineRule="exact"/>
              <w:rPr>
                <w:color w:val="000000" w:themeColor="text1"/>
                <w:sz w:val="24"/>
              </w:rPr>
            </w:pPr>
            <w:r>
              <w:rPr>
                <w:rFonts w:hint="eastAsia"/>
                <w:color w:val="000000" w:themeColor="text1"/>
                <w:sz w:val="24"/>
              </w:rPr>
              <w:t>召开常委会协调，并有会议纪要及相关文件</w:t>
            </w:r>
            <w:bookmarkStart w:id="3" w:name="OLE_LINK1"/>
            <w:bookmarkStart w:id="4" w:name="OLE_LINK2"/>
            <w:r>
              <w:rPr>
                <w:rFonts w:hint="eastAsia"/>
                <w:color w:val="000000" w:themeColor="text1"/>
                <w:sz w:val="24"/>
              </w:rPr>
              <w:t>（5分）</w:t>
            </w:r>
            <w:bookmarkEnd w:id="3"/>
            <w:bookmarkEnd w:id="4"/>
          </w:p>
        </w:tc>
        <w:tc>
          <w:tcPr>
            <w:tcW w:w="480" w:type="pct"/>
            <w:vMerge w:val="continue"/>
            <w:tcBorders>
              <w:top w:val="nil"/>
              <w:bottom w:val="nil"/>
            </w:tcBorders>
            <w:vAlign w:val="center"/>
          </w:tcPr>
          <w:p>
            <w:pPr>
              <w:spacing w:line="300" w:lineRule="exact"/>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368" w:type="pct"/>
            <w:vMerge w:val="restart"/>
            <w:vAlign w:val="center"/>
          </w:tcPr>
          <w:p>
            <w:pPr>
              <w:spacing w:line="300" w:lineRule="exact"/>
              <w:jc w:val="center"/>
              <w:rPr>
                <w:b/>
                <w:color w:val="000000" w:themeColor="text1"/>
                <w:sz w:val="24"/>
              </w:rPr>
            </w:pPr>
            <w:r>
              <w:rPr>
                <w:rFonts w:hint="eastAsia"/>
                <w:b/>
                <w:color w:val="000000" w:themeColor="text1"/>
                <w:sz w:val="24"/>
              </w:rPr>
              <w:t>运</w:t>
            </w:r>
          </w:p>
          <w:p>
            <w:pPr>
              <w:spacing w:line="300" w:lineRule="exact"/>
              <w:jc w:val="center"/>
              <w:rPr>
                <w:b/>
                <w:color w:val="000000" w:themeColor="text1"/>
                <w:sz w:val="24"/>
              </w:rPr>
            </w:pPr>
            <w:r>
              <w:rPr>
                <w:rFonts w:hint="eastAsia"/>
                <w:b/>
                <w:color w:val="000000" w:themeColor="text1"/>
                <w:sz w:val="24"/>
              </w:rPr>
              <w:t>行</w:t>
            </w:r>
          </w:p>
          <w:p>
            <w:pPr>
              <w:spacing w:line="300" w:lineRule="exact"/>
              <w:jc w:val="center"/>
              <w:rPr>
                <w:b/>
                <w:color w:val="000000" w:themeColor="text1"/>
                <w:sz w:val="24"/>
              </w:rPr>
            </w:pPr>
            <w:r>
              <w:rPr>
                <w:rFonts w:hint="eastAsia"/>
                <w:b/>
                <w:color w:val="000000" w:themeColor="text1"/>
                <w:sz w:val="24"/>
              </w:rPr>
              <w:t>管</w:t>
            </w:r>
          </w:p>
          <w:p>
            <w:pPr>
              <w:spacing w:line="300" w:lineRule="exact"/>
              <w:jc w:val="center"/>
              <w:rPr>
                <w:b/>
                <w:color w:val="000000" w:themeColor="text1"/>
                <w:sz w:val="24"/>
              </w:rPr>
            </w:pPr>
            <w:r>
              <w:rPr>
                <w:rFonts w:hint="eastAsia"/>
                <w:b/>
                <w:color w:val="000000" w:themeColor="text1"/>
                <w:sz w:val="24"/>
              </w:rPr>
              <w:t>理</w:t>
            </w:r>
          </w:p>
        </w:tc>
        <w:tc>
          <w:tcPr>
            <w:tcW w:w="1969" w:type="pct"/>
            <w:gridSpan w:val="2"/>
            <w:vMerge w:val="restart"/>
            <w:vAlign w:val="center"/>
          </w:tcPr>
          <w:p>
            <w:pPr>
              <w:spacing w:line="300" w:lineRule="exact"/>
              <w:rPr>
                <w:color w:val="000000" w:themeColor="text1"/>
                <w:sz w:val="24"/>
              </w:rPr>
            </w:pPr>
            <w:r>
              <w:rPr>
                <w:rFonts w:hint="eastAsia"/>
                <w:color w:val="000000" w:themeColor="text1"/>
                <w:sz w:val="24"/>
              </w:rPr>
              <w:t>场地条件（6分）</w:t>
            </w:r>
          </w:p>
        </w:tc>
        <w:tc>
          <w:tcPr>
            <w:tcW w:w="2183" w:type="pct"/>
            <w:vAlign w:val="center"/>
          </w:tcPr>
          <w:p>
            <w:pPr>
              <w:spacing w:line="300" w:lineRule="exact"/>
              <w:ind w:left="57"/>
              <w:rPr>
                <w:color w:val="000000" w:themeColor="text1"/>
                <w:sz w:val="24"/>
              </w:rPr>
            </w:pPr>
            <w:r>
              <w:rPr>
                <w:rFonts w:hint="eastAsia"/>
                <w:color w:val="000000" w:themeColor="text1"/>
                <w:sz w:val="24"/>
              </w:rPr>
              <w:t>高于800平方米（6分）</w:t>
            </w:r>
          </w:p>
        </w:tc>
        <w:tc>
          <w:tcPr>
            <w:tcW w:w="480" w:type="pct"/>
            <w:vMerge w:val="restart"/>
            <w:vAlign w:val="center"/>
          </w:tcPr>
          <w:p>
            <w:pPr>
              <w:spacing w:line="300" w:lineRule="exact"/>
              <w:jc w:val="center"/>
              <w:rPr>
                <w:color w:val="000000" w:themeColor="text1"/>
                <w:sz w:val="24"/>
              </w:rPr>
            </w:pPr>
            <w:r>
              <w:rPr>
                <w:rFonts w:hint="eastAsia"/>
                <w:color w:val="000000" w:themeColor="text1"/>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368" w:type="pct"/>
            <w:vMerge w:val="continue"/>
            <w:vAlign w:val="center"/>
          </w:tcPr>
          <w:p>
            <w:pPr>
              <w:spacing w:line="300" w:lineRule="exact"/>
              <w:jc w:val="center"/>
              <w:rPr>
                <w:b/>
                <w:color w:val="000000" w:themeColor="text1"/>
                <w:sz w:val="24"/>
              </w:rPr>
            </w:pPr>
          </w:p>
        </w:tc>
        <w:tc>
          <w:tcPr>
            <w:tcW w:w="1969" w:type="pct"/>
            <w:gridSpan w:val="2"/>
            <w:vMerge w:val="continue"/>
            <w:vAlign w:val="center"/>
          </w:tcPr>
          <w:p>
            <w:pPr>
              <w:spacing w:line="300" w:lineRule="exact"/>
              <w:rPr>
                <w:color w:val="000000" w:themeColor="text1"/>
                <w:sz w:val="24"/>
              </w:rPr>
            </w:pPr>
          </w:p>
        </w:tc>
        <w:tc>
          <w:tcPr>
            <w:tcW w:w="2183" w:type="pct"/>
            <w:vAlign w:val="center"/>
          </w:tcPr>
          <w:p>
            <w:pPr>
              <w:spacing w:line="300" w:lineRule="exact"/>
              <w:ind w:left="57"/>
              <w:rPr>
                <w:color w:val="000000" w:themeColor="text1"/>
                <w:sz w:val="24"/>
              </w:rPr>
            </w:pPr>
            <w:r>
              <w:rPr>
                <w:rFonts w:hint="eastAsia"/>
                <w:color w:val="000000" w:themeColor="text1"/>
                <w:sz w:val="24"/>
              </w:rPr>
              <w:t>400-800平方米（4分）</w:t>
            </w:r>
          </w:p>
        </w:tc>
        <w:tc>
          <w:tcPr>
            <w:tcW w:w="480" w:type="pct"/>
            <w:vMerge w:val="continue"/>
            <w:vAlign w:val="center"/>
          </w:tcPr>
          <w:p>
            <w:pPr>
              <w:spacing w:line="300" w:lineRule="exact"/>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368" w:type="pct"/>
            <w:vMerge w:val="continue"/>
            <w:vAlign w:val="center"/>
          </w:tcPr>
          <w:p>
            <w:pPr>
              <w:spacing w:line="300" w:lineRule="exact"/>
              <w:jc w:val="center"/>
              <w:rPr>
                <w:b/>
                <w:color w:val="000000" w:themeColor="text1"/>
                <w:sz w:val="24"/>
              </w:rPr>
            </w:pPr>
          </w:p>
        </w:tc>
        <w:tc>
          <w:tcPr>
            <w:tcW w:w="1969" w:type="pct"/>
            <w:gridSpan w:val="2"/>
            <w:vMerge w:val="continue"/>
            <w:vAlign w:val="center"/>
          </w:tcPr>
          <w:p>
            <w:pPr>
              <w:spacing w:line="300" w:lineRule="exact"/>
              <w:rPr>
                <w:color w:val="000000" w:themeColor="text1"/>
                <w:sz w:val="24"/>
              </w:rPr>
            </w:pPr>
          </w:p>
        </w:tc>
        <w:tc>
          <w:tcPr>
            <w:tcW w:w="2183" w:type="pct"/>
            <w:vAlign w:val="center"/>
          </w:tcPr>
          <w:p>
            <w:pPr>
              <w:spacing w:line="300" w:lineRule="exact"/>
              <w:ind w:left="75"/>
              <w:rPr>
                <w:color w:val="000000" w:themeColor="text1"/>
                <w:sz w:val="24"/>
              </w:rPr>
            </w:pPr>
            <w:r>
              <w:rPr>
                <w:rFonts w:hint="eastAsia"/>
                <w:color w:val="000000" w:themeColor="text1"/>
                <w:sz w:val="24"/>
              </w:rPr>
              <w:t>低于400平方米（2分）</w:t>
            </w:r>
          </w:p>
        </w:tc>
        <w:tc>
          <w:tcPr>
            <w:tcW w:w="480" w:type="pct"/>
            <w:vMerge w:val="continue"/>
            <w:vAlign w:val="center"/>
          </w:tcPr>
          <w:p>
            <w:pPr>
              <w:spacing w:line="300" w:lineRule="exact"/>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368" w:type="pct"/>
            <w:vMerge w:val="continue"/>
            <w:vAlign w:val="center"/>
          </w:tcPr>
          <w:p>
            <w:pPr>
              <w:spacing w:line="300" w:lineRule="exact"/>
              <w:jc w:val="center"/>
              <w:rPr>
                <w:b/>
                <w:color w:val="000000" w:themeColor="text1"/>
                <w:sz w:val="24"/>
              </w:rPr>
            </w:pPr>
          </w:p>
        </w:tc>
        <w:tc>
          <w:tcPr>
            <w:tcW w:w="4152" w:type="pct"/>
            <w:gridSpan w:val="3"/>
            <w:vAlign w:val="center"/>
          </w:tcPr>
          <w:p>
            <w:pPr>
              <w:spacing w:line="300" w:lineRule="exact"/>
              <w:rPr>
                <w:color w:val="000000" w:themeColor="text1"/>
                <w:sz w:val="24"/>
              </w:rPr>
            </w:pPr>
            <w:r>
              <w:rPr>
                <w:rFonts w:hint="eastAsia"/>
                <w:color w:val="000000" w:themeColor="text1"/>
                <w:sz w:val="24"/>
              </w:rPr>
              <w:t>有专门人员负责展览讲解（3分）</w:t>
            </w:r>
          </w:p>
        </w:tc>
        <w:tc>
          <w:tcPr>
            <w:tcW w:w="480" w:type="pct"/>
            <w:vMerge w:val="continue"/>
            <w:vAlign w:val="center"/>
          </w:tcPr>
          <w:p>
            <w:pPr>
              <w:spacing w:line="300" w:lineRule="exact"/>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8" w:type="pct"/>
            <w:vMerge w:val="continue"/>
            <w:vAlign w:val="center"/>
          </w:tcPr>
          <w:p>
            <w:pPr>
              <w:spacing w:line="300" w:lineRule="exact"/>
              <w:jc w:val="center"/>
              <w:rPr>
                <w:b/>
                <w:color w:val="000000" w:themeColor="text1"/>
                <w:sz w:val="24"/>
              </w:rPr>
            </w:pPr>
          </w:p>
        </w:tc>
        <w:tc>
          <w:tcPr>
            <w:tcW w:w="4152" w:type="pct"/>
            <w:gridSpan w:val="3"/>
            <w:vAlign w:val="center"/>
          </w:tcPr>
          <w:p>
            <w:pPr>
              <w:spacing w:line="300" w:lineRule="exact"/>
              <w:rPr>
                <w:color w:val="000000" w:themeColor="text1"/>
                <w:sz w:val="24"/>
              </w:rPr>
            </w:pPr>
            <w:r>
              <w:rPr>
                <w:rFonts w:hint="eastAsia"/>
                <w:color w:val="000000" w:themeColor="text1"/>
                <w:sz w:val="24"/>
              </w:rPr>
              <w:t>展品日常管理维护完好率</w:t>
            </w:r>
            <w:r>
              <w:rPr>
                <w:color w:val="000000" w:themeColor="text1"/>
                <w:sz w:val="24"/>
              </w:rPr>
              <w:t>95</w:t>
            </w:r>
            <w:r>
              <w:rPr>
                <w:rFonts w:hint="eastAsia"/>
                <w:color w:val="000000" w:themeColor="text1"/>
                <w:sz w:val="24"/>
              </w:rPr>
              <w:t>%及以上计5分，依次递减，低于90%不计分。</w:t>
            </w:r>
          </w:p>
        </w:tc>
        <w:tc>
          <w:tcPr>
            <w:tcW w:w="480" w:type="pct"/>
            <w:vMerge w:val="continue"/>
            <w:vAlign w:val="center"/>
          </w:tcPr>
          <w:p>
            <w:pPr>
              <w:spacing w:line="300" w:lineRule="exact"/>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68" w:type="pct"/>
            <w:vMerge w:val="continue"/>
            <w:vAlign w:val="center"/>
          </w:tcPr>
          <w:p>
            <w:pPr>
              <w:spacing w:line="300" w:lineRule="exact"/>
              <w:jc w:val="center"/>
              <w:rPr>
                <w:b/>
                <w:color w:val="000000" w:themeColor="text1"/>
                <w:sz w:val="24"/>
              </w:rPr>
            </w:pPr>
          </w:p>
        </w:tc>
        <w:tc>
          <w:tcPr>
            <w:tcW w:w="4152" w:type="pct"/>
            <w:gridSpan w:val="3"/>
            <w:vAlign w:val="center"/>
          </w:tcPr>
          <w:p>
            <w:pPr>
              <w:spacing w:line="300" w:lineRule="exact"/>
              <w:rPr>
                <w:color w:val="000000" w:themeColor="text1"/>
                <w:sz w:val="24"/>
              </w:rPr>
            </w:pPr>
            <w:r>
              <w:rPr>
                <w:rFonts w:hint="eastAsia"/>
                <w:color w:val="000000" w:themeColor="text1"/>
                <w:sz w:val="24"/>
              </w:rPr>
              <w:t>巡展每站展出时间不少于2个月（2分）</w:t>
            </w:r>
          </w:p>
        </w:tc>
        <w:tc>
          <w:tcPr>
            <w:tcW w:w="480" w:type="pct"/>
            <w:vMerge w:val="continue"/>
            <w:vAlign w:val="center"/>
          </w:tcPr>
          <w:p>
            <w:pPr>
              <w:spacing w:line="300" w:lineRule="exact"/>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68" w:type="pct"/>
            <w:vMerge w:val="continue"/>
            <w:vAlign w:val="center"/>
          </w:tcPr>
          <w:p>
            <w:pPr>
              <w:spacing w:line="300" w:lineRule="exact"/>
              <w:jc w:val="center"/>
              <w:rPr>
                <w:b/>
                <w:color w:val="000000" w:themeColor="text1"/>
                <w:sz w:val="24"/>
              </w:rPr>
            </w:pPr>
          </w:p>
        </w:tc>
        <w:tc>
          <w:tcPr>
            <w:tcW w:w="4152" w:type="pct"/>
            <w:gridSpan w:val="3"/>
            <w:vAlign w:val="center"/>
          </w:tcPr>
          <w:p>
            <w:pPr>
              <w:spacing w:line="300" w:lineRule="exact"/>
              <w:rPr>
                <w:color w:val="000000" w:themeColor="text1"/>
                <w:sz w:val="24"/>
              </w:rPr>
            </w:pPr>
            <w:r>
              <w:rPr>
                <w:rFonts w:hint="eastAsia"/>
                <w:color w:val="000000" w:themeColor="text1"/>
                <w:sz w:val="24"/>
              </w:rPr>
              <w:t>具有完整的展览工作日志，无安全事故计4分，否则不计分。</w:t>
            </w:r>
          </w:p>
        </w:tc>
        <w:tc>
          <w:tcPr>
            <w:tcW w:w="480" w:type="pct"/>
            <w:vMerge w:val="continue"/>
            <w:vAlign w:val="center"/>
          </w:tcPr>
          <w:p>
            <w:pPr>
              <w:spacing w:line="300" w:lineRule="exact"/>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68" w:type="pct"/>
            <w:vMerge w:val="restart"/>
            <w:vAlign w:val="center"/>
          </w:tcPr>
          <w:p>
            <w:pPr>
              <w:spacing w:line="300" w:lineRule="exact"/>
              <w:jc w:val="center"/>
              <w:rPr>
                <w:b/>
                <w:color w:val="000000" w:themeColor="text1"/>
                <w:sz w:val="24"/>
              </w:rPr>
            </w:pPr>
            <w:r>
              <w:rPr>
                <w:rFonts w:hint="eastAsia"/>
                <w:b/>
                <w:color w:val="000000" w:themeColor="text1"/>
                <w:sz w:val="24"/>
              </w:rPr>
              <w:t>观</w:t>
            </w:r>
          </w:p>
          <w:p>
            <w:pPr>
              <w:spacing w:line="300" w:lineRule="exact"/>
              <w:jc w:val="center"/>
              <w:rPr>
                <w:b/>
                <w:color w:val="000000" w:themeColor="text1"/>
                <w:sz w:val="24"/>
              </w:rPr>
            </w:pPr>
            <w:r>
              <w:rPr>
                <w:rFonts w:hint="eastAsia"/>
                <w:b/>
                <w:color w:val="000000" w:themeColor="text1"/>
                <w:sz w:val="24"/>
              </w:rPr>
              <w:t>众</w:t>
            </w:r>
          </w:p>
          <w:p>
            <w:pPr>
              <w:spacing w:line="300" w:lineRule="exact"/>
              <w:jc w:val="center"/>
              <w:rPr>
                <w:b/>
                <w:color w:val="000000" w:themeColor="text1"/>
                <w:sz w:val="24"/>
              </w:rPr>
            </w:pPr>
            <w:r>
              <w:rPr>
                <w:rFonts w:hint="eastAsia"/>
                <w:b/>
                <w:color w:val="000000" w:themeColor="text1"/>
                <w:sz w:val="24"/>
              </w:rPr>
              <w:t>组</w:t>
            </w:r>
          </w:p>
          <w:p>
            <w:pPr>
              <w:spacing w:line="300" w:lineRule="exact"/>
              <w:jc w:val="center"/>
              <w:rPr>
                <w:b/>
                <w:color w:val="000000" w:themeColor="text1"/>
                <w:sz w:val="24"/>
              </w:rPr>
            </w:pPr>
            <w:r>
              <w:rPr>
                <w:rFonts w:hint="eastAsia"/>
                <w:b/>
                <w:color w:val="000000" w:themeColor="text1"/>
                <w:sz w:val="24"/>
              </w:rPr>
              <w:t>织</w:t>
            </w:r>
          </w:p>
        </w:tc>
        <w:tc>
          <w:tcPr>
            <w:tcW w:w="4152" w:type="pct"/>
            <w:gridSpan w:val="3"/>
            <w:vAlign w:val="center"/>
          </w:tcPr>
          <w:p>
            <w:pPr>
              <w:spacing w:line="300" w:lineRule="exact"/>
              <w:rPr>
                <w:color w:val="000000" w:themeColor="text1"/>
                <w:sz w:val="24"/>
              </w:rPr>
            </w:pPr>
            <w:r>
              <w:rPr>
                <w:rFonts w:hint="eastAsia"/>
                <w:color w:val="000000" w:themeColor="text1"/>
                <w:sz w:val="24"/>
              </w:rPr>
              <w:t>有县级有关部门参与组织（5分）</w:t>
            </w:r>
          </w:p>
        </w:tc>
        <w:tc>
          <w:tcPr>
            <w:tcW w:w="480" w:type="pct"/>
            <w:vMerge w:val="restart"/>
            <w:vAlign w:val="center"/>
          </w:tcPr>
          <w:p>
            <w:pPr>
              <w:spacing w:line="300" w:lineRule="exact"/>
              <w:jc w:val="center"/>
              <w:rPr>
                <w:color w:val="000000" w:themeColor="text1"/>
                <w:sz w:val="24"/>
              </w:rPr>
            </w:pPr>
            <w:r>
              <w:rPr>
                <w:rFonts w:hint="eastAsia"/>
                <w:color w:val="000000" w:themeColor="text1"/>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68" w:type="pct"/>
            <w:vMerge w:val="continue"/>
            <w:vAlign w:val="center"/>
          </w:tcPr>
          <w:p>
            <w:pPr>
              <w:spacing w:line="300" w:lineRule="exact"/>
              <w:jc w:val="center"/>
              <w:rPr>
                <w:b/>
                <w:color w:val="000000" w:themeColor="text1"/>
                <w:sz w:val="24"/>
              </w:rPr>
            </w:pPr>
          </w:p>
        </w:tc>
        <w:tc>
          <w:tcPr>
            <w:tcW w:w="4152" w:type="pct"/>
            <w:gridSpan w:val="3"/>
            <w:vAlign w:val="center"/>
          </w:tcPr>
          <w:p>
            <w:pPr>
              <w:spacing w:line="300" w:lineRule="exact"/>
              <w:rPr>
                <w:color w:val="000000" w:themeColor="text1"/>
                <w:sz w:val="24"/>
              </w:rPr>
            </w:pPr>
            <w:r>
              <w:rPr>
                <w:rFonts w:hint="eastAsia"/>
                <w:color w:val="000000" w:themeColor="text1"/>
                <w:sz w:val="24"/>
              </w:rPr>
              <w:t>各区县制订完备的县城学校团体参观计划及县城周边10公里范围内的中小学生参观计划（5分）</w:t>
            </w:r>
          </w:p>
        </w:tc>
        <w:tc>
          <w:tcPr>
            <w:tcW w:w="480" w:type="pct"/>
            <w:vMerge w:val="continue"/>
            <w:vAlign w:val="center"/>
          </w:tcPr>
          <w:p>
            <w:pPr>
              <w:spacing w:line="300" w:lineRule="exact"/>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68" w:type="pct"/>
            <w:vMerge w:val="continue"/>
            <w:vAlign w:val="center"/>
          </w:tcPr>
          <w:p>
            <w:pPr>
              <w:spacing w:line="300" w:lineRule="exact"/>
              <w:jc w:val="center"/>
              <w:rPr>
                <w:b/>
                <w:color w:val="000000" w:themeColor="text1"/>
                <w:sz w:val="24"/>
              </w:rPr>
            </w:pPr>
          </w:p>
        </w:tc>
        <w:tc>
          <w:tcPr>
            <w:tcW w:w="1801" w:type="pct"/>
            <w:vMerge w:val="restart"/>
            <w:tcBorders>
              <w:right w:val="nil"/>
            </w:tcBorders>
            <w:vAlign w:val="center"/>
          </w:tcPr>
          <w:p>
            <w:pPr>
              <w:spacing w:line="300" w:lineRule="exact"/>
              <w:rPr>
                <w:color w:val="000000" w:themeColor="text1"/>
                <w:sz w:val="24"/>
              </w:rPr>
            </w:pPr>
            <w:r>
              <w:rPr>
                <w:rFonts w:hint="eastAsia"/>
                <w:color w:val="000000" w:themeColor="text1"/>
                <w:sz w:val="24"/>
              </w:rPr>
              <w:t>参观总人数（10分）</w:t>
            </w:r>
          </w:p>
        </w:tc>
        <w:tc>
          <w:tcPr>
            <w:tcW w:w="168" w:type="pct"/>
            <w:vMerge w:val="restart"/>
            <w:tcBorders>
              <w:left w:val="nil"/>
            </w:tcBorders>
            <w:vAlign w:val="center"/>
          </w:tcPr>
          <w:p>
            <w:pPr>
              <w:spacing w:line="300" w:lineRule="exact"/>
              <w:rPr>
                <w:color w:val="000000" w:themeColor="text1"/>
                <w:sz w:val="24"/>
              </w:rPr>
            </w:pPr>
          </w:p>
        </w:tc>
        <w:tc>
          <w:tcPr>
            <w:tcW w:w="2183" w:type="pct"/>
            <w:vAlign w:val="center"/>
          </w:tcPr>
          <w:p>
            <w:pPr>
              <w:spacing w:line="300" w:lineRule="exact"/>
              <w:ind w:left="90"/>
              <w:rPr>
                <w:color w:val="000000" w:themeColor="text1"/>
                <w:sz w:val="24"/>
              </w:rPr>
            </w:pPr>
            <w:r>
              <w:rPr>
                <w:rFonts w:hint="eastAsia"/>
                <w:color w:val="000000" w:themeColor="text1"/>
                <w:sz w:val="24"/>
              </w:rPr>
              <w:t>5万人以上（10分）</w:t>
            </w:r>
          </w:p>
        </w:tc>
        <w:tc>
          <w:tcPr>
            <w:tcW w:w="480" w:type="pct"/>
            <w:vMerge w:val="continue"/>
            <w:vAlign w:val="center"/>
          </w:tcPr>
          <w:p>
            <w:pPr>
              <w:spacing w:line="300" w:lineRule="exact"/>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368" w:type="pct"/>
            <w:vMerge w:val="continue"/>
            <w:vAlign w:val="center"/>
          </w:tcPr>
          <w:p>
            <w:pPr>
              <w:spacing w:line="300" w:lineRule="exact"/>
              <w:jc w:val="center"/>
              <w:rPr>
                <w:b/>
                <w:color w:val="000000" w:themeColor="text1"/>
                <w:sz w:val="24"/>
              </w:rPr>
            </w:pPr>
          </w:p>
        </w:tc>
        <w:tc>
          <w:tcPr>
            <w:tcW w:w="1801" w:type="pct"/>
            <w:vMerge w:val="continue"/>
            <w:tcBorders>
              <w:right w:val="nil"/>
            </w:tcBorders>
            <w:vAlign w:val="center"/>
          </w:tcPr>
          <w:p>
            <w:pPr>
              <w:spacing w:line="300" w:lineRule="exact"/>
              <w:rPr>
                <w:color w:val="000000" w:themeColor="text1"/>
                <w:sz w:val="24"/>
              </w:rPr>
            </w:pPr>
          </w:p>
        </w:tc>
        <w:tc>
          <w:tcPr>
            <w:tcW w:w="168" w:type="pct"/>
            <w:vMerge w:val="continue"/>
            <w:tcBorders>
              <w:left w:val="nil"/>
            </w:tcBorders>
            <w:vAlign w:val="center"/>
          </w:tcPr>
          <w:p>
            <w:pPr>
              <w:spacing w:line="300" w:lineRule="exact"/>
              <w:rPr>
                <w:color w:val="000000" w:themeColor="text1"/>
                <w:sz w:val="24"/>
              </w:rPr>
            </w:pPr>
          </w:p>
        </w:tc>
        <w:tc>
          <w:tcPr>
            <w:tcW w:w="2183" w:type="pct"/>
            <w:vAlign w:val="center"/>
          </w:tcPr>
          <w:p>
            <w:pPr>
              <w:spacing w:line="300" w:lineRule="exact"/>
              <w:ind w:left="90"/>
              <w:rPr>
                <w:color w:val="000000" w:themeColor="text1"/>
                <w:sz w:val="24"/>
              </w:rPr>
            </w:pPr>
            <w:r>
              <w:rPr>
                <w:rFonts w:hint="eastAsia"/>
                <w:color w:val="000000" w:themeColor="text1"/>
                <w:sz w:val="24"/>
              </w:rPr>
              <w:t>3-5万人计（8分）；</w:t>
            </w:r>
          </w:p>
        </w:tc>
        <w:tc>
          <w:tcPr>
            <w:tcW w:w="480" w:type="pct"/>
            <w:vMerge w:val="continue"/>
            <w:vAlign w:val="center"/>
          </w:tcPr>
          <w:p>
            <w:pPr>
              <w:spacing w:line="300" w:lineRule="exact"/>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68" w:type="pct"/>
            <w:vMerge w:val="continue"/>
            <w:vAlign w:val="center"/>
          </w:tcPr>
          <w:p>
            <w:pPr>
              <w:spacing w:line="300" w:lineRule="exact"/>
              <w:jc w:val="center"/>
              <w:rPr>
                <w:b/>
                <w:color w:val="000000" w:themeColor="text1"/>
                <w:sz w:val="24"/>
              </w:rPr>
            </w:pPr>
          </w:p>
        </w:tc>
        <w:tc>
          <w:tcPr>
            <w:tcW w:w="1801" w:type="pct"/>
            <w:vMerge w:val="continue"/>
            <w:tcBorders>
              <w:right w:val="nil"/>
            </w:tcBorders>
            <w:vAlign w:val="center"/>
          </w:tcPr>
          <w:p>
            <w:pPr>
              <w:spacing w:line="300" w:lineRule="exact"/>
              <w:rPr>
                <w:color w:val="000000" w:themeColor="text1"/>
                <w:sz w:val="24"/>
              </w:rPr>
            </w:pPr>
          </w:p>
        </w:tc>
        <w:tc>
          <w:tcPr>
            <w:tcW w:w="168" w:type="pct"/>
            <w:vMerge w:val="continue"/>
            <w:tcBorders>
              <w:left w:val="nil"/>
            </w:tcBorders>
            <w:vAlign w:val="center"/>
          </w:tcPr>
          <w:p>
            <w:pPr>
              <w:spacing w:line="300" w:lineRule="exact"/>
              <w:rPr>
                <w:color w:val="000000" w:themeColor="text1"/>
                <w:sz w:val="24"/>
              </w:rPr>
            </w:pPr>
          </w:p>
        </w:tc>
        <w:tc>
          <w:tcPr>
            <w:tcW w:w="2183" w:type="pct"/>
            <w:vAlign w:val="center"/>
          </w:tcPr>
          <w:p>
            <w:pPr>
              <w:spacing w:line="300" w:lineRule="exact"/>
              <w:ind w:left="90"/>
              <w:rPr>
                <w:color w:val="000000" w:themeColor="text1"/>
                <w:sz w:val="24"/>
              </w:rPr>
            </w:pPr>
            <w:r>
              <w:rPr>
                <w:rFonts w:hint="eastAsia"/>
                <w:color w:val="000000" w:themeColor="text1"/>
                <w:sz w:val="24"/>
              </w:rPr>
              <w:t>1-3万人计（6分）；</w:t>
            </w:r>
          </w:p>
        </w:tc>
        <w:tc>
          <w:tcPr>
            <w:tcW w:w="480" w:type="pct"/>
            <w:vMerge w:val="continue"/>
            <w:vAlign w:val="center"/>
          </w:tcPr>
          <w:p>
            <w:pPr>
              <w:spacing w:line="300" w:lineRule="exact"/>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368" w:type="pct"/>
            <w:vMerge w:val="continue"/>
            <w:vAlign w:val="center"/>
          </w:tcPr>
          <w:p>
            <w:pPr>
              <w:spacing w:line="300" w:lineRule="exact"/>
              <w:jc w:val="center"/>
              <w:rPr>
                <w:b/>
                <w:color w:val="000000" w:themeColor="text1"/>
                <w:sz w:val="24"/>
              </w:rPr>
            </w:pPr>
          </w:p>
        </w:tc>
        <w:tc>
          <w:tcPr>
            <w:tcW w:w="1801" w:type="pct"/>
            <w:vMerge w:val="continue"/>
            <w:tcBorders>
              <w:right w:val="nil"/>
            </w:tcBorders>
            <w:vAlign w:val="center"/>
          </w:tcPr>
          <w:p>
            <w:pPr>
              <w:spacing w:line="300" w:lineRule="exact"/>
              <w:rPr>
                <w:color w:val="000000" w:themeColor="text1"/>
                <w:sz w:val="24"/>
              </w:rPr>
            </w:pPr>
          </w:p>
        </w:tc>
        <w:tc>
          <w:tcPr>
            <w:tcW w:w="168" w:type="pct"/>
            <w:vMerge w:val="continue"/>
            <w:tcBorders>
              <w:left w:val="nil"/>
            </w:tcBorders>
            <w:vAlign w:val="center"/>
          </w:tcPr>
          <w:p>
            <w:pPr>
              <w:spacing w:line="300" w:lineRule="exact"/>
              <w:rPr>
                <w:color w:val="000000" w:themeColor="text1"/>
                <w:sz w:val="24"/>
              </w:rPr>
            </w:pPr>
          </w:p>
        </w:tc>
        <w:tc>
          <w:tcPr>
            <w:tcW w:w="2183" w:type="pct"/>
            <w:vAlign w:val="center"/>
          </w:tcPr>
          <w:p>
            <w:pPr>
              <w:spacing w:line="300" w:lineRule="exact"/>
              <w:rPr>
                <w:color w:val="000000" w:themeColor="text1"/>
                <w:sz w:val="24"/>
              </w:rPr>
            </w:pPr>
            <w:r>
              <w:rPr>
                <w:rFonts w:hint="eastAsia"/>
                <w:color w:val="000000" w:themeColor="text1"/>
                <w:sz w:val="24"/>
              </w:rPr>
              <w:t xml:space="preserve"> 1万下不计分</w:t>
            </w:r>
          </w:p>
        </w:tc>
        <w:tc>
          <w:tcPr>
            <w:tcW w:w="480" w:type="pct"/>
            <w:vMerge w:val="continue"/>
            <w:vAlign w:val="center"/>
          </w:tcPr>
          <w:p>
            <w:pPr>
              <w:spacing w:line="300" w:lineRule="exact"/>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68" w:type="pct"/>
            <w:vMerge w:val="continue"/>
            <w:vAlign w:val="center"/>
          </w:tcPr>
          <w:p>
            <w:pPr>
              <w:spacing w:line="300" w:lineRule="exact"/>
              <w:jc w:val="center"/>
              <w:rPr>
                <w:b/>
                <w:color w:val="000000" w:themeColor="text1"/>
                <w:sz w:val="24"/>
              </w:rPr>
            </w:pPr>
          </w:p>
        </w:tc>
        <w:tc>
          <w:tcPr>
            <w:tcW w:w="4152" w:type="pct"/>
            <w:gridSpan w:val="3"/>
            <w:vAlign w:val="center"/>
          </w:tcPr>
          <w:p>
            <w:pPr>
              <w:spacing w:line="300" w:lineRule="exact"/>
              <w:rPr>
                <w:color w:val="000000" w:themeColor="text1"/>
                <w:sz w:val="24"/>
              </w:rPr>
            </w:pPr>
            <w:r>
              <w:rPr>
                <w:rFonts w:hint="eastAsia"/>
                <w:color w:val="000000" w:themeColor="text1"/>
                <w:sz w:val="24"/>
              </w:rPr>
              <w:t>县城中小学校学生参观率达90％以上（5分）</w:t>
            </w:r>
          </w:p>
        </w:tc>
        <w:tc>
          <w:tcPr>
            <w:tcW w:w="480" w:type="pct"/>
            <w:vMerge w:val="continue"/>
            <w:vAlign w:val="center"/>
          </w:tcPr>
          <w:p>
            <w:pPr>
              <w:spacing w:line="300" w:lineRule="exact"/>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68" w:type="pct"/>
            <w:vMerge w:val="continue"/>
            <w:vAlign w:val="center"/>
          </w:tcPr>
          <w:p>
            <w:pPr>
              <w:spacing w:line="300" w:lineRule="exact"/>
              <w:jc w:val="center"/>
              <w:rPr>
                <w:b/>
                <w:color w:val="000000" w:themeColor="text1"/>
                <w:sz w:val="24"/>
              </w:rPr>
            </w:pPr>
          </w:p>
        </w:tc>
        <w:tc>
          <w:tcPr>
            <w:tcW w:w="4152" w:type="pct"/>
            <w:gridSpan w:val="3"/>
            <w:vAlign w:val="center"/>
          </w:tcPr>
          <w:p>
            <w:pPr>
              <w:spacing w:line="300" w:lineRule="exact"/>
              <w:rPr>
                <w:color w:val="000000" w:themeColor="text1"/>
                <w:sz w:val="24"/>
              </w:rPr>
            </w:pPr>
            <w:r>
              <w:rPr>
                <w:rFonts w:hint="eastAsia"/>
                <w:color w:val="000000" w:themeColor="text1"/>
                <w:sz w:val="24"/>
              </w:rPr>
              <w:t>县城周边10公里以内中小学生参观率达80％以上或农民、城镇居民及公务员等参观人数达1万人次以上（5分）</w:t>
            </w:r>
          </w:p>
        </w:tc>
        <w:tc>
          <w:tcPr>
            <w:tcW w:w="480" w:type="pct"/>
            <w:vMerge w:val="continue"/>
            <w:vAlign w:val="center"/>
          </w:tcPr>
          <w:p>
            <w:pPr>
              <w:spacing w:line="300" w:lineRule="exact"/>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68" w:type="pct"/>
            <w:vMerge w:val="restart"/>
            <w:vAlign w:val="center"/>
          </w:tcPr>
          <w:p>
            <w:pPr>
              <w:spacing w:line="300" w:lineRule="exact"/>
              <w:jc w:val="center"/>
              <w:rPr>
                <w:b/>
                <w:color w:val="000000" w:themeColor="text1"/>
                <w:sz w:val="24"/>
              </w:rPr>
            </w:pPr>
            <w:r>
              <w:rPr>
                <w:rFonts w:hint="eastAsia"/>
                <w:b/>
                <w:color w:val="000000" w:themeColor="text1"/>
                <w:sz w:val="24"/>
              </w:rPr>
              <w:t>宣</w:t>
            </w:r>
          </w:p>
          <w:p>
            <w:pPr>
              <w:spacing w:line="300" w:lineRule="exact"/>
              <w:jc w:val="center"/>
              <w:rPr>
                <w:b/>
                <w:color w:val="000000" w:themeColor="text1"/>
                <w:sz w:val="24"/>
              </w:rPr>
            </w:pPr>
            <w:r>
              <w:rPr>
                <w:rFonts w:hint="eastAsia"/>
                <w:b/>
                <w:color w:val="000000" w:themeColor="text1"/>
                <w:sz w:val="24"/>
              </w:rPr>
              <w:t>传</w:t>
            </w:r>
          </w:p>
          <w:p>
            <w:pPr>
              <w:spacing w:line="300" w:lineRule="exact"/>
              <w:jc w:val="center"/>
              <w:rPr>
                <w:b/>
                <w:color w:val="000000" w:themeColor="text1"/>
                <w:sz w:val="24"/>
              </w:rPr>
            </w:pPr>
            <w:r>
              <w:rPr>
                <w:rFonts w:hint="eastAsia"/>
                <w:b/>
                <w:color w:val="000000" w:themeColor="text1"/>
                <w:sz w:val="24"/>
              </w:rPr>
              <w:t>推</w:t>
            </w:r>
          </w:p>
          <w:p>
            <w:pPr>
              <w:spacing w:line="300" w:lineRule="exact"/>
              <w:jc w:val="center"/>
              <w:rPr>
                <w:b/>
                <w:color w:val="000000" w:themeColor="text1"/>
                <w:sz w:val="24"/>
              </w:rPr>
            </w:pPr>
            <w:r>
              <w:rPr>
                <w:rFonts w:hint="eastAsia"/>
                <w:b/>
                <w:color w:val="000000" w:themeColor="text1"/>
                <w:sz w:val="24"/>
              </w:rPr>
              <w:t>广</w:t>
            </w:r>
          </w:p>
        </w:tc>
        <w:tc>
          <w:tcPr>
            <w:tcW w:w="4152" w:type="pct"/>
            <w:gridSpan w:val="3"/>
            <w:vAlign w:val="center"/>
          </w:tcPr>
          <w:p>
            <w:pPr>
              <w:spacing w:line="300" w:lineRule="exact"/>
              <w:rPr>
                <w:color w:val="000000" w:themeColor="text1"/>
                <w:sz w:val="24"/>
              </w:rPr>
            </w:pPr>
            <w:r>
              <w:rPr>
                <w:rFonts w:hint="eastAsia"/>
                <w:color w:val="000000" w:themeColor="text1"/>
                <w:sz w:val="24"/>
              </w:rPr>
              <w:t>具备市及各区县媒体宣传计划（2分）</w:t>
            </w:r>
          </w:p>
        </w:tc>
        <w:tc>
          <w:tcPr>
            <w:tcW w:w="480" w:type="pct"/>
            <w:vMerge w:val="restart"/>
            <w:vAlign w:val="center"/>
          </w:tcPr>
          <w:p>
            <w:pPr>
              <w:spacing w:line="300" w:lineRule="exact"/>
              <w:jc w:val="center"/>
              <w:rPr>
                <w:color w:val="000000" w:themeColor="text1"/>
                <w:sz w:val="24"/>
              </w:rPr>
            </w:pPr>
            <w:r>
              <w:rPr>
                <w:rFonts w:hint="eastAsia"/>
                <w:color w:val="000000" w:themeColor="text1"/>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68" w:type="pct"/>
            <w:vMerge w:val="continue"/>
            <w:vAlign w:val="center"/>
          </w:tcPr>
          <w:p>
            <w:pPr>
              <w:spacing w:line="300" w:lineRule="exact"/>
              <w:jc w:val="center"/>
              <w:rPr>
                <w:b/>
                <w:color w:val="000000" w:themeColor="text1"/>
                <w:sz w:val="24"/>
              </w:rPr>
            </w:pPr>
          </w:p>
        </w:tc>
        <w:tc>
          <w:tcPr>
            <w:tcW w:w="4152" w:type="pct"/>
            <w:gridSpan w:val="3"/>
            <w:vAlign w:val="center"/>
          </w:tcPr>
          <w:p>
            <w:pPr>
              <w:spacing w:line="300" w:lineRule="exact"/>
              <w:rPr>
                <w:color w:val="000000" w:themeColor="text1"/>
                <w:sz w:val="24"/>
              </w:rPr>
            </w:pPr>
            <w:r>
              <w:rPr>
                <w:rFonts w:hint="eastAsia"/>
                <w:color w:val="000000" w:themeColor="text1"/>
                <w:sz w:val="24"/>
              </w:rPr>
              <w:t>市级媒体宣传报道（3分）</w:t>
            </w:r>
          </w:p>
        </w:tc>
        <w:tc>
          <w:tcPr>
            <w:tcW w:w="480" w:type="pct"/>
            <w:vMerge w:val="continue"/>
            <w:vAlign w:val="center"/>
          </w:tcPr>
          <w:p>
            <w:pPr>
              <w:spacing w:line="300" w:lineRule="exact"/>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68" w:type="pct"/>
            <w:vMerge w:val="continue"/>
            <w:vAlign w:val="center"/>
          </w:tcPr>
          <w:p>
            <w:pPr>
              <w:spacing w:line="300" w:lineRule="exact"/>
              <w:jc w:val="center"/>
              <w:rPr>
                <w:b/>
                <w:color w:val="000000" w:themeColor="text1"/>
                <w:sz w:val="24"/>
              </w:rPr>
            </w:pPr>
          </w:p>
        </w:tc>
        <w:tc>
          <w:tcPr>
            <w:tcW w:w="4152" w:type="pct"/>
            <w:gridSpan w:val="3"/>
            <w:vAlign w:val="center"/>
          </w:tcPr>
          <w:p>
            <w:pPr>
              <w:spacing w:line="300" w:lineRule="exact"/>
              <w:rPr>
                <w:color w:val="000000" w:themeColor="text1"/>
                <w:sz w:val="24"/>
              </w:rPr>
            </w:pPr>
            <w:r>
              <w:rPr>
                <w:rFonts w:hint="eastAsia"/>
                <w:color w:val="000000" w:themeColor="text1"/>
                <w:sz w:val="24"/>
              </w:rPr>
              <w:t>县级媒体宣传报道（3分）</w:t>
            </w:r>
          </w:p>
        </w:tc>
        <w:tc>
          <w:tcPr>
            <w:tcW w:w="480" w:type="pct"/>
            <w:vMerge w:val="continue"/>
            <w:vAlign w:val="center"/>
          </w:tcPr>
          <w:p>
            <w:pPr>
              <w:spacing w:line="300" w:lineRule="exact"/>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68" w:type="pct"/>
            <w:vMerge w:val="continue"/>
            <w:vAlign w:val="center"/>
          </w:tcPr>
          <w:p>
            <w:pPr>
              <w:spacing w:line="300" w:lineRule="exact"/>
              <w:jc w:val="center"/>
              <w:rPr>
                <w:b/>
                <w:color w:val="000000" w:themeColor="text1"/>
                <w:sz w:val="24"/>
              </w:rPr>
            </w:pPr>
          </w:p>
        </w:tc>
        <w:tc>
          <w:tcPr>
            <w:tcW w:w="4152" w:type="pct"/>
            <w:gridSpan w:val="3"/>
            <w:vAlign w:val="center"/>
          </w:tcPr>
          <w:p>
            <w:pPr>
              <w:spacing w:line="300" w:lineRule="exact"/>
              <w:rPr>
                <w:color w:val="000000" w:themeColor="text1"/>
                <w:sz w:val="24"/>
              </w:rPr>
            </w:pPr>
            <w:r>
              <w:rPr>
                <w:rFonts w:hint="eastAsia"/>
                <w:color w:val="000000" w:themeColor="text1"/>
                <w:sz w:val="24"/>
              </w:rPr>
              <w:t>活动宣传影像资料收集齐全（2分）</w:t>
            </w:r>
          </w:p>
        </w:tc>
        <w:tc>
          <w:tcPr>
            <w:tcW w:w="480" w:type="pct"/>
            <w:vMerge w:val="continue"/>
            <w:vAlign w:val="center"/>
          </w:tcPr>
          <w:p>
            <w:pPr>
              <w:spacing w:line="300" w:lineRule="exact"/>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68" w:type="pct"/>
            <w:vMerge w:val="restart"/>
            <w:vAlign w:val="center"/>
          </w:tcPr>
          <w:p>
            <w:pPr>
              <w:spacing w:line="300" w:lineRule="exact"/>
              <w:jc w:val="center"/>
              <w:rPr>
                <w:b/>
                <w:color w:val="000000" w:themeColor="text1"/>
                <w:sz w:val="24"/>
              </w:rPr>
            </w:pPr>
            <w:r>
              <w:rPr>
                <w:rFonts w:hint="eastAsia"/>
                <w:b/>
                <w:color w:val="000000" w:themeColor="text1"/>
                <w:sz w:val="24"/>
              </w:rPr>
              <w:t>科</w:t>
            </w:r>
          </w:p>
          <w:p>
            <w:pPr>
              <w:spacing w:line="300" w:lineRule="exact"/>
              <w:jc w:val="center"/>
              <w:rPr>
                <w:b/>
                <w:color w:val="000000" w:themeColor="text1"/>
                <w:sz w:val="24"/>
              </w:rPr>
            </w:pPr>
            <w:r>
              <w:rPr>
                <w:rFonts w:hint="eastAsia"/>
                <w:b/>
                <w:color w:val="000000" w:themeColor="text1"/>
                <w:sz w:val="24"/>
              </w:rPr>
              <w:t>普</w:t>
            </w:r>
          </w:p>
          <w:p>
            <w:pPr>
              <w:spacing w:line="300" w:lineRule="exact"/>
              <w:jc w:val="center"/>
              <w:rPr>
                <w:b/>
                <w:color w:val="000000" w:themeColor="text1"/>
                <w:sz w:val="24"/>
              </w:rPr>
            </w:pPr>
            <w:r>
              <w:rPr>
                <w:rFonts w:hint="eastAsia"/>
                <w:b/>
                <w:color w:val="000000" w:themeColor="text1"/>
                <w:sz w:val="24"/>
              </w:rPr>
              <w:t>活</w:t>
            </w:r>
          </w:p>
          <w:p>
            <w:pPr>
              <w:spacing w:line="300" w:lineRule="exact"/>
              <w:jc w:val="center"/>
              <w:rPr>
                <w:b/>
                <w:color w:val="000000" w:themeColor="text1"/>
                <w:sz w:val="24"/>
              </w:rPr>
            </w:pPr>
            <w:r>
              <w:rPr>
                <w:rFonts w:hint="eastAsia"/>
                <w:b/>
                <w:color w:val="000000" w:themeColor="text1"/>
                <w:sz w:val="24"/>
              </w:rPr>
              <w:t>动</w:t>
            </w:r>
          </w:p>
        </w:tc>
        <w:tc>
          <w:tcPr>
            <w:tcW w:w="4152" w:type="pct"/>
            <w:gridSpan w:val="3"/>
            <w:vAlign w:val="center"/>
          </w:tcPr>
          <w:p>
            <w:pPr>
              <w:spacing w:line="300" w:lineRule="exact"/>
              <w:rPr>
                <w:color w:val="000000" w:themeColor="text1"/>
                <w:sz w:val="24"/>
              </w:rPr>
            </w:pPr>
            <w:r>
              <w:rPr>
                <w:rFonts w:hint="eastAsia"/>
                <w:color w:val="000000" w:themeColor="text1"/>
                <w:sz w:val="24"/>
              </w:rPr>
              <w:t>结合“体验科学”中国流动科技馆巡展活动开展一系列配套科普教育活动（5分）</w:t>
            </w:r>
          </w:p>
        </w:tc>
        <w:tc>
          <w:tcPr>
            <w:tcW w:w="480" w:type="pct"/>
            <w:vMerge w:val="restart"/>
            <w:vAlign w:val="center"/>
          </w:tcPr>
          <w:p>
            <w:pPr>
              <w:spacing w:line="300" w:lineRule="exact"/>
              <w:jc w:val="center"/>
              <w:rPr>
                <w:color w:val="000000" w:themeColor="text1"/>
                <w:sz w:val="24"/>
              </w:rPr>
            </w:pPr>
            <w:r>
              <w:rPr>
                <w:rFonts w:hint="eastAsia"/>
                <w:color w:val="000000" w:themeColor="text1"/>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68" w:type="pct"/>
            <w:vMerge w:val="continue"/>
            <w:vAlign w:val="center"/>
          </w:tcPr>
          <w:p>
            <w:pPr>
              <w:spacing w:line="300" w:lineRule="exact"/>
              <w:jc w:val="center"/>
              <w:rPr>
                <w:b/>
                <w:color w:val="000000" w:themeColor="text1"/>
                <w:sz w:val="24"/>
              </w:rPr>
            </w:pPr>
          </w:p>
        </w:tc>
        <w:tc>
          <w:tcPr>
            <w:tcW w:w="4152" w:type="pct"/>
            <w:gridSpan w:val="3"/>
            <w:vAlign w:val="center"/>
          </w:tcPr>
          <w:p>
            <w:pPr>
              <w:spacing w:line="300" w:lineRule="exact"/>
              <w:rPr>
                <w:color w:val="000000" w:themeColor="text1"/>
                <w:sz w:val="24"/>
              </w:rPr>
            </w:pPr>
            <w:r>
              <w:rPr>
                <w:rFonts w:hint="eastAsia"/>
                <w:color w:val="000000" w:themeColor="text1"/>
                <w:sz w:val="24"/>
              </w:rPr>
              <w:t>农村中小学活动覆盖率高于90％（2分）</w:t>
            </w:r>
          </w:p>
        </w:tc>
        <w:tc>
          <w:tcPr>
            <w:tcW w:w="480" w:type="pct"/>
            <w:vMerge w:val="continue"/>
            <w:vAlign w:val="center"/>
          </w:tcPr>
          <w:p>
            <w:pPr>
              <w:spacing w:line="300" w:lineRule="exact"/>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68" w:type="pct"/>
            <w:vMerge w:val="continue"/>
            <w:vAlign w:val="center"/>
          </w:tcPr>
          <w:p>
            <w:pPr>
              <w:spacing w:line="300" w:lineRule="exact"/>
              <w:jc w:val="center"/>
              <w:rPr>
                <w:b/>
                <w:color w:val="000000" w:themeColor="text1"/>
                <w:sz w:val="24"/>
              </w:rPr>
            </w:pPr>
          </w:p>
        </w:tc>
        <w:tc>
          <w:tcPr>
            <w:tcW w:w="4152" w:type="pct"/>
            <w:gridSpan w:val="3"/>
            <w:vAlign w:val="center"/>
          </w:tcPr>
          <w:p>
            <w:pPr>
              <w:spacing w:line="300" w:lineRule="exact"/>
              <w:rPr>
                <w:color w:val="000000" w:themeColor="text1"/>
                <w:sz w:val="24"/>
              </w:rPr>
            </w:pPr>
            <w:r>
              <w:rPr>
                <w:rFonts w:hint="eastAsia"/>
                <w:color w:val="000000" w:themeColor="text1"/>
                <w:sz w:val="24"/>
              </w:rPr>
              <w:t>活动运行安全无事故（5分）</w:t>
            </w:r>
          </w:p>
        </w:tc>
        <w:tc>
          <w:tcPr>
            <w:tcW w:w="480" w:type="pct"/>
            <w:vMerge w:val="continue"/>
            <w:vAlign w:val="center"/>
          </w:tcPr>
          <w:p>
            <w:pPr>
              <w:spacing w:line="300" w:lineRule="exact"/>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68" w:type="pct"/>
            <w:vMerge w:val="continue"/>
            <w:vAlign w:val="center"/>
          </w:tcPr>
          <w:p>
            <w:pPr>
              <w:spacing w:line="300" w:lineRule="exact"/>
              <w:jc w:val="center"/>
              <w:rPr>
                <w:b/>
                <w:color w:val="000000" w:themeColor="text1"/>
                <w:sz w:val="24"/>
              </w:rPr>
            </w:pPr>
          </w:p>
        </w:tc>
        <w:tc>
          <w:tcPr>
            <w:tcW w:w="4152" w:type="pct"/>
            <w:gridSpan w:val="3"/>
            <w:vAlign w:val="center"/>
          </w:tcPr>
          <w:p>
            <w:pPr>
              <w:spacing w:line="300" w:lineRule="exact"/>
              <w:rPr>
                <w:color w:val="000000" w:themeColor="text1"/>
                <w:sz w:val="24"/>
              </w:rPr>
            </w:pPr>
            <w:r>
              <w:rPr>
                <w:rFonts w:hint="eastAsia"/>
                <w:color w:val="000000" w:themeColor="text1"/>
                <w:sz w:val="24"/>
              </w:rPr>
              <w:t>及时上报媒体宣传及巡展资料（3分）</w:t>
            </w:r>
          </w:p>
        </w:tc>
        <w:tc>
          <w:tcPr>
            <w:tcW w:w="480" w:type="pct"/>
            <w:vMerge w:val="continue"/>
            <w:vAlign w:val="center"/>
          </w:tcPr>
          <w:p>
            <w:pPr>
              <w:spacing w:line="300" w:lineRule="exact"/>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68" w:type="pct"/>
            <w:vMerge w:val="restart"/>
            <w:tcBorders>
              <w:right w:val="single" w:color="auto" w:sz="4" w:space="0"/>
            </w:tcBorders>
            <w:vAlign w:val="center"/>
          </w:tcPr>
          <w:p>
            <w:pPr>
              <w:spacing w:line="300" w:lineRule="exact"/>
              <w:rPr>
                <w:b/>
                <w:color w:val="000000" w:themeColor="text1"/>
                <w:sz w:val="24"/>
              </w:rPr>
            </w:pPr>
            <w:r>
              <w:rPr>
                <w:rFonts w:hint="eastAsia"/>
                <w:b/>
                <w:color w:val="000000" w:themeColor="text1"/>
                <w:sz w:val="24"/>
              </w:rPr>
              <w:t>总结</w:t>
            </w:r>
          </w:p>
          <w:p>
            <w:pPr>
              <w:spacing w:line="300" w:lineRule="exact"/>
              <w:rPr>
                <w:b/>
                <w:color w:val="000000" w:themeColor="text1"/>
                <w:sz w:val="24"/>
              </w:rPr>
            </w:pPr>
            <w:r>
              <w:rPr>
                <w:rFonts w:hint="eastAsia"/>
                <w:b/>
                <w:color w:val="000000" w:themeColor="text1"/>
                <w:sz w:val="24"/>
              </w:rPr>
              <w:t>评估</w:t>
            </w:r>
          </w:p>
        </w:tc>
        <w:tc>
          <w:tcPr>
            <w:tcW w:w="4152" w:type="pct"/>
            <w:gridSpan w:val="3"/>
            <w:tcBorders>
              <w:left w:val="single" w:color="auto" w:sz="4" w:space="0"/>
            </w:tcBorders>
            <w:vAlign w:val="center"/>
          </w:tcPr>
          <w:p>
            <w:pPr>
              <w:spacing w:line="300" w:lineRule="exact"/>
              <w:rPr>
                <w:color w:val="000000" w:themeColor="text1"/>
                <w:sz w:val="24"/>
              </w:rPr>
            </w:pPr>
            <w:r>
              <w:rPr>
                <w:rFonts w:hint="eastAsia"/>
                <w:color w:val="000000" w:themeColor="text1"/>
                <w:sz w:val="24"/>
              </w:rPr>
              <w:t>按照绩效考核有关要求进行总结及自评估工作（2分）</w:t>
            </w:r>
          </w:p>
        </w:tc>
        <w:tc>
          <w:tcPr>
            <w:tcW w:w="480" w:type="pct"/>
            <w:vMerge w:val="restart"/>
            <w:vAlign w:val="center"/>
          </w:tcPr>
          <w:p>
            <w:pPr>
              <w:spacing w:line="300" w:lineRule="exact"/>
              <w:jc w:val="center"/>
              <w:rPr>
                <w:color w:val="000000" w:themeColor="text1"/>
                <w:sz w:val="24"/>
              </w:rPr>
            </w:pPr>
            <w:r>
              <w:rPr>
                <w:rFonts w:hint="eastAsia"/>
                <w:color w:val="000000" w:themeColor="text1"/>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368" w:type="pct"/>
            <w:vMerge w:val="continue"/>
            <w:tcBorders>
              <w:right w:val="single" w:color="auto" w:sz="4" w:space="0"/>
            </w:tcBorders>
            <w:vAlign w:val="center"/>
          </w:tcPr>
          <w:p>
            <w:pPr>
              <w:spacing w:line="300" w:lineRule="exact"/>
              <w:jc w:val="center"/>
              <w:rPr>
                <w:color w:val="000000" w:themeColor="text1"/>
                <w:sz w:val="24"/>
              </w:rPr>
            </w:pPr>
          </w:p>
        </w:tc>
        <w:tc>
          <w:tcPr>
            <w:tcW w:w="4152" w:type="pct"/>
            <w:gridSpan w:val="3"/>
            <w:tcBorders>
              <w:left w:val="single" w:color="auto" w:sz="4" w:space="0"/>
            </w:tcBorders>
            <w:vAlign w:val="center"/>
          </w:tcPr>
          <w:p>
            <w:pPr>
              <w:spacing w:line="300" w:lineRule="exact"/>
              <w:rPr>
                <w:color w:val="000000" w:themeColor="text1"/>
                <w:sz w:val="24"/>
              </w:rPr>
            </w:pPr>
            <w:r>
              <w:rPr>
                <w:rFonts w:hint="eastAsia"/>
                <w:color w:val="000000" w:themeColor="text1"/>
                <w:sz w:val="24"/>
              </w:rPr>
              <w:t>按时报送巡展总结并将材料编印成册（含影像资料）（3分）</w:t>
            </w:r>
          </w:p>
        </w:tc>
        <w:tc>
          <w:tcPr>
            <w:tcW w:w="480" w:type="pct"/>
            <w:vMerge w:val="continue"/>
            <w:vAlign w:val="center"/>
          </w:tcPr>
          <w:p>
            <w:pPr>
              <w:spacing w:line="300" w:lineRule="exact"/>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4520" w:type="pct"/>
            <w:gridSpan w:val="4"/>
            <w:vAlign w:val="center"/>
          </w:tcPr>
          <w:p>
            <w:pPr>
              <w:spacing w:line="300" w:lineRule="exact"/>
              <w:jc w:val="center"/>
              <w:rPr>
                <w:color w:val="000000" w:themeColor="text1"/>
                <w:sz w:val="24"/>
              </w:rPr>
            </w:pPr>
            <w:r>
              <w:rPr>
                <w:rFonts w:hint="eastAsia"/>
                <w:b/>
                <w:color w:val="000000" w:themeColor="text1"/>
                <w:sz w:val="24"/>
              </w:rPr>
              <w:t>总   分</w:t>
            </w:r>
          </w:p>
        </w:tc>
        <w:tc>
          <w:tcPr>
            <w:tcW w:w="480" w:type="pct"/>
            <w:vAlign w:val="center"/>
          </w:tcPr>
          <w:p>
            <w:pPr>
              <w:spacing w:line="300" w:lineRule="exact"/>
              <w:jc w:val="center"/>
              <w:rPr>
                <w:color w:val="000000" w:themeColor="text1"/>
                <w:sz w:val="24"/>
              </w:rPr>
            </w:pPr>
            <w:r>
              <w:rPr>
                <w:rFonts w:hint="eastAsia"/>
                <w:color w:val="000000" w:themeColor="text1"/>
                <w:sz w:val="24"/>
              </w:rPr>
              <w:t>100</w:t>
            </w:r>
          </w:p>
        </w:tc>
      </w:tr>
    </w:tbl>
    <w:p>
      <w:pPr>
        <w:adjustRightInd w:val="0"/>
        <w:snapToGrid w:val="0"/>
        <w:spacing w:line="20" w:lineRule="exact"/>
        <w:rPr>
          <w:rFonts w:ascii="仿宋_GB2312" w:hAnsi="仿宋" w:eastAsia="仿宋_GB2312"/>
          <w:color w:val="000000" w:themeColor="text1"/>
          <w:sz w:val="32"/>
          <w:szCs w:val="32"/>
        </w:rPr>
        <w:sectPr>
          <w:pgSz w:w="11906" w:h="16838"/>
          <w:pgMar w:top="1814" w:right="1474" w:bottom="1701" w:left="1588" w:header="851" w:footer="992" w:gutter="0"/>
          <w:cols w:space="720" w:num="1"/>
          <w:docGrid w:type="lines" w:linePitch="312" w:charSpace="0"/>
        </w:sectPr>
      </w:pPr>
    </w:p>
    <w:p>
      <w:pPr>
        <w:spacing w:line="550" w:lineRule="exact"/>
        <w:jc w:val="left"/>
        <w:rPr>
          <w:rFonts w:ascii="黑体" w:hAnsi="黑体" w:eastAsia="黑体" w:cs="仿宋_GB2312"/>
          <w:color w:val="000000" w:themeColor="text1"/>
          <w:spacing w:val="-10"/>
          <w:sz w:val="32"/>
          <w:szCs w:val="32"/>
        </w:rPr>
      </w:pPr>
      <w:r>
        <w:rPr>
          <w:rFonts w:hint="eastAsia" w:ascii="黑体" w:hAnsi="黑体" w:eastAsia="黑体" w:cs="仿宋_GB2312"/>
          <w:color w:val="000000" w:themeColor="text1"/>
          <w:spacing w:val="-10"/>
          <w:sz w:val="32"/>
          <w:szCs w:val="32"/>
        </w:rPr>
        <w:t>附件3-1</w:t>
      </w:r>
    </w:p>
    <w:p>
      <w:pPr>
        <w:spacing w:line="550" w:lineRule="exact"/>
        <w:jc w:val="left"/>
        <w:rPr>
          <w:rFonts w:ascii="黑体" w:hAnsi="黑体" w:eastAsia="黑体" w:cs="仿宋_GB2312"/>
          <w:color w:val="000000" w:themeColor="text1"/>
          <w:spacing w:val="-10"/>
          <w:sz w:val="32"/>
          <w:szCs w:val="32"/>
        </w:rPr>
      </w:pPr>
    </w:p>
    <w:p>
      <w:pPr>
        <w:spacing w:line="550" w:lineRule="exact"/>
        <w:jc w:val="center"/>
        <w:rPr>
          <w:rFonts w:ascii="方正小标宋简体" w:hAnsi="方正小标宋简体" w:eastAsia="方正小标宋简体" w:cs="方正小标宋简体"/>
          <w:color w:val="000000" w:themeColor="text1"/>
          <w:spacing w:val="-10"/>
          <w:sz w:val="44"/>
          <w:szCs w:val="44"/>
        </w:rPr>
      </w:pPr>
      <w:r>
        <w:rPr>
          <w:rFonts w:hint="eastAsia" w:ascii="方正小标宋简体" w:hAnsi="方正小标宋简体" w:eastAsia="方正小标宋简体" w:cs="方正小标宋简体"/>
          <w:color w:val="000000" w:themeColor="text1"/>
          <w:spacing w:val="-10"/>
          <w:sz w:val="44"/>
          <w:szCs w:val="44"/>
        </w:rPr>
        <w:t>2022年湖南省科技人才托举工程项目申报指南</w:t>
      </w:r>
    </w:p>
    <w:p>
      <w:pPr>
        <w:spacing w:line="550" w:lineRule="exact"/>
        <w:jc w:val="center"/>
        <w:rPr>
          <w:rFonts w:ascii="楷体_GB2312" w:hAnsi="仿宋" w:eastAsia="楷体_GB2312"/>
          <w:color w:val="000000" w:themeColor="text1"/>
          <w:sz w:val="30"/>
          <w:szCs w:val="30"/>
        </w:rPr>
      </w:pPr>
    </w:p>
    <w:p>
      <w:pPr>
        <w:spacing w:line="550" w:lineRule="exact"/>
        <w:ind w:firstLine="640" w:firstLineChars="200"/>
        <w:rPr>
          <w:rFonts w:ascii="黑体" w:eastAsia="黑体"/>
          <w:color w:val="000000" w:themeColor="text1"/>
          <w:sz w:val="32"/>
          <w:szCs w:val="32"/>
        </w:rPr>
      </w:pPr>
      <w:r>
        <w:rPr>
          <w:rFonts w:hint="eastAsia" w:ascii="黑体" w:eastAsia="黑体"/>
          <w:color w:val="000000" w:themeColor="text1"/>
          <w:sz w:val="32"/>
          <w:szCs w:val="32"/>
        </w:rPr>
        <w:t>一、重点支持领域</w:t>
      </w:r>
    </w:p>
    <w:p>
      <w:pPr>
        <w:spacing w:line="55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本次申报包括“院士后备人才培养计划”“中青年学者培养计划”和“年轻优秀科技人才培养计划”，重点支持“3+3+2”产业集群领域和量子科技、人工智能、元宇宙、能源环境、生命健康等前沿交叉学科的科技人才。</w:t>
      </w:r>
    </w:p>
    <w:p>
      <w:pPr>
        <w:spacing w:line="550" w:lineRule="exact"/>
        <w:ind w:firstLine="640" w:firstLineChars="200"/>
        <w:rPr>
          <w:rFonts w:ascii="黑体" w:eastAsia="黑体"/>
          <w:color w:val="000000" w:themeColor="text1"/>
          <w:sz w:val="32"/>
          <w:szCs w:val="32"/>
        </w:rPr>
      </w:pPr>
      <w:r>
        <w:rPr>
          <w:rFonts w:hint="eastAsia" w:ascii="黑体" w:eastAsia="黑体"/>
          <w:color w:val="000000" w:themeColor="text1"/>
          <w:sz w:val="32"/>
          <w:szCs w:val="32"/>
        </w:rPr>
        <w:t>二、申报要求</w:t>
      </w:r>
    </w:p>
    <w:p>
      <w:pPr>
        <w:spacing w:line="550" w:lineRule="exact"/>
        <w:ind w:firstLine="640" w:firstLineChars="200"/>
        <w:rPr>
          <w:rFonts w:ascii="楷体_GB2312" w:eastAsia="楷体_GB2312"/>
          <w:color w:val="000000" w:themeColor="text1"/>
          <w:sz w:val="32"/>
          <w:szCs w:val="32"/>
        </w:rPr>
      </w:pPr>
      <w:r>
        <w:rPr>
          <w:rFonts w:hint="eastAsia" w:ascii="楷体_GB2312" w:eastAsia="楷体_GB2312"/>
          <w:color w:val="000000" w:themeColor="text1"/>
          <w:sz w:val="32"/>
          <w:szCs w:val="32"/>
        </w:rPr>
        <w:t>（一）托举对象要求</w:t>
      </w:r>
    </w:p>
    <w:p>
      <w:pPr>
        <w:spacing w:line="55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1.基本条件：</w:t>
      </w:r>
    </w:p>
    <w:p>
      <w:pPr>
        <w:spacing w:line="55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（1）长期在自然科学和工程技术领域一线潜心工作，具有求实创新、协作奉献的科学精神，具有坚实的理论基础和创新能力，学风道德优秀的科技工作者；</w:t>
      </w:r>
    </w:p>
    <w:p>
      <w:pPr>
        <w:spacing w:line="55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（2）得到其工作单位认可，经3名不在同一工作单位的同行正高职称专家联名推荐后报相关申报单位初选推荐。</w:t>
      </w:r>
    </w:p>
    <w:p>
      <w:pPr>
        <w:spacing w:line="55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2.具体条件：</w:t>
      </w:r>
    </w:p>
    <w:p>
      <w:pPr>
        <w:spacing w:line="550" w:lineRule="exact"/>
        <w:ind w:firstLine="616" w:firstLineChars="200"/>
        <w:rPr>
          <w:rFonts w:ascii="仿宋_GB2312" w:eastAsia="仿宋_GB2312"/>
          <w:color w:val="000000" w:themeColor="text1"/>
          <w:spacing w:val="-6"/>
          <w:sz w:val="32"/>
          <w:szCs w:val="32"/>
        </w:rPr>
      </w:pPr>
      <w:r>
        <w:rPr>
          <w:rFonts w:hint="eastAsia" w:ascii="仿宋_GB2312" w:eastAsia="仿宋_GB2312"/>
          <w:color w:val="000000" w:themeColor="text1"/>
          <w:spacing w:val="-6"/>
          <w:sz w:val="32"/>
          <w:szCs w:val="32"/>
        </w:rPr>
        <w:t>（1）“院士后备人才培养计划”托举对象须同时具备以下条件：</w:t>
      </w:r>
    </w:p>
    <w:p>
      <w:pPr>
        <w:spacing w:line="55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①拥有博士学位或正高以上职称；</w:t>
      </w:r>
    </w:p>
    <w:p>
      <w:pPr>
        <w:spacing w:line="55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②主持或承担过省部级以上重点科研项目，近5年内获省部级科技奖励一等奖以上或国家科技奖励，在相关科研领域取得突出成绩。</w:t>
      </w:r>
    </w:p>
    <w:p>
      <w:pPr>
        <w:spacing w:line="550" w:lineRule="exact"/>
        <w:ind w:firstLine="640" w:firstLineChars="200"/>
        <w:rPr>
          <w:rFonts w:ascii="仿宋_GB2312" w:eastAsia="仿宋_GB2312"/>
          <w:color w:val="000000" w:themeColor="text1"/>
          <w:spacing w:val="6"/>
          <w:sz w:val="32"/>
          <w:szCs w:val="32"/>
        </w:rPr>
      </w:pPr>
      <w:r>
        <w:rPr>
          <w:rFonts w:hint="eastAsia" w:ascii="仿宋_GB2312" w:eastAsia="仿宋_GB2312"/>
          <w:color w:val="000000" w:themeColor="text1"/>
          <w:sz w:val="32"/>
          <w:szCs w:val="32"/>
        </w:rPr>
        <w:t>（2）</w:t>
      </w:r>
      <w:r>
        <w:rPr>
          <w:rFonts w:hint="eastAsia" w:ascii="仿宋_GB2312" w:eastAsia="仿宋_GB2312"/>
          <w:color w:val="000000" w:themeColor="text1"/>
          <w:spacing w:val="6"/>
          <w:sz w:val="32"/>
          <w:szCs w:val="32"/>
        </w:rPr>
        <w:t>“中青年学者培养计划”托举对象须同时具备以下条件：</w:t>
      </w:r>
    </w:p>
    <w:p>
      <w:pPr>
        <w:spacing w:line="55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①年龄45周岁以下（1977年1月1日以后出生）；</w:t>
      </w:r>
    </w:p>
    <w:p>
      <w:pPr>
        <w:spacing w:line="55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②拥有硕士以上学位或副高以上职称；</w:t>
      </w:r>
    </w:p>
    <w:p>
      <w:pPr>
        <w:spacing w:line="550" w:lineRule="exact"/>
        <w:ind w:firstLine="664" w:firstLineChars="200"/>
        <w:rPr>
          <w:rFonts w:ascii="仿宋_GB2312" w:eastAsia="仿宋_GB2312"/>
          <w:color w:val="000000" w:themeColor="text1"/>
          <w:sz w:val="32"/>
          <w:szCs w:val="32"/>
        </w:rPr>
      </w:pPr>
      <w:r>
        <w:rPr>
          <w:rFonts w:hint="eastAsia" w:ascii="仿宋_GB2312" w:eastAsia="仿宋_GB2312"/>
          <w:color w:val="000000" w:themeColor="text1"/>
          <w:spacing w:val="6"/>
          <w:sz w:val="32"/>
          <w:szCs w:val="32"/>
        </w:rPr>
        <w:t>③</w:t>
      </w:r>
      <w:r>
        <w:rPr>
          <w:rFonts w:hint="eastAsia" w:ascii="仿宋_GB2312" w:eastAsia="仿宋_GB2312"/>
          <w:color w:val="000000" w:themeColor="text1"/>
          <w:sz w:val="32"/>
          <w:szCs w:val="32"/>
        </w:rPr>
        <w:t>参与过省部级以上重点科研项目，近5年内作为主要研究人员获得省部级以上科技奖励1项以上，在本专业领域有较大发展潜力。</w:t>
      </w:r>
    </w:p>
    <w:p>
      <w:pPr>
        <w:spacing w:line="550" w:lineRule="exact"/>
        <w:ind w:firstLine="640" w:firstLineChars="200"/>
        <w:rPr>
          <w:rFonts w:ascii="仿宋_GB2312" w:eastAsia="仿宋_GB2312"/>
          <w:color w:val="000000" w:themeColor="text1"/>
          <w:spacing w:val="6"/>
          <w:sz w:val="32"/>
          <w:szCs w:val="32"/>
        </w:rPr>
      </w:pPr>
      <w:r>
        <w:rPr>
          <w:rFonts w:hint="eastAsia" w:ascii="仿宋_GB2312" w:eastAsia="仿宋_GB2312"/>
          <w:color w:val="000000" w:themeColor="text1"/>
          <w:sz w:val="32"/>
          <w:szCs w:val="32"/>
        </w:rPr>
        <w:t>（3）</w:t>
      </w:r>
      <w:r>
        <w:rPr>
          <w:rFonts w:hint="eastAsia" w:ascii="仿宋_GB2312" w:eastAsia="仿宋_GB2312"/>
          <w:color w:val="000000" w:themeColor="text1"/>
          <w:spacing w:val="6"/>
          <w:sz w:val="32"/>
          <w:szCs w:val="32"/>
        </w:rPr>
        <w:t>“年轻优秀科技人才培养计划”托举对象须同时具备以下条件：</w:t>
      </w:r>
    </w:p>
    <w:p>
      <w:pPr>
        <w:spacing w:line="55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①年龄35周岁以下（1987年1月1日以后出生）；</w:t>
      </w:r>
    </w:p>
    <w:p>
      <w:pPr>
        <w:spacing w:line="55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②拥有硕士（含）以上学位或中级（含）以上职称；</w:t>
      </w:r>
    </w:p>
    <w:p>
      <w:pPr>
        <w:spacing w:line="550" w:lineRule="exact"/>
        <w:ind w:firstLine="664" w:firstLineChars="200"/>
        <w:rPr>
          <w:rFonts w:ascii="仿宋_GB2312" w:eastAsia="仿宋_GB2312"/>
          <w:color w:val="000000" w:themeColor="text1"/>
          <w:sz w:val="32"/>
          <w:szCs w:val="32"/>
        </w:rPr>
      </w:pPr>
      <w:r>
        <w:rPr>
          <w:rFonts w:hint="eastAsia" w:ascii="仿宋_GB2312" w:eastAsia="仿宋_GB2312"/>
          <w:color w:val="000000" w:themeColor="text1"/>
          <w:spacing w:val="6"/>
          <w:sz w:val="32"/>
          <w:szCs w:val="32"/>
        </w:rPr>
        <w:t>③</w:t>
      </w:r>
      <w:r>
        <w:rPr>
          <w:rFonts w:hint="eastAsia" w:ascii="仿宋_GB2312" w:eastAsia="仿宋_GB2312"/>
          <w:color w:val="000000" w:themeColor="text1"/>
          <w:sz w:val="32"/>
          <w:szCs w:val="32"/>
        </w:rPr>
        <w:t>参与过省部级（含）以上重点科研项目，近5年内主要参与获省部级以上科技奖励1项以上，在本专业领域有进行长期研究的计划且有较大发展潜力。</w:t>
      </w:r>
    </w:p>
    <w:p>
      <w:pPr>
        <w:spacing w:line="55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上述三类托举对象中，在相关领域有特别重大贡献人员可适度放宽申报条件。</w:t>
      </w:r>
    </w:p>
    <w:p>
      <w:pPr>
        <w:spacing w:line="55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获省级人才支持计划资助期内不受理申报本项目。</w:t>
      </w:r>
    </w:p>
    <w:p>
      <w:pPr>
        <w:spacing w:line="550" w:lineRule="exact"/>
        <w:ind w:firstLine="640" w:firstLineChars="200"/>
        <w:rPr>
          <w:rFonts w:ascii="楷体_GB2312" w:eastAsia="楷体_GB2312"/>
          <w:color w:val="000000" w:themeColor="text1"/>
          <w:sz w:val="32"/>
          <w:szCs w:val="32"/>
        </w:rPr>
      </w:pPr>
      <w:r>
        <w:rPr>
          <w:rFonts w:hint="eastAsia" w:ascii="楷体_GB2312" w:eastAsia="楷体_GB2312"/>
          <w:color w:val="000000" w:themeColor="text1"/>
          <w:sz w:val="32"/>
          <w:szCs w:val="32"/>
        </w:rPr>
        <w:t>（二）申报单位要求</w:t>
      </w:r>
    </w:p>
    <w:p>
      <w:pPr>
        <w:spacing w:line="55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1.以下单位可申报：</w:t>
      </w:r>
    </w:p>
    <w:p>
      <w:pPr>
        <w:spacing w:line="55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（1）省级学会（协会、研究会）。</w:t>
      </w:r>
    </w:p>
    <w:p>
      <w:pPr>
        <w:spacing w:line="55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（2）高校科协。</w:t>
      </w:r>
    </w:p>
    <w:p>
      <w:pPr>
        <w:spacing w:line="55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（3）市州科协。</w:t>
      </w:r>
    </w:p>
    <w:p>
      <w:pPr>
        <w:spacing w:line="55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2.申报单位须具备以下条件：</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（1）制定了为期3年的项目实施方案，根据托举对象个性化需求提出了针对性、操作性强的培养措施；</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（2）与托举对象工作单位建立了密切的合作关系，落实了工作单位相关负责同志在项目中的责任；</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（3）组建了由5名以上专家（其中正高职称专家3名以上）组成的培养团队，其中至少1名正高职称专家承担指导、扶持主要责任；</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（4）在人才举荐、扶持、评价方面具有良好的工作基础。</w:t>
      </w:r>
    </w:p>
    <w:p>
      <w:pPr>
        <w:spacing w:line="560" w:lineRule="exact"/>
        <w:ind w:firstLine="640" w:firstLineChars="200"/>
        <w:rPr>
          <w:rFonts w:ascii="黑体" w:eastAsia="黑体"/>
          <w:color w:val="000000" w:themeColor="text1"/>
          <w:sz w:val="32"/>
          <w:szCs w:val="32"/>
        </w:rPr>
      </w:pPr>
      <w:r>
        <w:rPr>
          <w:rFonts w:hint="eastAsia" w:ascii="黑体" w:eastAsia="黑体"/>
          <w:color w:val="000000" w:themeColor="text1"/>
          <w:sz w:val="32"/>
          <w:szCs w:val="32"/>
        </w:rPr>
        <w:t>三、申报名额</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（一）每个省级学会和高校科协，可推荐2名托举对象</w:t>
      </w:r>
      <w:r>
        <w:rPr>
          <w:rFonts w:ascii="仿宋_GB2312" w:eastAsia="仿宋_GB2312"/>
          <w:color w:val="000000" w:themeColor="text1"/>
          <w:sz w:val="32"/>
          <w:szCs w:val="32"/>
        </w:rPr>
        <w:t>,</w:t>
      </w:r>
      <w:r>
        <w:rPr>
          <w:rFonts w:hint="eastAsia" w:ascii="仿宋_GB2312" w:eastAsia="仿宋_GB2312"/>
          <w:color w:val="000000" w:themeColor="text1"/>
          <w:sz w:val="32"/>
          <w:szCs w:val="32"/>
        </w:rPr>
        <w:t>其中1名为年轻优秀科技人才。</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（二）每个市州可推荐4名托举对象，其中1名为年轻优秀科技人才。企业（园区）科协按属地管理原则通过当地科协申报。</w:t>
      </w:r>
    </w:p>
    <w:p>
      <w:pPr>
        <w:spacing w:line="560" w:lineRule="exact"/>
        <w:ind w:firstLine="640" w:firstLineChars="200"/>
        <w:rPr>
          <w:rFonts w:ascii="黑体" w:eastAsia="黑体"/>
          <w:color w:val="000000" w:themeColor="text1"/>
          <w:sz w:val="32"/>
          <w:szCs w:val="32"/>
        </w:rPr>
      </w:pPr>
      <w:r>
        <w:rPr>
          <w:rFonts w:hint="eastAsia" w:ascii="黑体" w:eastAsia="黑体"/>
          <w:color w:val="000000" w:themeColor="text1"/>
          <w:sz w:val="32"/>
          <w:szCs w:val="32"/>
        </w:rPr>
        <w:t>四、实施程序</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一）推荐人选。申报单位开展推荐工作：市州科协推荐对象须经市州科协党组会议或常委会议审议通过，并经市州党委组织部、科技局、财政局同意联合推荐；省级学会推荐对象须经理事会或常务理事会审议通过；高校科协推荐对象须经高校科协全委会或常委会审议通过。推荐</w:t>
      </w:r>
      <w:r>
        <w:rPr>
          <w:rFonts w:hint="eastAsia" w:ascii="仿宋_GB2312" w:hAnsi="仿宋" w:eastAsia="仿宋_GB2312" w:cs="仿宋"/>
          <w:color w:val="000000" w:themeColor="text1"/>
          <w:sz w:val="32"/>
          <w:szCs w:val="32"/>
        </w:rPr>
        <w:t>工作中应坚持学术导向，坚持客观公正，坚持专家主导，避免“唯论文、唯职称、唯学历、唯奖项”倾向，倡导科学精神，确保科学性、权威性和公信力。</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二）申报项目。申报单位向省科协申报：市州项目经市州科协审核后，联合市州党委组织部、科技局、财政局向省科协申报；省级学会、高校科协直接向省科协申报。申报单位应确保所报项目资料真实性、合规性、合法性，负责项目审核的单位对项目真实性、合法性、合规性负责。</w:t>
      </w:r>
    </w:p>
    <w:p>
      <w:pPr>
        <w:spacing w:line="560" w:lineRule="exact"/>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（三）资格审查。省科协对申报材料汇总后进行集中审核。</w:t>
      </w:r>
    </w:p>
    <w:p>
      <w:pPr>
        <w:spacing w:line="560" w:lineRule="exact"/>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（四）评审立项。组织开展评审立项工作，对入围项目进行为期5个工作日的公示，公示无异议后发布立项项目名单。</w:t>
      </w:r>
    </w:p>
    <w:p>
      <w:pPr>
        <w:spacing w:line="560" w:lineRule="exact"/>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（五）签订合同。立项项目公布后15个工作日内，省科协与项目实施单位签订《湖南省科技人才托举工程项目合同书》。</w:t>
      </w:r>
    </w:p>
    <w:p>
      <w:pPr>
        <w:spacing w:line="560" w:lineRule="exact"/>
        <w:ind w:firstLine="640" w:firstLineChars="200"/>
        <w:rPr>
          <w:rFonts w:ascii="仿宋_GB2312" w:hAnsi="仿宋" w:eastAsia="仿宋_GB2312" w:cs="仿宋"/>
          <w:color w:val="000000" w:themeColor="text1"/>
        </w:rPr>
      </w:pPr>
      <w:r>
        <w:rPr>
          <w:rFonts w:hint="eastAsia" w:ascii="仿宋_GB2312" w:hAnsi="仿宋" w:eastAsia="仿宋_GB2312" w:cs="仿宋"/>
          <w:color w:val="000000" w:themeColor="text1"/>
          <w:sz w:val="32"/>
          <w:szCs w:val="32"/>
        </w:rPr>
        <w:t>（六）拨付资金。各相关单位和市州财政部门在收到专项资金文件后，应当按法律法规、政策规定将资金及时下达到项目实施单位。</w:t>
      </w:r>
    </w:p>
    <w:p>
      <w:pPr>
        <w:overflowPunct w:val="0"/>
        <w:spacing w:line="560" w:lineRule="exact"/>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七）项目实施。项目实施单位应严格按项目合同内容组织实施，并按要求提供托举对象开展学术交流、培训及取得的科研成果、创新性业绩等方面的情况，于每年3月提交上年度绩效报告书；省科协牵头组织绩效评价，根据评价结果作动态调整。</w:t>
      </w:r>
    </w:p>
    <w:p>
      <w:pPr>
        <w:spacing w:line="560" w:lineRule="exact"/>
        <w:ind w:firstLine="640" w:firstLineChars="200"/>
        <w:rPr>
          <w:rFonts w:ascii="黑体" w:eastAsia="黑体"/>
          <w:color w:val="000000" w:themeColor="text1"/>
          <w:sz w:val="32"/>
          <w:szCs w:val="32"/>
        </w:rPr>
      </w:pPr>
      <w:r>
        <w:rPr>
          <w:rFonts w:hint="eastAsia" w:ascii="黑体" w:eastAsia="黑体"/>
          <w:color w:val="000000" w:themeColor="text1"/>
          <w:sz w:val="32"/>
          <w:szCs w:val="32"/>
        </w:rPr>
        <w:t>五、支持数量与经费额度</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本项目实施年限为3年，本年度支持经费1380万元（其中，2020年确定的39名托举对象继续支持780万元；新增托举对象支持经费600万元），计划遴选不超过30名托举对象，择优给予每人每年不超过20万元支持。</w:t>
      </w:r>
    </w:p>
    <w:p>
      <w:pPr>
        <w:spacing w:line="560" w:lineRule="exact"/>
        <w:ind w:firstLine="640" w:firstLineChars="200"/>
        <w:rPr>
          <w:rFonts w:ascii="黑体" w:eastAsia="黑体"/>
          <w:color w:val="000000" w:themeColor="text1"/>
          <w:sz w:val="32"/>
          <w:szCs w:val="32"/>
        </w:rPr>
      </w:pPr>
      <w:r>
        <w:rPr>
          <w:rFonts w:hint="eastAsia" w:ascii="黑体" w:eastAsia="黑体"/>
          <w:color w:val="000000" w:themeColor="text1"/>
          <w:sz w:val="32"/>
          <w:szCs w:val="32"/>
        </w:rPr>
        <w:t>六、材料报送</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请各申报单位于申报日截止受理时间前，将下列材料纸质版报送省科协调研宣传工作部，逾期不予受理。</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（一）申报单位根据推荐对象制定的3年项目实施方案2份。</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eastAsia="仿宋_GB2312"/>
          <w:color w:val="000000" w:themeColor="text1"/>
          <w:sz w:val="32"/>
          <w:szCs w:val="32"/>
        </w:rPr>
        <w:t>（二）《湖南省科技人才托举工程项目申报书》（附后）纸质文本一式15份，须按要求签字并加盖公章，同时提交电子版。表格在省科协网站（www.hnast.org.cn）“通知通告”</w:t>
      </w:r>
      <w:r>
        <w:rPr>
          <w:rFonts w:hint="eastAsia" w:ascii="仿宋_GB2312" w:hAnsi="仿宋_GB2312" w:eastAsia="仿宋_GB2312" w:cs="仿宋_GB2312"/>
          <w:color w:val="000000" w:themeColor="text1"/>
          <w:sz w:val="32"/>
          <w:szCs w:val="32"/>
        </w:rPr>
        <w:t>栏目《湖南省科学技术协会、湖南省财政厅关于申报2022年度科学技术普及专项的通知》附件中下载。</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（三）2022年湖南省科技人才托举工程项目候选人基本数据采集表（附后）2份。</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（四）推荐对象相关材料纸质文本（装订成册）各2份：</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1.身份证复印件；</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2.学历、学位证书复印件；</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3.有关证明材料，包括：公开发表的主要论文及专著，主要科技成果目录，技术鉴定证书及知识产权证明材料，技术应用证明材料，获得市厅级以上表彰奖励的证明材料。</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（五）推荐对象工作单位关于申报材料非涉密证明2份。</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（六）2022年湖南省科技人才托举工程项目候选人基本信息表（附后）</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（七）申报单位推荐工作情况报告纸质文本2份须写明组织推荐、评审工作情况，加盖单位公章。</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上述</w:t>
      </w:r>
      <w:r>
        <w:rPr>
          <w:rFonts w:hint="eastAsia" w:ascii="黑体" w:hAnsi="黑体" w:eastAsia="黑体" w:cs="CESI黑体-GB2312"/>
          <w:color w:val="000000" w:themeColor="text1"/>
          <w:sz w:val="32"/>
          <w:szCs w:val="32"/>
        </w:rPr>
        <w:t>实施方案、申报书、基本数据采集表、候选人基本信息表和推荐报告的电子版，</w:t>
      </w:r>
      <w:r>
        <w:rPr>
          <w:rFonts w:hint="eastAsia" w:ascii="仿宋_GB2312" w:eastAsia="仿宋_GB2312"/>
          <w:color w:val="000000" w:themeColor="text1"/>
          <w:sz w:val="32"/>
          <w:szCs w:val="32"/>
        </w:rPr>
        <w:t>请发邮箱</w:t>
      </w:r>
      <w:r>
        <w:fldChar w:fldCharType="begin"/>
      </w:r>
      <w:r>
        <w:instrText xml:space="preserve"> HYPERLINK "mailto:hnkxzxb@163.com" </w:instrText>
      </w:r>
      <w:r>
        <w:fldChar w:fldCharType="separate"/>
      </w:r>
      <w:r>
        <w:rPr>
          <w:rStyle w:val="16"/>
          <w:rFonts w:hint="eastAsia" w:ascii="仿宋_GB2312" w:eastAsia="仿宋_GB2312"/>
          <w:color w:val="000000" w:themeColor="text1"/>
          <w:sz w:val="32"/>
          <w:szCs w:val="32"/>
          <w:u w:val="none"/>
        </w:rPr>
        <w:t>hnkxzxb@163.com</w:t>
      </w:r>
      <w:r>
        <w:rPr>
          <w:rStyle w:val="16"/>
          <w:rFonts w:hint="eastAsia" w:ascii="仿宋_GB2312" w:eastAsia="仿宋_GB2312"/>
          <w:color w:val="000000" w:themeColor="text1"/>
          <w:sz w:val="32"/>
          <w:szCs w:val="32"/>
          <w:u w:val="none"/>
        </w:rPr>
        <w:fldChar w:fldCharType="end"/>
      </w:r>
      <w:r>
        <w:rPr>
          <w:rStyle w:val="16"/>
          <w:rFonts w:hint="eastAsia" w:ascii="仿宋_GB2312" w:eastAsia="仿宋_GB2312"/>
          <w:color w:val="000000" w:themeColor="text1"/>
          <w:sz w:val="32"/>
          <w:szCs w:val="32"/>
          <w:u w:val="none"/>
        </w:rPr>
        <w:t>。</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联系人：省科协调研宣传工作部王少军、喻泽红，联系电话：0731-84884362。</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地址：长沙市开福区东风路17号省科协办公楼418室，邮编：410005。</w:t>
      </w:r>
    </w:p>
    <w:p>
      <w:pPr>
        <w:spacing w:line="555" w:lineRule="exact"/>
        <w:ind w:firstLine="645"/>
        <w:rPr>
          <w:rFonts w:ascii="黑体" w:hAnsi="黑体" w:eastAsia="黑体" w:cs="CESI黑体-GB2312"/>
          <w:color w:val="000000" w:themeColor="text1"/>
          <w:sz w:val="32"/>
          <w:szCs w:val="32"/>
        </w:rPr>
      </w:pPr>
      <w:r>
        <w:rPr>
          <w:rFonts w:hint="eastAsia" w:ascii="黑体" w:hAnsi="黑体" w:eastAsia="黑体" w:cs="CESI黑体-GB2312"/>
          <w:color w:val="000000" w:themeColor="text1"/>
          <w:sz w:val="32"/>
          <w:szCs w:val="32"/>
        </w:rPr>
        <w:t>七、申报书</w:t>
      </w:r>
    </w:p>
    <w:p>
      <w:pPr>
        <w:ind w:firstLine="5120" w:firstLineChars="1600"/>
        <w:rPr>
          <w:rFonts w:ascii="黑体" w:eastAsia="黑体"/>
          <w:color w:val="000000" w:themeColor="text1"/>
          <w:sz w:val="32"/>
          <w:szCs w:val="32"/>
        </w:rPr>
      </w:pPr>
      <w:r>
        <w:rPr>
          <w:rFonts w:hint="eastAsia" w:ascii="黑体" w:eastAsia="黑体"/>
          <w:color w:val="000000" w:themeColor="text1"/>
          <w:sz w:val="32"/>
          <w:szCs w:val="32"/>
        </w:rPr>
        <w:t>项目编号：</w:t>
      </w:r>
    </w:p>
    <w:p>
      <w:pPr>
        <w:rPr>
          <w:color w:val="000000" w:themeColor="text1"/>
        </w:rPr>
      </w:pPr>
    </w:p>
    <w:p>
      <w:pPr>
        <w:rPr>
          <w:color w:val="000000" w:themeColor="text1"/>
        </w:rPr>
      </w:pPr>
    </w:p>
    <w:p>
      <w:pPr>
        <w:jc w:val="center"/>
        <w:outlineLvl w:val="0"/>
        <w:rPr>
          <w:rFonts w:ascii="方正小标宋简体" w:eastAsia="方正小标宋简体"/>
          <w:color w:val="000000" w:themeColor="text1"/>
          <w:sz w:val="52"/>
          <w:szCs w:val="52"/>
        </w:rPr>
      </w:pPr>
      <w:r>
        <w:rPr>
          <w:rFonts w:hint="eastAsia" w:ascii="方正小标宋简体" w:eastAsia="方正小标宋简体"/>
          <w:color w:val="000000" w:themeColor="text1"/>
          <w:sz w:val="52"/>
          <w:szCs w:val="52"/>
        </w:rPr>
        <w:t>湖南省科技人才托举工程项目</w:t>
      </w:r>
    </w:p>
    <w:p>
      <w:pPr>
        <w:jc w:val="center"/>
        <w:outlineLvl w:val="0"/>
        <w:rPr>
          <w:rFonts w:ascii="方正小标宋简体" w:eastAsia="方正小标宋简体"/>
          <w:color w:val="000000" w:themeColor="text1"/>
          <w:sz w:val="52"/>
          <w:szCs w:val="52"/>
        </w:rPr>
      </w:pPr>
      <w:r>
        <w:rPr>
          <w:rFonts w:hint="eastAsia" w:ascii="方正小标宋简体" w:eastAsia="方正小标宋简体"/>
          <w:color w:val="000000" w:themeColor="text1"/>
          <w:sz w:val="52"/>
          <w:szCs w:val="52"/>
        </w:rPr>
        <w:t>申报书</w:t>
      </w:r>
    </w:p>
    <w:p>
      <w:pPr>
        <w:jc w:val="center"/>
        <w:rPr>
          <w:b/>
          <w:color w:val="000000" w:themeColor="text1"/>
          <w:sz w:val="32"/>
        </w:rPr>
      </w:pPr>
    </w:p>
    <w:p>
      <w:pPr>
        <w:spacing w:line="288" w:lineRule="auto"/>
        <w:ind w:firstLine="1600" w:firstLineChars="500"/>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申报单位</w:t>
      </w:r>
    </w:p>
    <w:p>
      <w:pPr>
        <w:spacing w:line="288" w:lineRule="auto"/>
        <w:ind w:firstLine="1600" w:firstLineChars="500"/>
        <w:outlineLvl w:val="0"/>
        <w:rPr>
          <w:rFonts w:ascii="仿宋_GB2312" w:eastAsia="仿宋_GB2312"/>
          <w:color w:val="000000" w:themeColor="text1"/>
          <w:sz w:val="32"/>
          <w:szCs w:val="32"/>
          <w:u w:val="single"/>
        </w:rPr>
      </w:pPr>
      <w:r>
        <w:rPr>
          <w:rFonts w:hint="eastAsia" w:ascii="仿宋_GB2312" w:eastAsia="仿宋_GB2312"/>
          <w:color w:val="000000" w:themeColor="text1"/>
          <w:sz w:val="32"/>
          <w:szCs w:val="32"/>
        </w:rPr>
        <w:t>推荐对象</w:t>
      </w:r>
    </w:p>
    <w:p>
      <w:pPr>
        <w:spacing w:line="288" w:lineRule="auto"/>
        <w:ind w:firstLine="1600" w:firstLineChars="500"/>
        <w:outlineLvl w:val="0"/>
        <w:rPr>
          <w:rFonts w:ascii="仿宋_GB2312" w:eastAsia="仿宋_GB2312"/>
          <w:color w:val="000000" w:themeColor="text1"/>
          <w:sz w:val="32"/>
          <w:szCs w:val="32"/>
          <w:u w:val="single"/>
        </w:rPr>
      </w:pPr>
      <w:r>
        <w:rPr>
          <w:rFonts w:hint="eastAsia" w:ascii="仿宋_GB2312" w:eastAsia="仿宋_GB2312"/>
          <w:color w:val="000000" w:themeColor="text1"/>
          <w:sz w:val="32"/>
          <w:szCs w:val="32"/>
        </w:rPr>
        <w:t xml:space="preserve">工作单位 </w:t>
      </w:r>
    </w:p>
    <w:p>
      <w:pPr>
        <w:spacing w:line="288" w:lineRule="auto"/>
        <w:ind w:firstLine="1600" w:firstLineChars="500"/>
        <w:outlineLvl w:val="0"/>
        <w:rPr>
          <w:rFonts w:ascii="仿宋_GB2312" w:eastAsia="仿宋_GB2312" w:cs="仿宋_GB2312"/>
          <w:color w:val="000000" w:themeColor="text1"/>
          <w:sz w:val="32"/>
          <w:szCs w:val="32"/>
          <w:u w:val="single"/>
        </w:rPr>
      </w:pPr>
      <w:r>
        <w:rPr>
          <w:rFonts w:hint="eastAsia" w:ascii="仿宋_GB2312" w:eastAsia="仿宋_GB2312" w:cs="仿宋_GB2312"/>
          <w:color w:val="000000" w:themeColor="text1"/>
          <w:sz w:val="32"/>
          <w:szCs w:val="32"/>
        </w:rPr>
        <w:t xml:space="preserve">培养计划 </w:t>
      </w:r>
      <w:r>
        <w:rPr>
          <w:rFonts w:hint="eastAsia" w:ascii="仿宋_GB2312" w:eastAsia="仿宋_GB2312" w:cs="仿宋_GB2312"/>
          <w:color w:val="000000" w:themeColor="text1"/>
          <w:sz w:val="32"/>
          <w:szCs w:val="32"/>
          <w:u w:val="single"/>
        </w:rPr>
        <w:t xml:space="preserve">□院士后备人才培养计划     </w:t>
      </w:r>
    </w:p>
    <w:p>
      <w:pPr>
        <w:spacing w:line="288" w:lineRule="auto"/>
        <w:ind w:firstLine="3040" w:firstLineChars="950"/>
        <w:outlineLvl w:val="0"/>
        <w:rPr>
          <w:rFonts w:ascii="仿宋_GB2312" w:eastAsia="仿宋_GB2312" w:cs="仿宋_GB2312"/>
          <w:color w:val="000000" w:themeColor="text1"/>
          <w:sz w:val="32"/>
          <w:szCs w:val="32"/>
          <w:u w:val="single"/>
        </w:rPr>
      </w:pPr>
      <w:r>
        <w:rPr>
          <w:rFonts w:hint="eastAsia" w:ascii="仿宋_GB2312" w:eastAsia="仿宋_GB2312" w:cs="仿宋_GB2312"/>
          <w:color w:val="000000" w:themeColor="text1"/>
          <w:sz w:val="32"/>
          <w:szCs w:val="32"/>
          <w:u w:val="single"/>
        </w:rPr>
        <w:t xml:space="preserve">□中青年学者培养计划       </w:t>
      </w:r>
    </w:p>
    <w:p>
      <w:pPr>
        <w:ind w:firstLine="3040" w:firstLineChars="950"/>
        <w:outlineLvl w:val="0"/>
        <w:rPr>
          <w:rFonts w:ascii="仿宋_GB2312" w:eastAsia="仿宋_GB2312" w:cs="仿宋_GB2312"/>
          <w:color w:val="000000" w:themeColor="text1"/>
          <w:sz w:val="32"/>
          <w:szCs w:val="32"/>
          <w:u w:val="single"/>
        </w:rPr>
      </w:pPr>
      <w:r>
        <w:rPr>
          <w:rFonts w:hint="eastAsia" w:ascii="仿宋_GB2312" w:eastAsia="仿宋_GB2312" w:cs="仿宋_GB2312"/>
          <w:color w:val="000000" w:themeColor="text1"/>
          <w:sz w:val="32"/>
          <w:szCs w:val="32"/>
          <w:u w:val="single"/>
        </w:rPr>
        <w:t xml:space="preserve">□年轻优秀科技人才培养计划 </w:t>
      </w:r>
    </w:p>
    <w:p>
      <w:pPr>
        <w:spacing w:line="288" w:lineRule="auto"/>
        <w:ind w:firstLine="1587" w:firstLineChars="496"/>
        <w:outlineLvl w:val="0"/>
        <w:rPr>
          <w:rFonts w:ascii="仿宋_GB2312" w:eastAsia="仿宋_GB2312"/>
          <w:color w:val="000000" w:themeColor="text1"/>
          <w:sz w:val="32"/>
          <w:szCs w:val="32"/>
          <w:u w:val="single"/>
        </w:rPr>
      </w:pPr>
      <w:r>
        <w:rPr>
          <w:rFonts w:hint="eastAsia" w:ascii="仿宋_GB2312" w:eastAsia="仿宋_GB2312"/>
          <w:color w:val="000000" w:themeColor="text1"/>
          <w:sz w:val="32"/>
          <w:szCs w:val="32"/>
        </w:rPr>
        <w:t xml:space="preserve">申报类型 </w:t>
      </w:r>
      <w:r>
        <w:rPr>
          <w:rFonts w:hint="eastAsia" w:ascii="仿宋_GB2312" w:eastAsia="仿宋_GB2312" w:cs="仿宋_GB2312"/>
          <w:color w:val="000000" w:themeColor="text1"/>
          <w:sz w:val="32"/>
          <w:szCs w:val="32"/>
          <w:u w:val="single"/>
        </w:rPr>
        <w:t>□</w:t>
      </w:r>
      <w:r>
        <w:rPr>
          <w:rFonts w:hint="eastAsia" w:ascii="仿宋_GB2312" w:eastAsia="仿宋_GB2312"/>
          <w:color w:val="000000" w:themeColor="text1"/>
          <w:sz w:val="32"/>
          <w:szCs w:val="32"/>
          <w:u w:val="single"/>
        </w:rPr>
        <w:t xml:space="preserve">基础研究  </w:t>
      </w:r>
      <w:r>
        <w:rPr>
          <w:rFonts w:hint="eastAsia" w:ascii="仿宋_GB2312" w:eastAsia="仿宋_GB2312" w:cs="仿宋_GB2312"/>
          <w:color w:val="000000" w:themeColor="text1"/>
          <w:sz w:val="32"/>
          <w:szCs w:val="32"/>
          <w:u w:val="single"/>
        </w:rPr>
        <w:t>□</w:t>
      </w:r>
      <w:r>
        <w:rPr>
          <w:rFonts w:hint="eastAsia" w:ascii="仿宋_GB2312" w:eastAsia="仿宋_GB2312"/>
          <w:color w:val="000000" w:themeColor="text1"/>
          <w:sz w:val="32"/>
          <w:szCs w:val="32"/>
          <w:u w:val="single"/>
        </w:rPr>
        <w:t>应用研究和技术创新</w:t>
      </w:r>
    </w:p>
    <w:p>
      <w:pPr>
        <w:spacing w:line="288" w:lineRule="auto"/>
        <w:ind w:firstLine="1587" w:firstLineChars="496"/>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填报日期 </w:t>
      </w:r>
      <w:r>
        <w:rPr>
          <w:rFonts w:hint="eastAsia" w:ascii="仿宋_GB2312" w:eastAsia="仿宋_GB2312"/>
          <w:color w:val="000000" w:themeColor="text1"/>
          <w:sz w:val="32"/>
          <w:szCs w:val="32"/>
          <w:u w:val="single"/>
        </w:rPr>
        <w:t xml:space="preserve">     2022年    月    日    </w:t>
      </w:r>
    </w:p>
    <w:p>
      <w:pPr>
        <w:spacing w:line="400" w:lineRule="exact"/>
        <w:rPr>
          <w:color w:val="000000" w:themeColor="text1"/>
          <w:sz w:val="32"/>
          <w:szCs w:val="32"/>
          <w:u w:val="single"/>
        </w:rPr>
      </w:pPr>
    </w:p>
    <w:p>
      <w:pPr>
        <w:spacing w:line="400" w:lineRule="exact"/>
        <w:rPr>
          <w:color w:val="000000" w:themeColor="text1"/>
          <w:sz w:val="32"/>
          <w:szCs w:val="32"/>
          <w:u w:val="single"/>
        </w:rPr>
      </w:pPr>
      <w:r>
        <w:rPr>
          <w:color w:val="000000" w:themeColor="text1"/>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318135</wp:posOffset>
                </wp:positionV>
                <wp:extent cx="2036445" cy="1392555"/>
                <wp:effectExtent l="0" t="0" r="0" b="0"/>
                <wp:wrapNone/>
                <wp:docPr id="6" name="文本框 113"/>
                <wp:cNvGraphicFramePr/>
                <a:graphic xmlns:a="http://schemas.openxmlformats.org/drawingml/2006/main">
                  <a:graphicData uri="http://schemas.microsoft.com/office/word/2010/wordprocessingShape">
                    <wps:wsp>
                      <wps:cNvSpPr txBox="true"/>
                      <wps:spPr>
                        <a:xfrm>
                          <a:off x="0" y="0"/>
                          <a:ext cx="2036445" cy="1392555"/>
                        </a:xfrm>
                        <a:prstGeom prst="rect">
                          <a:avLst/>
                        </a:prstGeom>
                        <a:noFill/>
                        <a:ln>
                          <a:noFill/>
                        </a:ln>
                        <a:effectLst/>
                      </wps:spPr>
                      <wps:txbx>
                        <w:txbxContent>
                          <w:p>
                            <w:pPr>
                              <w:spacing w:line="520" w:lineRule="exact"/>
                              <w:jc w:val="distribute"/>
                              <w:outlineLvl w:val="0"/>
                              <w:rPr>
                                <w:rFonts w:ascii="楷体_GB2312" w:hAnsi="Times New Roman" w:eastAsia="楷体_GB2312"/>
                                <w:color w:val="000000"/>
                                <w:sz w:val="32"/>
                                <w:szCs w:val="32"/>
                              </w:rPr>
                            </w:pPr>
                            <w:r>
                              <w:rPr>
                                <w:rFonts w:hint="eastAsia" w:ascii="楷体_GB2312" w:hAnsi="Times New Roman" w:eastAsia="楷体_GB2312"/>
                                <w:color w:val="000000"/>
                                <w:sz w:val="32"/>
                                <w:szCs w:val="32"/>
                              </w:rPr>
                              <w:t>中共湖南省委组织部</w:t>
                            </w:r>
                          </w:p>
                          <w:p>
                            <w:pPr>
                              <w:spacing w:line="520" w:lineRule="exact"/>
                              <w:jc w:val="distribute"/>
                              <w:outlineLvl w:val="0"/>
                              <w:rPr>
                                <w:rFonts w:ascii="楷体_GB2312" w:hAnsi="Times New Roman" w:eastAsia="楷体_GB2312"/>
                                <w:color w:val="000000"/>
                                <w:sz w:val="32"/>
                                <w:szCs w:val="32"/>
                              </w:rPr>
                            </w:pPr>
                            <w:r>
                              <w:rPr>
                                <w:rFonts w:hint="eastAsia" w:ascii="楷体_GB2312" w:hAnsi="Times New Roman" w:eastAsia="楷体_GB2312"/>
                                <w:color w:val="000000"/>
                                <w:sz w:val="32"/>
                                <w:szCs w:val="32"/>
                              </w:rPr>
                              <w:t>湖南省科学技术协会</w:t>
                            </w:r>
                          </w:p>
                          <w:p>
                            <w:pPr>
                              <w:spacing w:line="520" w:lineRule="exact"/>
                              <w:jc w:val="distribute"/>
                              <w:outlineLvl w:val="0"/>
                              <w:rPr>
                                <w:rFonts w:ascii="楷体_GB2312" w:hAnsi="Times New Roman" w:eastAsia="楷体_GB2312"/>
                                <w:color w:val="000000"/>
                                <w:sz w:val="32"/>
                                <w:szCs w:val="32"/>
                              </w:rPr>
                            </w:pPr>
                            <w:r>
                              <w:rPr>
                                <w:rFonts w:hint="eastAsia" w:ascii="楷体_GB2312" w:hAnsi="Times New Roman" w:eastAsia="楷体_GB2312"/>
                                <w:color w:val="000000"/>
                                <w:sz w:val="32"/>
                                <w:szCs w:val="32"/>
                              </w:rPr>
                              <w:t>湖南省科学技术厅</w:t>
                            </w:r>
                          </w:p>
                          <w:p>
                            <w:pPr>
                              <w:jc w:val="distribute"/>
                            </w:pPr>
                            <w:r>
                              <w:rPr>
                                <w:rFonts w:hint="eastAsia" w:ascii="楷体_GB2312" w:hAnsi="Times New Roman" w:eastAsia="楷体_GB2312"/>
                                <w:color w:val="000000"/>
                                <w:sz w:val="32"/>
                                <w:szCs w:val="32"/>
                              </w:rPr>
                              <w:t>湖 南 省 财 政 厅</w:t>
                            </w:r>
                          </w:p>
                        </w:txbxContent>
                      </wps:txbx>
                      <wps:bodyPr upright="true"/>
                    </wps:wsp>
                  </a:graphicData>
                </a:graphic>
              </wp:anchor>
            </w:drawing>
          </mc:Choice>
          <mc:Fallback>
            <w:pict>
              <v:shape id="文本框 113" o:spid="_x0000_s1026" o:spt="202" type="#_x0000_t202" style="position:absolute;left:0pt;margin-top:25.05pt;height:109.65pt;width:160.35pt;mso-position-horizontal:center;z-index:251660288;mso-width-relative:page;mso-height-relative:page;" filled="f" stroked="f" coordsize="21600,21600" o:gfxdata="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WAAAAZHJzL1BLAQIUABQAAAAIAIdO4kCobDhi&#10;1QAAAAcBAAAPAAAAAAAAAAEAIAAAADgAAABkcnMvZG93bnJldi54bWxQSwECFAAUAAAACACHTuJA&#10;gejSPZwBAAAXAwAADgAAAAAAAAABACAAAAA6AQAAZHJzL2Uyb0RvYy54bWxQSwUGAAAAAAYABgBZ&#10;AQAASAUAAAAA&#10;">
                <v:fill on="f" focussize="0,0"/>
                <v:stroke on="f"/>
                <v:imagedata o:title=""/>
                <o:lock v:ext="edit" aspectratio="f"/>
                <v:textbox>
                  <w:txbxContent>
                    <w:p>
                      <w:pPr>
                        <w:spacing w:line="520" w:lineRule="exact"/>
                        <w:jc w:val="distribute"/>
                        <w:outlineLvl w:val="0"/>
                        <w:rPr>
                          <w:rFonts w:ascii="楷体_GB2312" w:hAnsi="Times New Roman" w:eastAsia="楷体_GB2312"/>
                          <w:color w:val="000000"/>
                          <w:sz w:val="32"/>
                          <w:szCs w:val="32"/>
                        </w:rPr>
                      </w:pPr>
                      <w:r>
                        <w:rPr>
                          <w:rFonts w:hint="eastAsia" w:ascii="楷体_GB2312" w:hAnsi="Times New Roman" w:eastAsia="楷体_GB2312"/>
                          <w:color w:val="000000"/>
                          <w:sz w:val="32"/>
                          <w:szCs w:val="32"/>
                        </w:rPr>
                        <w:t>中共湖南省委组织部</w:t>
                      </w:r>
                    </w:p>
                    <w:p>
                      <w:pPr>
                        <w:spacing w:line="520" w:lineRule="exact"/>
                        <w:jc w:val="distribute"/>
                        <w:outlineLvl w:val="0"/>
                        <w:rPr>
                          <w:rFonts w:ascii="楷体_GB2312" w:hAnsi="Times New Roman" w:eastAsia="楷体_GB2312"/>
                          <w:color w:val="000000"/>
                          <w:sz w:val="32"/>
                          <w:szCs w:val="32"/>
                        </w:rPr>
                      </w:pPr>
                      <w:r>
                        <w:rPr>
                          <w:rFonts w:hint="eastAsia" w:ascii="楷体_GB2312" w:hAnsi="Times New Roman" w:eastAsia="楷体_GB2312"/>
                          <w:color w:val="000000"/>
                          <w:sz w:val="32"/>
                          <w:szCs w:val="32"/>
                        </w:rPr>
                        <w:t>湖南省科学技术协会</w:t>
                      </w:r>
                    </w:p>
                    <w:p>
                      <w:pPr>
                        <w:spacing w:line="520" w:lineRule="exact"/>
                        <w:jc w:val="distribute"/>
                        <w:outlineLvl w:val="0"/>
                        <w:rPr>
                          <w:rFonts w:ascii="楷体_GB2312" w:hAnsi="Times New Roman" w:eastAsia="楷体_GB2312"/>
                          <w:color w:val="000000"/>
                          <w:sz w:val="32"/>
                          <w:szCs w:val="32"/>
                        </w:rPr>
                      </w:pPr>
                      <w:r>
                        <w:rPr>
                          <w:rFonts w:hint="eastAsia" w:ascii="楷体_GB2312" w:hAnsi="Times New Roman" w:eastAsia="楷体_GB2312"/>
                          <w:color w:val="000000"/>
                          <w:sz w:val="32"/>
                          <w:szCs w:val="32"/>
                        </w:rPr>
                        <w:t>湖南省科学技术厅</w:t>
                      </w:r>
                    </w:p>
                    <w:p>
                      <w:pPr>
                        <w:jc w:val="distribute"/>
                      </w:pPr>
                      <w:r>
                        <w:rPr>
                          <w:rFonts w:hint="eastAsia" w:ascii="楷体_GB2312" w:hAnsi="Times New Roman" w:eastAsia="楷体_GB2312"/>
                          <w:color w:val="000000"/>
                          <w:sz w:val="32"/>
                          <w:szCs w:val="32"/>
                        </w:rPr>
                        <w:t>湖 南 省 财 政 厅</w:t>
                      </w:r>
                    </w:p>
                  </w:txbxContent>
                </v:textbox>
              </v:shape>
            </w:pict>
          </mc:Fallback>
        </mc:AlternateContent>
      </w:r>
    </w:p>
    <w:p>
      <w:pPr>
        <w:spacing w:line="520" w:lineRule="exact"/>
        <w:outlineLvl w:val="0"/>
        <w:rPr>
          <w:rFonts w:ascii="楷体_GB2312" w:hAnsi="Times New Roman" w:eastAsia="楷体_GB2312"/>
          <w:color w:val="000000" w:themeColor="text1"/>
          <w:sz w:val="32"/>
          <w:szCs w:val="32"/>
        </w:rPr>
      </w:pPr>
    </w:p>
    <w:p>
      <w:pPr>
        <w:spacing w:line="520" w:lineRule="exact"/>
        <w:outlineLvl w:val="0"/>
        <w:rPr>
          <w:rFonts w:ascii="楷体_GB2312" w:hAnsi="Times New Roman" w:eastAsia="楷体_GB2312"/>
          <w:color w:val="000000" w:themeColor="text1"/>
          <w:sz w:val="32"/>
          <w:szCs w:val="32"/>
        </w:rPr>
      </w:pPr>
      <w:r>
        <w:rPr>
          <w:color w:val="000000" w:themeColor="text1"/>
          <w:sz w:val="32"/>
        </w:rPr>
        <mc:AlternateContent>
          <mc:Choice Requires="wps">
            <w:drawing>
              <wp:anchor distT="0" distB="0" distL="114300" distR="114300" simplePos="0" relativeHeight="251659264" behindDoc="0" locked="0" layoutInCell="1" allowOverlap="1">
                <wp:simplePos x="0" y="0"/>
                <wp:positionH relativeFrom="column">
                  <wp:posOffset>3664585</wp:posOffset>
                </wp:positionH>
                <wp:positionV relativeFrom="paragraph">
                  <wp:posOffset>72390</wp:posOffset>
                </wp:positionV>
                <wp:extent cx="434340" cy="490855"/>
                <wp:effectExtent l="0" t="0" r="0" b="0"/>
                <wp:wrapNone/>
                <wp:docPr id="5" name="文本框 111"/>
                <wp:cNvGraphicFramePr/>
                <a:graphic xmlns:a="http://schemas.openxmlformats.org/drawingml/2006/main">
                  <a:graphicData uri="http://schemas.microsoft.com/office/word/2010/wordprocessingShape">
                    <wps:wsp>
                      <wps:cNvSpPr txBox="true"/>
                      <wps:spPr>
                        <a:xfrm>
                          <a:off x="0" y="0"/>
                          <a:ext cx="434340" cy="490855"/>
                        </a:xfrm>
                        <a:prstGeom prst="rect">
                          <a:avLst/>
                        </a:prstGeom>
                        <a:noFill/>
                        <a:ln>
                          <a:noFill/>
                        </a:ln>
                        <a:effectLst/>
                      </wps:spPr>
                      <wps:txbx>
                        <w:txbxContent>
                          <w:p>
                            <w:r>
                              <w:rPr>
                                <w:rFonts w:hint="eastAsia" w:ascii="楷体_GB2312" w:hAnsi="Times New Roman" w:eastAsia="楷体_GB2312"/>
                                <w:color w:val="000000"/>
                                <w:sz w:val="32"/>
                                <w:szCs w:val="32"/>
                              </w:rPr>
                              <w:t>制</w:t>
                            </w:r>
                          </w:p>
                        </w:txbxContent>
                      </wps:txbx>
                      <wps:bodyPr upright="true"/>
                    </wps:wsp>
                  </a:graphicData>
                </a:graphic>
              </wp:anchor>
            </w:drawing>
          </mc:Choice>
          <mc:Fallback>
            <w:pict>
              <v:shape id="文本框 111" o:spid="_x0000_s1026" o:spt="202" type="#_x0000_t202" style="position:absolute;left:0pt;margin-left:288.55pt;margin-top:5.7pt;height:38.65pt;width:34.2pt;z-index:251659264;mso-width-relative:page;mso-height-relative:page;" filled="f" stroked="f" coordsize="21600,21600" o:gfxdata="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FgAAAGRycy9QSwECFAAUAAAACACHTuJAHSNq9NYA&#10;AAAJAQAADwAAAAAAAAABACAAAAA4AAAAZHJzL2Rvd25yZXYueG1sUEsBAhQAFAAAAAgAh07iQANg&#10;EfSZAQAAFQMAAA4AAAAAAAAAAQAgAAAAOwEAAGRycy9lMm9Eb2MueG1sUEsFBgAAAAAGAAYAWQEA&#10;AEYFAAAAAA==&#10;">
                <v:fill on="f" focussize="0,0"/>
                <v:stroke on="f"/>
                <v:imagedata o:title=""/>
                <o:lock v:ext="edit" aspectratio="f"/>
                <v:textbox>
                  <w:txbxContent>
                    <w:p>
                      <w:r>
                        <w:rPr>
                          <w:rFonts w:hint="eastAsia" w:ascii="楷体_GB2312" w:hAnsi="Times New Roman" w:eastAsia="楷体_GB2312"/>
                          <w:color w:val="000000"/>
                          <w:sz w:val="32"/>
                          <w:szCs w:val="32"/>
                        </w:rPr>
                        <w:t>制</w:t>
                      </w:r>
                    </w:p>
                  </w:txbxContent>
                </v:textbox>
              </v:shape>
            </w:pict>
          </mc:Fallback>
        </mc:AlternateContent>
      </w:r>
    </w:p>
    <w:p>
      <w:pPr>
        <w:spacing w:line="520" w:lineRule="exact"/>
        <w:outlineLvl w:val="0"/>
        <w:rPr>
          <w:rFonts w:ascii="楷体_GB2312" w:hAnsi="Times New Roman" w:eastAsia="楷体_GB2312"/>
          <w:color w:val="000000" w:themeColor="text1"/>
          <w:sz w:val="32"/>
          <w:szCs w:val="32"/>
        </w:rPr>
      </w:pPr>
    </w:p>
    <w:p>
      <w:pPr>
        <w:spacing w:line="520" w:lineRule="exact"/>
        <w:outlineLvl w:val="0"/>
        <w:rPr>
          <w:rFonts w:ascii="楷体_GB2312" w:hAnsi="Times New Roman" w:eastAsia="楷体_GB2312"/>
          <w:color w:val="000000" w:themeColor="text1"/>
          <w:sz w:val="32"/>
          <w:szCs w:val="32"/>
        </w:rPr>
      </w:pPr>
    </w:p>
    <w:p>
      <w:pPr>
        <w:spacing w:line="520" w:lineRule="exact"/>
        <w:jc w:val="center"/>
        <w:outlineLvl w:val="0"/>
        <w:rPr>
          <w:rFonts w:ascii="楷体_GB2312" w:hAnsi="Times New Roman" w:eastAsia="楷体_GB2312"/>
          <w:color w:val="000000" w:themeColor="text1"/>
          <w:sz w:val="32"/>
          <w:szCs w:val="32"/>
        </w:rPr>
      </w:pPr>
    </w:p>
    <w:p>
      <w:pPr>
        <w:spacing w:line="520" w:lineRule="exact"/>
        <w:jc w:val="center"/>
        <w:outlineLvl w:val="0"/>
        <w:rPr>
          <w:rFonts w:ascii="楷体_GB2312" w:hAnsi="Times New Roman" w:eastAsia="楷体_GB2312"/>
          <w:color w:val="000000" w:themeColor="text1"/>
          <w:sz w:val="32"/>
          <w:szCs w:val="32"/>
        </w:rPr>
      </w:pPr>
      <w:r>
        <w:rPr>
          <w:rFonts w:hint="eastAsia" w:ascii="楷体_GB2312" w:hAnsi="Times New Roman" w:eastAsia="楷体_GB2312"/>
          <w:color w:val="000000" w:themeColor="text1"/>
          <w:sz w:val="32"/>
          <w:szCs w:val="32"/>
        </w:rPr>
        <w:t>2022年2月</w:t>
      </w:r>
    </w:p>
    <w:p>
      <w:pPr>
        <w:spacing w:line="600" w:lineRule="exact"/>
        <w:jc w:val="center"/>
        <w:outlineLvl w:val="0"/>
        <w:rPr>
          <w:rFonts w:ascii="方正小标宋简体" w:eastAsia="方正小标宋简体"/>
          <w:color w:val="000000" w:themeColor="text1"/>
          <w:sz w:val="44"/>
          <w:szCs w:val="44"/>
        </w:rPr>
      </w:pPr>
      <w:r>
        <w:rPr>
          <w:rFonts w:hint="eastAsia" w:ascii="方正小标宋简体" w:eastAsia="方正小标宋简体"/>
          <w:color w:val="000000" w:themeColor="text1"/>
          <w:sz w:val="44"/>
          <w:szCs w:val="44"/>
        </w:rPr>
        <w:t>填报说明</w:t>
      </w:r>
    </w:p>
    <w:p>
      <w:pPr>
        <w:spacing w:line="470" w:lineRule="exact"/>
        <w:ind w:firstLine="640" w:firstLineChars="200"/>
        <w:rPr>
          <w:rFonts w:ascii="仿宋_GB2312" w:eastAsia="仿宋_GB2312"/>
          <w:color w:val="000000" w:themeColor="text1"/>
          <w:sz w:val="32"/>
          <w:szCs w:val="32"/>
        </w:rPr>
      </w:pPr>
    </w:p>
    <w:p>
      <w:pPr>
        <w:spacing w:line="470" w:lineRule="exact"/>
        <w:ind w:firstLine="560" w:firstLineChars="200"/>
        <w:rPr>
          <w:rFonts w:ascii="仿宋_GB2312" w:eastAsia="仿宋_GB2312"/>
          <w:color w:val="000000" w:themeColor="text1"/>
          <w:sz w:val="28"/>
          <w:szCs w:val="28"/>
        </w:rPr>
      </w:pPr>
      <w:r>
        <w:rPr>
          <w:rFonts w:ascii="仿宋_GB2312" w:eastAsia="仿宋_GB2312"/>
          <w:color w:val="000000" w:themeColor="text1"/>
          <w:sz w:val="28"/>
          <w:szCs w:val="28"/>
        </w:rPr>
        <w:t>1</w:t>
      </w:r>
      <w:r>
        <w:rPr>
          <w:rFonts w:hint="eastAsia" w:ascii="仿宋_GB2312" w:eastAsia="仿宋_GB2312"/>
          <w:color w:val="000000" w:themeColor="text1"/>
          <w:sz w:val="28"/>
          <w:szCs w:val="28"/>
        </w:rPr>
        <w:t>.本表须打印完成，请在湖南省科学技术协会网站（</w:t>
      </w:r>
      <w:r>
        <w:rPr>
          <w:rFonts w:ascii="仿宋_GB2312" w:hAnsi="宋体" w:eastAsia="仿宋_GB2312"/>
          <w:color w:val="000000" w:themeColor="text1"/>
          <w:sz w:val="28"/>
          <w:szCs w:val="28"/>
        </w:rPr>
        <w:t>www.hnast.org.cn</w:t>
      </w:r>
      <w:r>
        <w:rPr>
          <w:rFonts w:hint="eastAsia" w:ascii="仿宋_GB2312" w:eastAsia="仿宋_GB2312"/>
          <w:color w:val="000000" w:themeColor="text1"/>
          <w:sz w:val="28"/>
          <w:szCs w:val="28"/>
        </w:rPr>
        <w:t>）“通知通告”栏目下载。</w:t>
      </w:r>
    </w:p>
    <w:p>
      <w:pPr>
        <w:spacing w:line="470" w:lineRule="exact"/>
        <w:ind w:firstLine="560" w:firstLineChars="200"/>
        <w:rPr>
          <w:rFonts w:ascii="仿宋_GB2312" w:hAnsi="宋体" w:eastAsia="仿宋_GB2312"/>
          <w:color w:val="000000" w:themeColor="text1"/>
          <w:sz w:val="28"/>
          <w:szCs w:val="28"/>
        </w:rPr>
      </w:pPr>
      <w:r>
        <w:rPr>
          <w:rFonts w:ascii="仿宋_GB2312" w:eastAsia="仿宋_GB2312"/>
          <w:color w:val="000000" w:themeColor="text1"/>
          <w:sz w:val="28"/>
          <w:szCs w:val="28"/>
        </w:rPr>
        <w:t>2.</w:t>
      </w:r>
      <w:r>
        <w:rPr>
          <w:rFonts w:hint="eastAsia" w:ascii="仿宋_GB2312" w:hAnsi="宋体" w:eastAsia="仿宋_GB2312"/>
          <w:color w:val="000000" w:themeColor="text1"/>
          <w:sz w:val="28"/>
          <w:szCs w:val="28"/>
        </w:rPr>
        <w:t>项目编号：由湖南省科协统一填写。</w:t>
      </w:r>
    </w:p>
    <w:p>
      <w:pPr>
        <w:spacing w:line="470" w:lineRule="exact"/>
        <w:ind w:firstLine="560" w:firstLineChars="200"/>
        <w:rPr>
          <w:rFonts w:ascii="仿宋_GB2312" w:hAnsi="宋体" w:eastAsia="仿宋_GB2312"/>
          <w:color w:val="000000" w:themeColor="text1"/>
          <w:sz w:val="28"/>
          <w:szCs w:val="28"/>
        </w:rPr>
      </w:pPr>
      <w:r>
        <w:rPr>
          <w:rFonts w:ascii="仿宋_GB2312" w:eastAsia="仿宋_GB2312"/>
          <w:color w:val="000000" w:themeColor="text1"/>
          <w:sz w:val="28"/>
          <w:szCs w:val="28"/>
        </w:rPr>
        <w:t>3.</w:t>
      </w:r>
      <w:r>
        <w:rPr>
          <w:rFonts w:hint="eastAsia" w:ascii="仿宋_GB2312" w:hAnsi="宋体" w:eastAsia="仿宋_GB2312"/>
          <w:color w:val="000000" w:themeColor="text1"/>
          <w:sz w:val="28"/>
          <w:szCs w:val="28"/>
        </w:rPr>
        <w:t>申报单位：省级学会（协会、研究会），高校科协，市州组织部、科协、科技局、财政局。</w:t>
      </w:r>
    </w:p>
    <w:p>
      <w:pPr>
        <w:spacing w:line="470" w:lineRule="exact"/>
        <w:ind w:firstLine="560" w:firstLineChars="200"/>
        <w:rPr>
          <w:rFonts w:ascii="仿宋_GB2312" w:hAnsi="宋体" w:eastAsia="仿宋_GB2312"/>
          <w:color w:val="000000" w:themeColor="text1"/>
          <w:sz w:val="28"/>
          <w:szCs w:val="28"/>
        </w:rPr>
      </w:pPr>
      <w:r>
        <w:rPr>
          <w:rFonts w:ascii="仿宋_GB2312" w:eastAsia="仿宋_GB2312"/>
          <w:color w:val="000000" w:themeColor="text1"/>
          <w:sz w:val="28"/>
          <w:szCs w:val="28"/>
        </w:rPr>
        <w:t>4.</w:t>
      </w:r>
      <w:r>
        <w:rPr>
          <w:rFonts w:hint="eastAsia" w:ascii="仿宋_GB2312" w:hAnsi="宋体" w:eastAsia="仿宋_GB2312"/>
          <w:color w:val="000000" w:themeColor="text1"/>
          <w:sz w:val="28"/>
          <w:szCs w:val="28"/>
        </w:rPr>
        <w:t>推荐对象：拟培养对象。</w:t>
      </w:r>
    </w:p>
    <w:p>
      <w:pPr>
        <w:spacing w:line="470" w:lineRule="exact"/>
        <w:ind w:firstLine="560" w:firstLineChars="200"/>
        <w:rPr>
          <w:rFonts w:ascii="仿宋_GB2312" w:hAnsi="宋体" w:eastAsia="仿宋_GB2312"/>
          <w:color w:val="000000" w:themeColor="text1"/>
          <w:sz w:val="28"/>
          <w:szCs w:val="28"/>
        </w:rPr>
      </w:pPr>
      <w:r>
        <w:rPr>
          <w:rFonts w:ascii="仿宋_GB2312" w:eastAsia="仿宋_GB2312"/>
          <w:color w:val="000000" w:themeColor="text1"/>
          <w:sz w:val="28"/>
          <w:szCs w:val="28"/>
        </w:rPr>
        <w:t>5.</w:t>
      </w:r>
      <w:r>
        <w:rPr>
          <w:rFonts w:hint="eastAsia" w:ascii="仿宋_GB2312" w:hAnsi="宋体" w:eastAsia="仿宋_GB2312"/>
          <w:color w:val="000000" w:themeColor="text1"/>
          <w:sz w:val="28"/>
          <w:szCs w:val="28"/>
        </w:rPr>
        <w:t>工作单位：拟培养对象的工作单位。</w:t>
      </w:r>
    </w:p>
    <w:p>
      <w:pPr>
        <w:spacing w:line="470" w:lineRule="exact"/>
        <w:ind w:firstLine="560" w:firstLineChars="200"/>
        <w:rPr>
          <w:rFonts w:ascii="仿宋_GB2312" w:hAnsi="宋体" w:eastAsia="仿宋_GB2312"/>
          <w:color w:val="000000" w:themeColor="text1"/>
          <w:sz w:val="28"/>
          <w:szCs w:val="28"/>
        </w:rPr>
      </w:pPr>
      <w:r>
        <w:rPr>
          <w:rFonts w:ascii="仿宋_GB2312" w:eastAsia="仿宋_GB2312"/>
          <w:color w:val="000000" w:themeColor="text1"/>
          <w:sz w:val="28"/>
          <w:szCs w:val="28"/>
        </w:rPr>
        <w:t>6.</w:t>
      </w:r>
      <w:r>
        <w:rPr>
          <w:rFonts w:hint="eastAsia" w:ascii="仿宋_GB2312" w:hAnsi="宋体" w:eastAsia="仿宋_GB2312"/>
          <w:color w:val="000000" w:themeColor="text1"/>
          <w:sz w:val="28"/>
          <w:szCs w:val="28"/>
        </w:rPr>
        <w:t>专业专长：现从事的研究领域或专业。</w:t>
      </w:r>
    </w:p>
    <w:p>
      <w:pPr>
        <w:spacing w:line="470" w:lineRule="exact"/>
        <w:ind w:firstLine="560" w:firstLineChars="200"/>
        <w:rPr>
          <w:rFonts w:ascii="仿宋_GB2312" w:hAnsi="宋体" w:eastAsia="仿宋_GB2312"/>
          <w:color w:val="000000" w:themeColor="text1"/>
          <w:sz w:val="28"/>
          <w:szCs w:val="28"/>
        </w:rPr>
      </w:pPr>
      <w:r>
        <w:rPr>
          <w:rFonts w:ascii="仿宋_GB2312" w:eastAsia="仿宋_GB2312"/>
          <w:color w:val="000000" w:themeColor="text1"/>
          <w:sz w:val="28"/>
          <w:szCs w:val="28"/>
        </w:rPr>
        <w:t>7.</w:t>
      </w:r>
      <w:r>
        <w:rPr>
          <w:rFonts w:hint="eastAsia" w:ascii="仿宋_GB2312" w:hAnsi="宋体" w:eastAsia="仿宋_GB2312"/>
          <w:color w:val="000000" w:themeColor="text1"/>
          <w:sz w:val="28"/>
          <w:szCs w:val="28"/>
        </w:rPr>
        <w:t>学科分类名称：指按照国家标准《学科分类与代码》，推荐对象专业专长所属学科。至少填至二级学科。</w:t>
      </w:r>
    </w:p>
    <w:p>
      <w:pPr>
        <w:spacing w:line="470" w:lineRule="exact"/>
        <w:ind w:firstLine="528" w:firstLineChars="200"/>
        <w:rPr>
          <w:rFonts w:ascii="仿宋_GB2312" w:hAnsi="宋体" w:eastAsia="仿宋_GB2312"/>
          <w:color w:val="000000" w:themeColor="text1"/>
          <w:sz w:val="28"/>
          <w:szCs w:val="28"/>
        </w:rPr>
      </w:pPr>
      <w:r>
        <w:rPr>
          <w:rFonts w:ascii="仿宋_GB2312" w:eastAsia="仿宋_GB2312"/>
          <w:color w:val="000000" w:themeColor="text1"/>
          <w:spacing w:val="-8"/>
          <w:sz w:val="28"/>
          <w:szCs w:val="28"/>
        </w:rPr>
        <w:t>8.</w:t>
      </w:r>
      <w:r>
        <w:rPr>
          <w:rFonts w:hint="eastAsia" w:ascii="仿宋_GB2312" w:hAnsi="宋体" w:eastAsia="仿宋_GB2312"/>
          <w:color w:val="000000" w:themeColor="text1"/>
          <w:sz w:val="28"/>
          <w:szCs w:val="28"/>
        </w:rPr>
        <w:t>社会职务：指担任市（州）以上人大代表、政协委员、党代会代表及以上职务。</w:t>
      </w:r>
    </w:p>
    <w:p>
      <w:pPr>
        <w:spacing w:line="470" w:lineRule="exact"/>
        <w:ind w:firstLine="560" w:firstLineChars="200"/>
        <w:rPr>
          <w:rFonts w:ascii="仿宋_GB2312" w:hAnsi="宋体" w:eastAsia="仿宋_GB2312"/>
          <w:color w:val="000000" w:themeColor="text1"/>
          <w:spacing w:val="-6"/>
          <w:sz w:val="28"/>
          <w:szCs w:val="28"/>
        </w:rPr>
      </w:pPr>
      <w:r>
        <w:rPr>
          <w:rFonts w:ascii="仿宋_GB2312" w:eastAsia="仿宋_GB2312"/>
          <w:color w:val="000000" w:themeColor="text1"/>
          <w:sz w:val="28"/>
          <w:szCs w:val="28"/>
        </w:rPr>
        <w:t>9.</w:t>
      </w:r>
      <w:r>
        <w:rPr>
          <w:rFonts w:hint="eastAsia" w:ascii="仿宋_GB2312" w:hAnsi="宋体" w:eastAsia="仿宋_GB2312"/>
          <w:color w:val="000000" w:themeColor="text1"/>
          <w:spacing w:val="-6"/>
          <w:sz w:val="28"/>
          <w:szCs w:val="28"/>
        </w:rPr>
        <w:t>简历：从大学开始填写，大学期间须填写所学专业及所在院、系。</w:t>
      </w:r>
    </w:p>
    <w:p>
      <w:pPr>
        <w:spacing w:line="470" w:lineRule="exact"/>
        <w:ind w:firstLine="560" w:firstLineChars="200"/>
        <w:rPr>
          <w:rFonts w:ascii="仿宋_GB2312" w:hAnsi="宋体" w:eastAsia="仿宋_GB2312"/>
          <w:color w:val="000000" w:themeColor="text1"/>
          <w:sz w:val="28"/>
          <w:szCs w:val="28"/>
        </w:rPr>
      </w:pPr>
      <w:r>
        <w:rPr>
          <w:rFonts w:ascii="仿宋_GB2312" w:eastAsia="仿宋_GB2312"/>
          <w:color w:val="000000" w:themeColor="text1"/>
          <w:sz w:val="28"/>
          <w:szCs w:val="28"/>
        </w:rPr>
        <w:t>10.</w:t>
      </w:r>
      <w:r>
        <w:rPr>
          <w:rFonts w:hint="eastAsia" w:ascii="仿宋_GB2312" w:hAnsi="宋体" w:eastAsia="仿宋_GB2312"/>
          <w:color w:val="000000" w:themeColor="text1"/>
          <w:sz w:val="28"/>
          <w:szCs w:val="28"/>
        </w:rPr>
        <w:t>推荐对象科技奖励获奖情况：指省级（含省级）以上科技奖励，包括发明奖、自然科学奖、科技进步奖、科技成果奖、教学成果奖、优秀设计奖等。</w:t>
      </w:r>
    </w:p>
    <w:p>
      <w:pPr>
        <w:spacing w:line="470" w:lineRule="exact"/>
        <w:ind w:firstLine="560" w:firstLineChars="200"/>
        <w:rPr>
          <w:rFonts w:ascii="仿宋_GB2312" w:hAnsi="宋体" w:eastAsia="仿宋_GB2312"/>
          <w:color w:val="000000" w:themeColor="text1"/>
          <w:sz w:val="28"/>
          <w:szCs w:val="28"/>
        </w:rPr>
      </w:pPr>
      <w:r>
        <w:rPr>
          <w:rFonts w:ascii="仿宋_GB2312" w:eastAsia="仿宋_GB2312"/>
          <w:color w:val="000000" w:themeColor="text1"/>
          <w:sz w:val="28"/>
          <w:szCs w:val="28"/>
        </w:rPr>
        <w:t>11.</w:t>
      </w:r>
      <w:r>
        <w:rPr>
          <w:rFonts w:hint="eastAsia" w:ascii="仿宋_GB2312" w:hAnsi="宋体" w:eastAsia="仿宋_GB2312"/>
          <w:color w:val="000000" w:themeColor="text1"/>
          <w:sz w:val="28"/>
          <w:szCs w:val="28"/>
        </w:rPr>
        <w:t>推荐对象获基金项目资助情况：包括已完成和正在开展的各类基金项目。</w:t>
      </w:r>
    </w:p>
    <w:p>
      <w:pPr>
        <w:spacing w:line="470" w:lineRule="exact"/>
        <w:ind w:firstLine="560" w:firstLineChars="200"/>
        <w:rPr>
          <w:rFonts w:ascii="仿宋_GB2312" w:hAnsi="宋体" w:eastAsia="仿宋_GB2312"/>
          <w:color w:val="000000" w:themeColor="text1"/>
          <w:spacing w:val="-20"/>
          <w:sz w:val="28"/>
          <w:szCs w:val="28"/>
        </w:rPr>
      </w:pPr>
      <w:r>
        <w:rPr>
          <w:rFonts w:hint="eastAsia" w:ascii="仿宋_GB2312" w:hAnsi="宋体" w:eastAsia="仿宋_GB2312"/>
          <w:color w:val="000000" w:themeColor="text1"/>
          <w:sz w:val="28"/>
          <w:szCs w:val="28"/>
        </w:rPr>
        <w:t>12.推荐对象入选人才计划、获得个人荣誉情况：入选市厅级以上各类人才计划情况，如千人计划、长江学者奖励计划、百人计划等；获得市厅级以上个人荣誉奖，</w:t>
      </w:r>
      <w:r>
        <w:rPr>
          <w:rFonts w:hint="eastAsia" w:ascii="仿宋_GB2312" w:hAnsi="宋体" w:eastAsia="仿宋_GB2312"/>
          <w:color w:val="000000" w:themeColor="text1"/>
          <w:spacing w:val="-6"/>
          <w:sz w:val="28"/>
          <w:szCs w:val="28"/>
        </w:rPr>
        <w:t>如中国科协求是杰出青年成果转化奖、中国青年科技奖、湖南省青年科技奖</w:t>
      </w:r>
      <w:r>
        <w:rPr>
          <w:rFonts w:hint="eastAsia" w:ascii="仿宋_GB2312" w:hAnsi="宋体" w:eastAsia="仿宋_GB2312"/>
          <w:color w:val="000000" w:themeColor="text1"/>
          <w:sz w:val="28"/>
          <w:szCs w:val="28"/>
        </w:rPr>
        <w:t>等。</w:t>
      </w:r>
    </w:p>
    <w:p>
      <w:pPr>
        <w:spacing w:line="470" w:lineRule="exact"/>
        <w:ind w:firstLine="536" w:firstLineChars="200"/>
        <w:rPr>
          <w:rFonts w:ascii="仿宋_GB2312" w:hAnsi="宋体" w:eastAsia="仿宋_GB2312"/>
          <w:color w:val="000000" w:themeColor="text1"/>
          <w:spacing w:val="-6"/>
          <w:sz w:val="28"/>
          <w:szCs w:val="28"/>
        </w:rPr>
      </w:pPr>
      <w:r>
        <w:rPr>
          <w:rFonts w:hint="eastAsia" w:ascii="仿宋_GB2312" w:hAnsi="宋体" w:eastAsia="仿宋_GB2312"/>
          <w:color w:val="000000" w:themeColor="text1"/>
          <w:spacing w:val="-6"/>
          <w:sz w:val="28"/>
          <w:szCs w:val="28"/>
        </w:rPr>
        <w:t>13.工作单位意见：指推荐对象工作单位对其德、才、绩评语。</w:t>
      </w:r>
    </w:p>
    <w:p>
      <w:pPr>
        <w:spacing w:line="470" w:lineRule="exact"/>
        <w:ind w:firstLine="536" w:firstLineChars="200"/>
        <w:rPr>
          <w:rFonts w:ascii="仿宋_GB2312" w:hAnsi="宋体" w:eastAsia="仿宋_GB2312"/>
          <w:color w:val="000000" w:themeColor="text1"/>
          <w:spacing w:val="-6"/>
          <w:sz w:val="28"/>
          <w:szCs w:val="28"/>
        </w:rPr>
      </w:pPr>
      <w:r>
        <w:rPr>
          <w:rFonts w:hint="eastAsia" w:ascii="仿宋_GB2312" w:hAnsi="宋体" w:eastAsia="仿宋_GB2312"/>
          <w:color w:val="000000" w:themeColor="text1"/>
          <w:spacing w:val="-6"/>
          <w:sz w:val="28"/>
          <w:szCs w:val="28"/>
        </w:rPr>
        <w:t>14.申报单位意见：指申报单位对推荐对象的明确意见。</w:t>
      </w:r>
    </w:p>
    <w:p>
      <w:pPr>
        <w:spacing w:line="470" w:lineRule="exact"/>
        <w:ind w:firstLine="560" w:firstLineChars="200"/>
        <w:rPr>
          <w:rFonts w:ascii="仿宋_GB2312" w:hAnsi="宋体" w:eastAsia="仿宋_GB2312"/>
          <w:color w:val="000000" w:themeColor="text1"/>
          <w:sz w:val="28"/>
          <w:szCs w:val="28"/>
        </w:rPr>
      </w:pPr>
    </w:p>
    <w:p>
      <w:pPr>
        <w:spacing w:line="470" w:lineRule="exact"/>
        <w:ind w:firstLine="560" w:firstLineChars="200"/>
        <w:rPr>
          <w:rFonts w:ascii="仿宋_GB2312" w:hAnsi="宋体" w:eastAsia="仿宋_GB2312"/>
          <w:color w:val="000000" w:themeColor="text1"/>
          <w:sz w:val="28"/>
          <w:szCs w:val="28"/>
        </w:rPr>
      </w:pPr>
    </w:p>
    <w:tbl>
      <w:tblPr>
        <w:tblStyle w:val="12"/>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624"/>
        <w:gridCol w:w="88"/>
        <w:gridCol w:w="430"/>
        <w:gridCol w:w="28"/>
        <w:gridCol w:w="114"/>
        <w:gridCol w:w="179"/>
        <w:gridCol w:w="414"/>
        <w:gridCol w:w="231"/>
        <w:gridCol w:w="426"/>
        <w:gridCol w:w="405"/>
        <w:gridCol w:w="366"/>
        <w:gridCol w:w="245"/>
        <w:gridCol w:w="154"/>
        <w:gridCol w:w="555"/>
        <w:gridCol w:w="27"/>
        <w:gridCol w:w="435"/>
        <w:gridCol w:w="479"/>
        <w:gridCol w:w="234"/>
        <w:gridCol w:w="23"/>
        <w:gridCol w:w="132"/>
        <w:gridCol w:w="261"/>
        <w:gridCol w:w="339"/>
        <w:gridCol w:w="260"/>
        <w:gridCol w:w="10"/>
        <w:gridCol w:w="723"/>
        <w:gridCol w:w="1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58" w:type="dxa"/>
            <w:gridSpan w:val="27"/>
            <w:vAlign w:val="center"/>
          </w:tcPr>
          <w:p>
            <w:pPr>
              <w:spacing w:line="440" w:lineRule="exact"/>
              <w:rPr>
                <w:rFonts w:ascii="黑体" w:hAnsi="宋体" w:eastAsia="黑体"/>
                <w:color w:val="000000" w:themeColor="text1"/>
                <w:sz w:val="28"/>
                <w:szCs w:val="28"/>
              </w:rPr>
            </w:pPr>
            <w:r>
              <w:rPr>
                <w:rFonts w:hint="eastAsia" w:ascii="黑体" w:hAnsi="宋体" w:eastAsia="黑体"/>
                <w:color w:val="000000" w:themeColor="text1"/>
                <w:sz w:val="28"/>
                <w:szCs w:val="28"/>
              </w:rPr>
              <w:t>一、申报单位基本情况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102" w:type="dxa"/>
            <w:gridSpan w:val="5"/>
            <w:vAlign w:val="center"/>
          </w:tcPr>
          <w:p>
            <w:pPr>
              <w:jc w:val="center"/>
              <w:rPr>
                <w:rFonts w:ascii="仿宋_GB2312" w:eastAsia="仿宋_GB2312"/>
                <w:bCs/>
                <w:color w:val="000000" w:themeColor="text1"/>
                <w:sz w:val="28"/>
                <w:szCs w:val="28"/>
              </w:rPr>
            </w:pPr>
            <w:r>
              <w:rPr>
                <w:rFonts w:hint="eastAsia" w:ascii="仿宋_GB2312" w:eastAsia="仿宋_GB2312"/>
                <w:bCs/>
                <w:color w:val="000000" w:themeColor="text1"/>
                <w:sz w:val="28"/>
                <w:szCs w:val="28"/>
              </w:rPr>
              <w:t>单位名称</w:t>
            </w:r>
          </w:p>
        </w:tc>
        <w:tc>
          <w:tcPr>
            <w:tcW w:w="7056" w:type="dxa"/>
            <w:gridSpan w:val="22"/>
            <w:vAlign w:val="center"/>
          </w:tcPr>
          <w:p>
            <w:pPr>
              <w:jc w:val="left"/>
              <w:rPr>
                <w:rFonts w:ascii="仿宋_GB2312" w:eastAsia="仿宋_GB2312"/>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102" w:type="dxa"/>
            <w:gridSpan w:val="5"/>
            <w:vAlign w:val="center"/>
          </w:tcPr>
          <w:p>
            <w:pPr>
              <w:jc w:val="center"/>
              <w:rPr>
                <w:rFonts w:ascii="仿宋_GB2312" w:eastAsia="仿宋_GB2312"/>
                <w:bCs/>
                <w:color w:val="000000" w:themeColor="text1"/>
                <w:sz w:val="28"/>
                <w:szCs w:val="28"/>
              </w:rPr>
            </w:pPr>
            <w:r>
              <w:rPr>
                <w:rFonts w:hint="eastAsia" w:ascii="仿宋_GB2312" w:eastAsia="仿宋_GB2312"/>
                <w:bCs/>
                <w:color w:val="000000" w:themeColor="text1"/>
                <w:sz w:val="28"/>
                <w:szCs w:val="28"/>
              </w:rPr>
              <w:t>单位地址</w:t>
            </w:r>
          </w:p>
        </w:tc>
        <w:tc>
          <w:tcPr>
            <w:tcW w:w="2534" w:type="dxa"/>
            <w:gridSpan w:val="9"/>
            <w:vAlign w:val="center"/>
          </w:tcPr>
          <w:p>
            <w:pPr>
              <w:jc w:val="left"/>
              <w:rPr>
                <w:rFonts w:ascii="仿宋_GB2312" w:eastAsia="仿宋_GB2312"/>
                <w:bCs/>
                <w:color w:val="000000" w:themeColor="text1"/>
                <w:sz w:val="28"/>
                <w:szCs w:val="28"/>
              </w:rPr>
            </w:pPr>
          </w:p>
        </w:tc>
        <w:tc>
          <w:tcPr>
            <w:tcW w:w="1496" w:type="dxa"/>
            <w:gridSpan w:val="4"/>
            <w:vAlign w:val="center"/>
          </w:tcPr>
          <w:p>
            <w:pPr>
              <w:jc w:val="center"/>
              <w:rPr>
                <w:rFonts w:ascii="仿宋_GB2312" w:eastAsia="仿宋_GB2312"/>
                <w:bCs/>
                <w:color w:val="000000" w:themeColor="text1"/>
                <w:sz w:val="28"/>
                <w:szCs w:val="28"/>
              </w:rPr>
            </w:pPr>
            <w:r>
              <w:rPr>
                <w:rFonts w:hint="eastAsia" w:ascii="仿宋_GB2312" w:eastAsia="仿宋_GB2312"/>
                <w:bCs/>
                <w:color w:val="000000" w:themeColor="text1"/>
                <w:sz w:val="28"/>
                <w:szCs w:val="28"/>
              </w:rPr>
              <w:t>邮政编码</w:t>
            </w:r>
          </w:p>
        </w:tc>
        <w:tc>
          <w:tcPr>
            <w:tcW w:w="3026" w:type="dxa"/>
            <w:gridSpan w:val="9"/>
            <w:vAlign w:val="center"/>
          </w:tcPr>
          <w:p>
            <w:pPr>
              <w:jc w:val="left"/>
              <w:rPr>
                <w:rFonts w:ascii="仿宋_GB2312" w:eastAsia="仿宋_GB2312"/>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jc w:val="center"/>
        </w:trPr>
        <w:tc>
          <w:tcPr>
            <w:tcW w:w="2102" w:type="dxa"/>
            <w:gridSpan w:val="5"/>
            <w:vAlign w:val="center"/>
          </w:tcPr>
          <w:p>
            <w:pPr>
              <w:jc w:val="center"/>
              <w:rPr>
                <w:rFonts w:ascii="仿宋_GB2312" w:eastAsia="仿宋_GB2312"/>
                <w:bCs/>
                <w:color w:val="000000" w:themeColor="text1"/>
                <w:sz w:val="28"/>
                <w:szCs w:val="28"/>
              </w:rPr>
            </w:pPr>
            <w:r>
              <w:rPr>
                <w:rFonts w:hint="eastAsia" w:ascii="仿宋_GB2312" w:eastAsia="仿宋_GB2312"/>
                <w:bCs/>
                <w:color w:val="000000" w:themeColor="text1"/>
                <w:sz w:val="28"/>
                <w:szCs w:val="28"/>
              </w:rPr>
              <w:t>项目负责人</w:t>
            </w:r>
          </w:p>
        </w:tc>
        <w:tc>
          <w:tcPr>
            <w:tcW w:w="2534" w:type="dxa"/>
            <w:gridSpan w:val="9"/>
            <w:vAlign w:val="center"/>
          </w:tcPr>
          <w:p>
            <w:pPr>
              <w:jc w:val="left"/>
              <w:rPr>
                <w:rFonts w:ascii="仿宋_GB2312" w:eastAsia="仿宋_GB2312"/>
                <w:bCs/>
                <w:color w:val="000000" w:themeColor="text1"/>
                <w:sz w:val="28"/>
                <w:szCs w:val="28"/>
              </w:rPr>
            </w:pPr>
          </w:p>
        </w:tc>
        <w:tc>
          <w:tcPr>
            <w:tcW w:w="1496" w:type="dxa"/>
            <w:gridSpan w:val="4"/>
            <w:vAlign w:val="center"/>
          </w:tcPr>
          <w:p>
            <w:pPr>
              <w:jc w:val="center"/>
              <w:rPr>
                <w:rFonts w:ascii="仿宋_GB2312" w:eastAsia="仿宋_GB2312"/>
                <w:bCs/>
                <w:color w:val="000000" w:themeColor="text1"/>
                <w:sz w:val="28"/>
                <w:szCs w:val="28"/>
              </w:rPr>
            </w:pPr>
            <w:r>
              <w:rPr>
                <w:rFonts w:hint="eastAsia" w:ascii="仿宋_GB2312" w:eastAsia="仿宋_GB2312"/>
                <w:bCs/>
                <w:color w:val="000000" w:themeColor="text1"/>
                <w:sz w:val="28"/>
                <w:szCs w:val="28"/>
              </w:rPr>
              <w:t>职称/职务</w:t>
            </w:r>
          </w:p>
        </w:tc>
        <w:tc>
          <w:tcPr>
            <w:tcW w:w="3026" w:type="dxa"/>
            <w:gridSpan w:val="9"/>
            <w:vAlign w:val="center"/>
          </w:tcPr>
          <w:p>
            <w:pPr>
              <w:jc w:val="left"/>
              <w:rPr>
                <w:rFonts w:ascii="仿宋_GB2312" w:eastAsia="仿宋_GB2312"/>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102" w:type="dxa"/>
            <w:gridSpan w:val="5"/>
            <w:vAlign w:val="center"/>
          </w:tcPr>
          <w:p>
            <w:pPr>
              <w:jc w:val="center"/>
              <w:rPr>
                <w:rFonts w:ascii="仿宋_GB2312" w:eastAsia="仿宋_GB2312"/>
                <w:bCs/>
                <w:color w:val="000000" w:themeColor="text1"/>
                <w:sz w:val="28"/>
                <w:szCs w:val="28"/>
              </w:rPr>
            </w:pPr>
            <w:r>
              <w:rPr>
                <w:rFonts w:hint="eastAsia" w:ascii="仿宋_GB2312" w:eastAsia="仿宋_GB2312"/>
                <w:bCs/>
                <w:color w:val="000000" w:themeColor="text1"/>
                <w:sz w:val="28"/>
                <w:szCs w:val="28"/>
              </w:rPr>
              <w:t>电子邮箱</w:t>
            </w:r>
          </w:p>
        </w:tc>
        <w:tc>
          <w:tcPr>
            <w:tcW w:w="2534" w:type="dxa"/>
            <w:gridSpan w:val="9"/>
            <w:vAlign w:val="center"/>
          </w:tcPr>
          <w:p>
            <w:pPr>
              <w:jc w:val="left"/>
              <w:rPr>
                <w:rFonts w:ascii="仿宋_GB2312" w:eastAsia="仿宋_GB2312"/>
                <w:bCs/>
                <w:color w:val="000000" w:themeColor="text1"/>
                <w:sz w:val="28"/>
                <w:szCs w:val="28"/>
              </w:rPr>
            </w:pPr>
          </w:p>
        </w:tc>
        <w:tc>
          <w:tcPr>
            <w:tcW w:w="1496" w:type="dxa"/>
            <w:gridSpan w:val="4"/>
            <w:vAlign w:val="center"/>
          </w:tcPr>
          <w:p>
            <w:pPr>
              <w:jc w:val="center"/>
              <w:rPr>
                <w:rFonts w:ascii="仿宋_GB2312" w:eastAsia="仿宋_GB2312"/>
                <w:bCs/>
                <w:color w:val="000000" w:themeColor="text1"/>
                <w:sz w:val="28"/>
                <w:szCs w:val="28"/>
              </w:rPr>
            </w:pPr>
            <w:r>
              <w:rPr>
                <w:rFonts w:hint="eastAsia" w:ascii="仿宋_GB2312" w:eastAsia="仿宋_GB2312"/>
                <w:bCs/>
                <w:color w:val="000000" w:themeColor="text1"/>
                <w:sz w:val="28"/>
                <w:szCs w:val="28"/>
              </w:rPr>
              <w:t>手    机</w:t>
            </w:r>
          </w:p>
        </w:tc>
        <w:tc>
          <w:tcPr>
            <w:tcW w:w="3026" w:type="dxa"/>
            <w:gridSpan w:val="9"/>
            <w:vAlign w:val="center"/>
          </w:tcPr>
          <w:p>
            <w:pPr>
              <w:jc w:val="left"/>
              <w:rPr>
                <w:rFonts w:ascii="仿宋_GB2312" w:eastAsia="仿宋_GB2312"/>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102" w:type="dxa"/>
            <w:gridSpan w:val="5"/>
            <w:vAlign w:val="center"/>
          </w:tcPr>
          <w:p>
            <w:pPr>
              <w:jc w:val="center"/>
              <w:rPr>
                <w:rFonts w:ascii="仿宋_GB2312" w:eastAsia="仿宋_GB2312"/>
                <w:bCs/>
                <w:color w:val="000000" w:themeColor="text1"/>
                <w:sz w:val="28"/>
                <w:szCs w:val="28"/>
              </w:rPr>
            </w:pPr>
            <w:r>
              <w:rPr>
                <w:rFonts w:hint="eastAsia" w:ascii="仿宋_GB2312" w:eastAsia="仿宋_GB2312"/>
                <w:bCs/>
                <w:color w:val="000000" w:themeColor="text1"/>
                <w:sz w:val="28"/>
                <w:szCs w:val="28"/>
              </w:rPr>
              <w:t>项目联系人</w:t>
            </w:r>
          </w:p>
        </w:tc>
        <w:tc>
          <w:tcPr>
            <w:tcW w:w="2534" w:type="dxa"/>
            <w:gridSpan w:val="9"/>
            <w:vAlign w:val="center"/>
          </w:tcPr>
          <w:p>
            <w:pPr>
              <w:jc w:val="left"/>
              <w:rPr>
                <w:rFonts w:ascii="仿宋_GB2312" w:eastAsia="仿宋_GB2312"/>
                <w:bCs/>
                <w:color w:val="000000" w:themeColor="text1"/>
                <w:sz w:val="28"/>
                <w:szCs w:val="28"/>
              </w:rPr>
            </w:pPr>
          </w:p>
        </w:tc>
        <w:tc>
          <w:tcPr>
            <w:tcW w:w="1496" w:type="dxa"/>
            <w:gridSpan w:val="4"/>
            <w:vAlign w:val="center"/>
          </w:tcPr>
          <w:p>
            <w:pPr>
              <w:jc w:val="center"/>
              <w:rPr>
                <w:rFonts w:ascii="仿宋_GB2312" w:eastAsia="仿宋_GB2312"/>
                <w:bCs/>
                <w:color w:val="000000" w:themeColor="text1"/>
                <w:sz w:val="28"/>
                <w:szCs w:val="28"/>
              </w:rPr>
            </w:pPr>
            <w:r>
              <w:rPr>
                <w:rFonts w:hint="eastAsia" w:ascii="仿宋_GB2312" w:eastAsia="仿宋_GB2312"/>
                <w:bCs/>
                <w:color w:val="000000" w:themeColor="text1"/>
                <w:sz w:val="28"/>
                <w:szCs w:val="28"/>
              </w:rPr>
              <w:t>职称/职务</w:t>
            </w:r>
          </w:p>
        </w:tc>
        <w:tc>
          <w:tcPr>
            <w:tcW w:w="3026" w:type="dxa"/>
            <w:gridSpan w:val="9"/>
            <w:vAlign w:val="center"/>
          </w:tcPr>
          <w:p>
            <w:pPr>
              <w:jc w:val="left"/>
              <w:rPr>
                <w:rFonts w:ascii="仿宋_GB2312" w:eastAsia="仿宋_GB2312"/>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102" w:type="dxa"/>
            <w:gridSpan w:val="5"/>
            <w:vAlign w:val="center"/>
          </w:tcPr>
          <w:p>
            <w:pPr>
              <w:jc w:val="center"/>
              <w:rPr>
                <w:rFonts w:ascii="仿宋_GB2312" w:eastAsia="仿宋_GB2312"/>
                <w:bCs/>
                <w:color w:val="000000" w:themeColor="text1"/>
                <w:sz w:val="28"/>
                <w:szCs w:val="28"/>
              </w:rPr>
            </w:pPr>
            <w:r>
              <w:rPr>
                <w:rFonts w:hint="eastAsia" w:ascii="仿宋_GB2312" w:eastAsia="仿宋_GB2312"/>
                <w:bCs/>
                <w:color w:val="000000" w:themeColor="text1"/>
                <w:sz w:val="28"/>
                <w:szCs w:val="28"/>
              </w:rPr>
              <w:t>联系电话</w:t>
            </w:r>
          </w:p>
        </w:tc>
        <w:tc>
          <w:tcPr>
            <w:tcW w:w="2534" w:type="dxa"/>
            <w:gridSpan w:val="9"/>
            <w:vAlign w:val="center"/>
          </w:tcPr>
          <w:p>
            <w:pPr>
              <w:jc w:val="left"/>
              <w:rPr>
                <w:rFonts w:ascii="仿宋_GB2312" w:eastAsia="仿宋_GB2312"/>
                <w:bCs/>
                <w:color w:val="000000" w:themeColor="text1"/>
                <w:sz w:val="28"/>
                <w:szCs w:val="28"/>
              </w:rPr>
            </w:pPr>
          </w:p>
        </w:tc>
        <w:tc>
          <w:tcPr>
            <w:tcW w:w="1496" w:type="dxa"/>
            <w:gridSpan w:val="4"/>
            <w:vAlign w:val="center"/>
          </w:tcPr>
          <w:p>
            <w:pPr>
              <w:jc w:val="center"/>
              <w:rPr>
                <w:rFonts w:ascii="仿宋_GB2312" w:eastAsia="仿宋_GB2312"/>
                <w:bCs/>
                <w:color w:val="000000" w:themeColor="text1"/>
                <w:sz w:val="28"/>
                <w:szCs w:val="28"/>
              </w:rPr>
            </w:pPr>
            <w:r>
              <w:rPr>
                <w:rFonts w:hint="eastAsia" w:ascii="仿宋_GB2312" w:eastAsia="仿宋_GB2312"/>
                <w:bCs/>
                <w:color w:val="000000" w:themeColor="text1"/>
                <w:sz w:val="28"/>
                <w:szCs w:val="28"/>
              </w:rPr>
              <w:t>手    机</w:t>
            </w:r>
          </w:p>
        </w:tc>
        <w:tc>
          <w:tcPr>
            <w:tcW w:w="3026" w:type="dxa"/>
            <w:gridSpan w:val="9"/>
            <w:vAlign w:val="center"/>
          </w:tcPr>
          <w:p>
            <w:pPr>
              <w:jc w:val="left"/>
              <w:rPr>
                <w:rFonts w:ascii="仿宋_GB2312" w:eastAsia="仿宋_GB2312"/>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jc w:val="center"/>
        </w:trPr>
        <w:tc>
          <w:tcPr>
            <w:tcW w:w="2102" w:type="dxa"/>
            <w:gridSpan w:val="5"/>
            <w:vAlign w:val="center"/>
          </w:tcPr>
          <w:p>
            <w:pPr>
              <w:jc w:val="center"/>
              <w:rPr>
                <w:rFonts w:ascii="仿宋_GB2312" w:eastAsia="仿宋_GB2312"/>
                <w:bCs/>
                <w:color w:val="000000" w:themeColor="text1"/>
                <w:sz w:val="28"/>
                <w:szCs w:val="28"/>
              </w:rPr>
            </w:pPr>
            <w:r>
              <w:rPr>
                <w:rFonts w:hint="eastAsia" w:ascii="仿宋_GB2312" w:eastAsia="仿宋_GB2312"/>
                <w:bCs/>
                <w:color w:val="000000" w:themeColor="text1"/>
                <w:sz w:val="28"/>
                <w:szCs w:val="28"/>
              </w:rPr>
              <w:t>电子邮箱</w:t>
            </w:r>
          </w:p>
        </w:tc>
        <w:tc>
          <w:tcPr>
            <w:tcW w:w="2534" w:type="dxa"/>
            <w:gridSpan w:val="9"/>
            <w:vAlign w:val="center"/>
          </w:tcPr>
          <w:p>
            <w:pPr>
              <w:jc w:val="left"/>
              <w:rPr>
                <w:rFonts w:ascii="仿宋_GB2312" w:eastAsia="仿宋_GB2312"/>
                <w:bCs/>
                <w:color w:val="000000" w:themeColor="text1"/>
                <w:sz w:val="28"/>
                <w:szCs w:val="28"/>
              </w:rPr>
            </w:pPr>
          </w:p>
        </w:tc>
        <w:tc>
          <w:tcPr>
            <w:tcW w:w="1496" w:type="dxa"/>
            <w:gridSpan w:val="4"/>
            <w:vAlign w:val="center"/>
          </w:tcPr>
          <w:p>
            <w:pPr>
              <w:jc w:val="center"/>
              <w:rPr>
                <w:rFonts w:ascii="仿宋_GB2312" w:eastAsia="仿宋_GB2312"/>
                <w:bCs/>
                <w:color w:val="000000" w:themeColor="text1"/>
                <w:sz w:val="28"/>
                <w:szCs w:val="28"/>
              </w:rPr>
            </w:pPr>
            <w:r>
              <w:rPr>
                <w:rFonts w:hint="eastAsia" w:ascii="仿宋_GB2312" w:eastAsia="仿宋_GB2312"/>
                <w:bCs/>
                <w:color w:val="000000" w:themeColor="text1"/>
                <w:sz w:val="28"/>
                <w:szCs w:val="28"/>
              </w:rPr>
              <w:t>传    真</w:t>
            </w:r>
          </w:p>
        </w:tc>
        <w:tc>
          <w:tcPr>
            <w:tcW w:w="3026" w:type="dxa"/>
            <w:gridSpan w:val="9"/>
            <w:vAlign w:val="center"/>
          </w:tcPr>
          <w:p>
            <w:pPr>
              <w:jc w:val="left"/>
              <w:rPr>
                <w:rFonts w:ascii="仿宋_GB2312" w:eastAsia="仿宋_GB2312"/>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158" w:type="dxa"/>
            <w:gridSpan w:val="27"/>
            <w:vAlign w:val="center"/>
          </w:tcPr>
          <w:p>
            <w:pPr>
              <w:jc w:val="left"/>
              <w:rPr>
                <w:rFonts w:eastAsia="黑体"/>
                <w:bCs/>
                <w:color w:val="000000" w:themeColor="text1"/>
                <w:sz w:val="24"/>
                <w:szCs w:val="21"/>
              </w:rPr>
            </w:pPr>
            <w:r>
              <w:rPr>
                <w:rFonts w:hint="eastAsia" w:ascii="黑体" w:hAnsi="宋体" w:eastAsia="黑体"/>
                <w:color w:val="000000" w:themeColor="text1"/>
                <w:sz w:val="28"/>
                <w:szCs w:val="28"/>
              </w:rPr>
              <w:t>二、立项依据和目的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0" w:hRule="atLeast"/>
          <w:jc w:val="center"/>
        </w:trPr>
        <w:tc>
          <w:tcPr>
            <w:tcW w:w="9158" w:type="dxa"/>
            <w:gridSpan w:val="27"/>
          </w:tcPr>
          <w:p>
            <w:pPr>
              <w:rPr>
                <w:rFonts w:ascii="楷体_GB2312" w:hAnsi="宋体" w:eastAsia="楷体_GB2312"/>
                <w:color w:val="000000" w:themeColor="text1"/>
                <w:sz w:val="28"/>
                <w:szCs w:val="28"/>
              </w:rPr>
            </w:pPr>
            <w:r>
              <w:rPr>
                <w:rFonts w:hint="eastAsia" w:ascii="楷体_GB2312" w:hAnsi="宋体" w:eastAsia="楷体_GB2312"/>
                <w:color w:val="000000" w:themeColor="text1"/>
                <w:sz w:val="28"/>
                <w:szCs w:val="28"/>
              </w:rPr>
              <w:t>填写立项的原因、政策和事实依据及主要目的。</w:t>
            </w:r>
          </w:p>
          <w:p>
            <w:pPr>
              <w:rPr>
                <w:rFonts w:ascii="楷体_GB2312" w:hAnsi="宋体" w:eastAsia="楷体_GB2312"/>
                <w:color w:val="000000" w:themeColor="text1"/>
                <w:sz w:val="28"/>
                <w:szCs w:val="28"/>
              </w:rPr>
            </w:pPr>
          </w:p>
          <w:p>
            <w:pPr>
              <w:rPr>
                <w:rFonts w:ascii="楷体_GB2312" w:hAnsi="宋体" w:eastAsia="楷体_GB2312"/>
                <w:color w:val="000000" w:themeColor="text1"/>
                <w:sz w:val="28"/>
                <w:szCs w:val="28"/>
              </w:rPr>
            </w:pPr>
          </w:p>
          <w:p>
            <w:pPr>
              <w:rPr>
                <w:rFonts w:ascii="楷体_GB2312" w:hAnsi="宋体" w:eastAsia="楷体_GB2312"/>
                <w:color w:val="000000" w:themeColor="text1"/>
                <w:sz w:val="28"/>
                <w:szCs w:val="28"/>
              </w:rPr>
            </w:pPr>
          </w:p>
          <w:p>
            <w:pPr>
              <w:rPr>
                <w:rFonts w:ascii="楷体_GB2312" w:hAnsi="宋体" w:eastAsia="楷体_GB2312"/>
                <w:color w:val="000000" w:themeColor="text1"/>
                <w:sz w:val="28"/>
                <w:szCs w:val="28"/>
              </w:rPr>
            </w:pPr>
          </w:p>
          <w:p>
            <w:pPr>
              <w:rPr>
                <w:rFonts w:ascii="楷体_GB2312" w:hAnsi="宋体" w:eastAsia="楷体_GB2312"/>
                <w:color w:val="000000" w:themeColor="text1"/>
                <w:sz w:val="28"/>
                <w:szCs w:val="28"/>
              </w:rPr>
            </w:pPr>
          </w:p>
          <w:p>
            <w:pPr>
              <w:rPr>
                <w:rFonts w:ascii="楷体_GB2312" w:hAnsi="宋体" w:eastAsia="楷体_GB2312"/>
                <w:color w:val="000000" w:themeColor="text1"/>
                <w:sz w:val="28"/>
                <w:szCs w:val="28"/>
              </w:rPr>
            </w:pPr>
          </w:p>
          <w:p>
            <w:pPr>
              <w:rPr>
                <w:rFonts w:ascii="楷体_GB2312" w:hAnsi="宋体" w:eastAsia="楷体_GB2312"/>
                <w:color w:val="000000" w:themeColor="text1"/>
                <w:sz w:val="28"/>
                <w:szCs w:val="28"/>
              </w:rPr>
            </w:pPr>
          </w:p>
          <w:p>
            <w:pPr>
              <w:rPr>
                <w:rFonts w:ascii="楷体_GB2312" w:hAnsi="宋体" w:eastAsia="楷体_GB2312"/>
                <w:color w:val="000000" w:themeColor="text1"/>
                <w:sz w:val="28"/>
                <w:szCs w:val="28"/>
              </w:rPr>
            </w:pPr>
          </w:p>
          <w:p>
            <w:pPr>
              <w:rPr>
                <w:rFonts w:ascii="楷体_GB2312" w:hAnsi="宋体" w:eastAsia="楷体_GB2312"/>
                <w:color w:val="000000" w:themeColor="text1"/>
                <w:sz w:val="28"/>
                <w:szCs w:val="28"/>
              </w:rPr>
            </w:pPr>
          </w:p>
          <w:p>
            <w:pPr>
              <w:rPr>
                <w:rFonts w:ascii="楷体_GB2312" w:hAnsi="宋体" w:eastAsia="楷体_GB2312"/>
                <w:color w:val="000000" w:themeColor="text1"/>
                <w:sz w:val="28"/>
                <w:szCs w:val="28"/>
              </w:rPr>
            </w:pPr>
          </w:p>
          <w:p>
            <w:pPr>
              <w:rPr>
                <w:rFonts w:ascii="楷体_GB2312" w:hAnsi="宋体" w:eastAsia="楷体_GB2312"/>
                <w:color w:val="000000" w:themeColor="text1"/>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9158" w:type="dxa"/>
            <w:gridSpan w:val="27"/>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黑体"/>
                <w:color w:val="000000" w:themeColor="text1"/>
                <w:sz w:val="28"/>
              </w:rPr>
            </w:pPr>
            <w:r>
              <w:rPr>
                <w:rFonts w:hint="eastAsia" w:eastAsia="黑体"/>
                <w:color w:val="000000" w:themeColor="text1"/>
                <w:sz w:val="28"/>
              </w:rPr>
              <w:t>三、项目主要内容及目标</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6083" w:hRule="atLeast"/>
          <w:jc w:val="center"/>
        </w:trPr>
        <w:tc>
          <w:tcPr>
            <w:tcW w:w="9158" w:type="dxa"/>
            <w:gridSpan w:val="27"/>
            <w:tcBorders>
              <w:top w:val="single" w:color="auto" w:sz="4" w:space="0"/>
              <w:left w:val="single" w:color="auto" w:sz="4" w:space="0"/>
              <w:bottom w:val="single" w:color="auto" w:sz="4" w:space="0"/>
              <w:right w:val="single" w:color="auto" w:sz="4" w:space="0"/>
            </w:tcBorders>
          </w:tcPr>
          <w:p>
            <w:pPr>
              <w:spacing w:line="400" w:lineRule="exact"/>
              <w:ind w:firstLine="560" w:firstLineChars="200"/>
              <w:rPr>
                <w:rFonts w:ascii="楷体_GB2312" w:eastAsia="楷体_GB2312"/>
                <w:color w:val="000000" w:themeColor="text1"/>
                <w:sz w:val="28"/>
                <w:szCs w:val="28"/>
              </w:rPr>
            </w:pPr>
            <w:r>
              <w:rPr>
                <w:rFonts w:hint="eastAsia" w:ascii="楷体_GB2312" w:eastAsia="楷体_GB2312"/>
                <w:color w:val="000000" w:themeColor="text1"/>
                <w:sz w:val="28"/>
                <w:szCs w:val="28"/>
              </w:rPr>
              <w:t>针对推荐对象自身需求，制定2022－2024年推荐对象的培养计划，包括培养目标、实施举措、预期成果及绩效评价指标，如组织推荐对象参加学习交流活动、搭建国内外交流合作平台等举措及评价指标。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9158" w:type="dxa"/>
            <w:gridSpan w:val="27"/>
            <w:vAlign w:val="center"/>
          </w:tcPr>
          <w:p>
            <w:pPr>
              <w:jc w:val="left"/>
              <w:rPr>
                <w:rFonts w:eastAsia="黑体"/>
                <w:bCs/>
                <w:color w:val="000000" w:themeColor="text1"/>
                <w:sz w:val="24"/>
                <w:szCs w:val="21"/>
              </w:rPr>
            </w:pPr>
            <w:r>
              <w:rPr>
                <w:rFonts w:hint="eastAsia" w:eastAsia="黑体"/>
                <w:color w:val="000000" w:themeColor="text1"/>
                <w:sz w:val="28"/>
              </w:rPr>
              <w:t>四、项目实施条件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5" w:hRule="atLeast"/>
          <w:jc w:val="center"/>
        </w:trPr>
        <w:tc>
          <w:tcPr>
            <w:tcW w:w="9158" w:type="dxa"/>
            <w:gridSpan w:val="27"/>
          </w:tcPr>
          <w:p>
            <w:pPr>
              <w:rPr>
                <w:rFonts w:ascii="楷体_GB2312" w:eastAsia="楷体_GB2312"/>
                <w:bCs/>
                <w:color w:val="000000" w:themeColor="text1"/>
                <w:sz w:val="28"/>
                <w:szCs w:val="28"/>
              </w:rPr>
            </w:pPr>
            <w:r>
              <w:rPr>
                <w:rFonts w:hint="eastAsia" w:ascii="楷体_GB2312" w:eastAsia="楷体_GB2312"/>
                <w:bCs/>
                <w:color w:val="000000" w:themeColor="text1"/>
                <w:sz w:val="28"/>
                <w:szCs w:val="28"/>
              </w:rPr>
              <w:t>填写申报单位培养推荐对象所具备的有利条件和优势。</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9158" w:type="dxa"/>
            <w:gridSpan w:val="27"/>
            <w:tcBorders>
              <w:top w:val="single" w:color="auto" w:sz="4" w:space="0"/>
              <w:left w:val="single" w:color="auto" w:sz="4" w:space="0"/>
              <w:bottom w:val="single" w:color="auto" w:sz="4" w:space="0"/>
              <w:right w:val="single" w:color="auto" w:sz="4" w:space="0"/>
            </w:tcBorders>
            <w:vAlign w:val="center"/>
          </w:tcPr>
          <w:p>
            <w:pPr>
              <w:jc w:val="left"/>
              <w:rPr>
                <w:rFonts w:eastAsia="黑体"/>
                <w:color w:val="000000" w:themeColor="text1"/>
                <w:sz w:val="28"/>
              </w:rPr>
            </w:pPr>
            <w:r>
              <w:rPr>
                <w:rFonts w:hint="eastAsia" w:eastAsia="黑体"/>
                <w:color w:val="000000" w:themeColor="text1"/>
                <w:sz w:val="28"/>
              </w:rPr>
              <w:t>五、项目实施步骤、进度计划和经费预算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5365" w:hRule="atLeast"/>
          <w:jc w:val="center"/>
        </w:trPr>
        <w:tc>
          <w:tcPr>
            <w:tcW w:w="9158" w:type="dxa"/>
            <w:gridSpan w:val="27"/>
            <w:tcBorders>
              <w:top w:val="single" w:color="auto" w:sz="4" w:space="0"/>
              <w:left w:val="single" w:color="auto" w:sz="4" w:space="0"/>
              <w:bottom w:val="single" w:color="auto" w:sz="4" w:space="0"/>
              <w:right w:val="single" w:color="auto" w:sz="4" w:space="0"/>
            </w:tcBorders>
          </w:tcPr>
          <w:p>
            <w:pPr>
              <w:ind w:firstLine="560" w:firstLineChars="200"/>
              <w:rPr>
                <w:rFonts w:ascii="楷体_GB2312" w:eastAsia="楷体_GB2312"/>
                <w:color w:val="000000" w:themeColor="text1"/>
                <w:sz w:val="28"/>
                <w:szCs w:val="28"/>
              </w:rPr>
            </w:pPr>
            <w:r>
              <w:rPr>
                <w:rFonts w:hint="eastAsia" w:ascii="楷体_GB2312" w:hAnsi="宋体" w:eastAsia="楷体_GB2312" w:cs="宋体"/>
                <w:color w:val="000000" w:themeColor="text1"/>
                <w:kern w:val="0"/>
                <w:sz w:val="28"/>
                <w:szCs w:val="28"/>
              </w:rPr>
              <w:t>请说明在三年（2022-2024年）中对资金的使用方向和预算安排等内容。</w:t>
            </w:r>
          </w:p>
          <w:p>
            <w:pPr>
              <w:rPr>
                <w:rFonts w:ascii="仿宋_GB2312" w:eastAsia="仿宋_GB2312"/>
                <w:color w:val="000000" w:themeColor="text1"/>
                <w:sz w:val="28"/>
                <w:szCs w:val="28"/>
              </w:rPr>
            </w:pPr>
          </w:p>
          <w:p>
            <w:pPr>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2022年：进行**学术交流活动等，**万元……。合计**万元。</w:t>
            </w:r>
          </w:p>
          <w:p>
            <w:pPr>
              <w:ind w:firstLine="560" w:firstLineChars="200"/>
              <w:rPr>
                <w:rFonts w:ascii="仿宋_GB2312" w:eastAsia="仿宋_GB2312"/>
                <w:color w:val="000000" w:themeColor="text1"/>
                <w:sz w:val="28"/>
                <w:szCs w:val="28"/>
              </w:rPr>
            </w:pPr>
          </w:p>
          <w:p>
            <w:pPr>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2023年：</w:t>
            </w:r>
          </w:p>
          <w:p>
            <w:pPr>
              <w:ind w:firstLine="560" w:firstLineChars="200"/>
              <w:rPr>
                <w:rFonts w:ascii="仿宋_GB2312" w:eastAsia="仿宋_GB2312"/>
                <w:color w:val="000000" w:themeColor="text1"/>
                <w:sz w:val="28"/>
                <w:szCs w:val="28"/>
              </w:rPr>
            </w:pPr>
          </w:p>
          <w:p>
            <w:pPr>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2024年：</w:t>
            </w:r>
          </w:p>
          <w:p>
            <w:pPr>
              <w:ind w:firstLine="6160" w:firstLineChars="2200"/>
              <w:rPr>
                <w:rFonts w:eastAsia="黑体"/>
                <w:color w:val="000000" w:themeColor="text1"/>
                <w:sz w:val="28"/>
                <w:szCs w:val="28"/>
              </w:rPr>
            </w:pPr>
          </w:p>
          <w:p>
            <w:pPr>
              <w:ind w:firstLine="6160" w:firstLineChars="2200"/>
              <w:rPr>
                <w:rFonts w:eastAsia="黑体"/>
                <w:color w:val="000000" w:themeColor="text1"/>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9158" w:type="dxa"/>
            <w:gridSpan w:val="27"/>
            <w:vAlign w:val="center"/>
          </w:tcPr>
          <w:p>
            <w:pPr>
              <w:jc w:val="left"/>
              <w:rPr>
                <w:rFonts w:ascii="黑体" w:hAnsi="宋体" w:eastAsia="黑体"/>
                <w:color w:val="000000" w:themeColor="text1"/>
                <w:sz w:val="28"/>
                <w:szCs w:val="28"/>
              </w:rPr>
            </w:pPr>
            <w:r>
              <w:rPr>
                <w:rFonts w:hint="eastAsia" w:ascii="黑体" w:hAnsi="宋体" w:eastAsia="黑体"/>
                <w:color w:val="000000" w:themeColor="text1"/>
                <w:sz w:val="28"/>
                <w:szCs w:val="28"/>
              </w:rPr>
              <w:t>六、项目负责人及培养团队成员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932" w:type="dxa"/>
            <w:vAlign w:val="center"/>
          </w:tcPr>
          <w:p>
            <w:pPr>
              <w:adjustRightInd w:val="0"/>
              <w:snapToGrid w:val="0"/>
              <w:jc w:val="center"/>
              <w:rPr>
                <w:rFonts w:ascii="仿宋_GB2312" w:hAnsi="宋体" w:eastAsia="仿宋_GB2312"/>
                <w:bCs/>
                <w:color w:val="000000" w:themeColor="text1"/>
                <w:sz w:val="28"/>
                <w:szCs w:val="28"/>
              </w:rPr>
            </w:pPr>
            <w:r>
              <w:rPr>
                <w:rFonts w:hint="eastAsia" w:ascii="仿宋_GB2312" w:hAnsi="宋体" w:eastAsia="仿宋_GB2312"/>
                <w:bCs/>
                <w:color w:val="000000" w:themeColor="text1"/>
                <w:sz w:val="28"/>
                <w:szCs w:val="28"/>
              </w:rPr>
              <w:t>序号</w:t>
            </w:r>
          </w:p>
        </w:tc>
        <w:tc>
          <w:tcPr>
            <w:tcW w:w="1877" w:type="dxa"/>
            <w:gridSpan w:val="7"/>
            <w:vAlign w:val="center"/>
          </w:tcPr>
          <w:p>
            <w:pPr>
              <w:adjustRightInd w:val="0"/>
              <w:snapToGrid w:val="0"/>
              <w:jc w:val="center"/>
              <w:rPr>
                <w:rFonts w:ascii="仿宋_GB2312" w:hAnsi="宋体" w:eastAsia="仿宋_GB2312"/>
                <w:bCs/>
                <w:color w:val="000000" w:themeColor="text1"/>
                <w:sz w:val="28"/>
                <w:szCs w:val="28"/>
              </w:rPr>
            </w:pPr>
            <w:r>
              <w:rPr>
                <w:rFonts w:hint="eastAsia" w:ascii="仿宋_GB2312" w:hAnsi="宋体" w:eastAsia="仿宋_GB2312"/>
                <w:bCs/>
                <w:color w:val="000000" w:themeColor="text1"/>
                <w:sz w:val="28"/>
                <w:szCs w:val="28"/>
              </w:rPr>
              <w:t>姓  名</w:t>
            </w:r>
          </w:p>
        </w:tc>
        <w:tc>
          <w:tcPr>
            <w:tcW w:w="657" w:type="dxa"/>
            <w:gridSpan w:val="2"/>
            <w:vAlign w:val="center"/>
          </w:tcPr>
          <w:p>
            <w:pPr>
              <w:adjustRightInd w:val="0"/>
              <w:snapToGrid w:val="0"/>
              <w:jc w:val="center"/>
              <w:rPr>
                <w:rFonts w:ascii="仿宋_GB2312" w:hAnsi="宋体" w:eastAsia="仿宋_GB2312"/>
                <w:bCs/>
                <w:color w:val="000000" w:themeColor="text1"/>
                <w:sz w:val="28"/>
                <w:szCs w:val="28"/>
              </w:rPr>
            </w:pPr>
            <w:r>
              <w:rPr>
                <w:rFonts w:hint="eastAsia" w:ascii="仿宋_GB2312" w:hAnsi="宋体" w:eastAsia="仿宋_GB2312"/>
                <w:bCs/>
                <w:color w:val="000000" w:themeColor="text1"/>
                <w:sz w:val="28"/>
                <w:szCs w:val="28"/>
              </w:rPr>
              <w:t>年龄</w:t>
            </w:r>
          </w:p>
        </w:tc>
        <w:tc>
          <w:tcPr>
            <w:tcW w:w="1170" w:type="dxa"/>
            <w:gridSpan w:val="4"/>
            <w:vAlign w:val="center"/>
          </w:tcPr>
          <w:p>
            <w:pPr>
              <w:adjustRightInd w:val="0"/>
              <w:snapToGrid w:val="0"/>
              <w:jc w:val="center"/>
              <w:rPr>
                <w:rFonts w:ascii="仿宋_GB2312" w:hAnsi="宋体" w:eastAsia="仿宋_GB2312"/>
                <w:bCs/>
                <w:color w:val="000000" w:themeColor="text1"/>
                <w:sz w:val="28"/>
                <w:szCs w:val="28"/>
              </w:rPr>
            </w:pPr>
            <w:r>
              <w:rPr>
                <w:rFonts w:hint="eastAsia" w:ascii="仿宋_GB2312" w:hAnsi="宋体" w:eastAsia="仿宋_GB2312"/>
                <w:bCs/>
                <w:color w:val="000000" w:themeColor="text1"/>
                <w:sz w:val="28"/>
                <w:szCs w:val="28"/>
              </w:rPr>
              <w:t>职称</w:t>
            </w:r>
          </w:p>
        </w:tc>
        <w:tc>
          <w:tcPr>
            <w:tcW w:w="2146" w:type="dxa"/>
            <w:gridSpan w:val="8"/>
            <w:vAlign w:val="center"/>
          </w:tcPr>
          <w:p>
            <w:pPr>
              <w:adjustRightInd w:val="0"/>
              <w:snapToGrid w:val="0"/>
              <w:jc w:val="center"/>
              <w:rPr>
                <w:rFonts w:ascii="仿宋_GB2312" w:hAnsi="宋体" w:eastAsia="仿宋_GB2312"/>
                <w:bCs/>
                <w:color w:val="000000" w:themeColor="text1"/>
                <w:sz w:val="28"/>
                <w:szCs w:val="28"/>
              </w:rPr>
            </w:pPr>
            <w:r>
              <w:rPr>
                <w:rFonts w:hint="eastAsia" w:ascii="仿宋_GB2312" w:hAnsi="宋体" w:eastAsia="仿宋_GB2312"/>
                <w:bCs/>
                <w:color w:val="000000" w:themeColor="text1"/>
                <w:sz w:val="28"/>
                <w:szCs w:val="28"/>
              </w:rPr>
              <w:t>工作单位</w:t>
            </w:r>
          </w:p>
          <w:p>
            <w:pPr>
              <w:adjustRightInd w:val="0"/>
              <w:snapToGrid w:val="0"/>
              <w:jc w:val="center"/>
              <w:rPr>
                <w:rFonts w:ascii="仿宋_GB2312" w:hAnsi="宋体" w:eastAsia="仿宋_GB2312" w:cs="Calibri"/>
                <w:bCs/>
                <w:color w:val="000000" w:themeColor="text1"/>
                <w:sz w:val="28"/>
                <w:szCs w:val="28"/>
              </w:rPr>
            </w:pPr>
            <w:r>
              <w:rPr>
                <w:rFonts w:hint="eastAsia" w:ascii="仿宋_GB2312" w:hAnsi="宋体" w:eastAsia="仿宋_GB2312"/>
                <w:bCs/>
                <w:color w:val="000000" w:themeColor="text1"/>
                <w:sz w:val="28"/>
                <w:szCs w:val="28"/>
              </w:rPr>
              <w:t>及职务</w:t>
            </w:r>
          </w:p>
        </w:tc>
        <w:tc>
          <w:tcPr>
            <w:tcW w:w="1332" w:type="dxa"/>
            <w:gridSpan w:val="4"/>
            <w:vAlign w:val="center"/>
          </w:tcPr>
          <w:p>
            <w:pPr>
              <w:adjustRightInd w:val="0"/>
              <w:snapToGrid w:val="0"/>
              <w:ind w:left="-105" w:leftChars="-50" w:right="-105" w:rightChars="-50"/>
              <w:jc w:val="center"/>
              <w:rPr>
                <w:rFonts w:ascii="仿宋_GB2312" w:hAnsi="宋体" w:eastAsia="仿宋_GB2312"/>
                <w:bCs/>
                <w:color w:val="000000" w:themeColor="text1"/>
                <w:sz w:val="28"/>
                <w:szCs w:val="28"/>
              </w:rPr>
            </w:pPr>
            <w:r>
              <w:rPr>
                <w:rFonts w:hint="eastAsia" w:ascii="仿宋_GB2312" w:hAnsi="宋体" w:eastAsia="仿宋_GB2312"/>
                <w:bCs/>
                <w:color w:val="000000" w:themeColor="text1"/>
                <w:sz w:val="28"/>
                <w:szCs w:val="28"/>
              </w:rPr>
              <w:t>在本项目中承担的主要工作</w:t>
            </w:r>
          </w:p>
        </w:tc>
        <w:tc>
          <w:tcPr>
            <w:tcW w:w="1044" w:type="dxa"/>
            <w:vAlign w:val="center"/>
          </w:tcPr>
          <w:p>
            <w:pPr>
              <w:jc w:val="center"/>
              <w:rPr>
                <w:rFonts w:ascii="仿宋_GB2312" w:hAnsi="宋体" w:eastAsia="仿宋_GB2312"/>
                <w:bCs/>
                <w:color w:val="000000" w:themeColor="text1"/>
                <w:sz w:val="28"/>
                <w:szCs w:val="28"/>
              </w:rPr>
            </w:pPr>
            <w:r>
              <w:rPr>
                <w:rFonts w:hint="eastAsia" w:ascii="仿宋_GB2312" w:hAnsi="宋体" w:eastAsia="仿宋_GB2312"/>
                <w:bCs/>
                <w:color w:val="000000" w:themeColor="text1"/>
                <w:sz w:val="28"/>
                <w:szCs w:val="28"/>
              </w:rPr>
              <w:t>签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2" w:type="dxa"/>
            <w:vAlign w:val="center"/>
          </w:tcPr>
          <w:p>
            <w:pPr>
              <w:spacing w:line="400" w:lineRule="exact"/>
              <w:ind w:left="-324" w:right="-105" w:rightChars="-50" w:firstLine="215" w:firstLineChars="77"/>
              <w:jc w:val="center"/>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1</w:t>
            </w:r>
          </w:p>
        </w:tc>
        <w:tc>
          <w:tcPr>
            <w:tcW w:w="1877" w:type="dxa"/>
            <w:gridSpan w:val="7"/>
            <w:tcMar>
              <w:top w:w="0" w:type="dxa"/>
              <w:left w:w="57" w:type="dxa"/>
              <w:bottom w:w="0" w:type="dxa"/>
              <w:right w:w="57" w:type="dxa"/>
            </w:tcMar>
            <w:vAlign w:val="center"/>
          </w:tcPr>
          <w:p>
            <w:pPr>
              <w:spacing w:line="400" w:lineRule="exact"/>
              <w:ind w:left="-107" w:leftChars="-51"/>
              <w:jc w:val="center"/>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（项目负责人）</w:t>
            </w:r>
          </w:p>
        </w:tc>
        <w:tc>
          <w:tcPr>
            <w:tcW w:w="657" w:type="dxa"/>
            <w:gridSpan w:val="2"/>
            <w:vAlign w:val="center"/>
          </w:tcPr>
          <w:p>
            <w:pPr>
              <w:spacing w:line="400" w:lineRule="exact"/>
              <w:ind w:left="-105" w:leftChars="-50" w:right="-107" w:rightChars="-51"/>
              <w:jc w:val="center"/>
              <w:rPr>
                <w:rFonts w:ascii="仿宋_GB2312" w:hAnsi="宋体" w:eastAsia="仿宋_GB2312"/>
                <w:color w:val="000000" w:themeColor="text1"/>
                <w:sz w:val="28"/>
                <w:szCs w:val="28"/>
              </w:rPr>
            </w:pPr>
          </w:p>
        </w:tc>
        <w:tc>
          <w:tcPr>
            <w:tcW w:w="1170" w:type="dxa"/>
            <w:gridSpan w:val="4"/>
            <w:vAlign w:val="center"/>
          </w:tcPr>
          <w:p>
            <w:pPr>
              <w:spacing w:line="400" w:lineRule="exact"/>
              <w:ind w:left="-108" w:right="-107" w:rightChars="-51"/>
              <w:jc w:val="center"/>
              <w:rPr>
                <w:rFonts w:ascii="仿宋_GB2312" w:hAnsi="宋体" w:eastAsia="仿宋_GB2312"/>
                <w:color w:val="000000" w:themeColor="text1"/>
                <w:sz w:val="28"/>
                <w:szCs w:val="28"/>
              </w:rPr>
            </w:pPr>
          </w:p>
        </w:tc>
        <w:tc>
          <w:tcPr>
            <w:tcW w:w="2146" w:type="dxa"/>
            <w:gridSpan w:val="8"/>
            <w:vAlign w:val="center"/>
          </w:tcPr>
          <w:p>
            <w:pPr>
              <w:spacing w:line="400" w:lineRule="exact"/>
              <w:ind w:left="-108"/>
              <w:jc w:val="center"/>
              <w:rPr>
                <w:rFonts w:ascii="仿宋_GB2312" w:hAnsi="宋体" w:eastAsia="仿宋_GB2312"/>
                <w:color w:val="000000" w:themeColor="text1"/>
                <w:sz w:val="28"/>
                <w:szCs w:val="28"/>
              </w:rPr>
            </w:pPr>
          </w:p>
        </w:tc>
        <w:tc>
          <w:tcPr>
            <w:tcW w:w="1332" w:type="dxa"/>
            <w:gridSpan w:val="4"/>
            <w:vAlign w:val="center"/>
          </w:tcPr>
          <w:p>
            <w:pPr>
              <w:spacing w:line="400" w:lineRule="exact"/>
              <w:ind w:left="-249" w:firstLine="140" w:firstLineChars="50"/>
              <w:jc w:val="center"/>
              <w:rPr>
                <w:rFonts w:ascii="仿宋_GB2312" w:hAnsi="宋体" w:eastAsia="仿宋_GB2312"/>
                <w:color w:val="000000" w:themeColor="text1"/>
                <w:sz w:val="28"/>
                <w:szCs w:val="28"/>
              </w:rPr>
            </w:pPr>
          </w:p>
        </w:tc>
        <w:tc>
          <w:tcPr>
            <w:tcW w:w="1044" w:type="dxa"/>
            <w:vAlign w:val="center"/>
          </w:tcPr>
          <w:p>
            <w:pPr>
              <w:spacing w:line="400" w:lineRule="exact"/>
              <w:ind w:left="-273" w:right="-107" w:rightChars="-51" w:firstLine="162" w:firstLineChars="58"/>
              <w:jc w:val="center"/>
              <w:rPr>
                <w:rFonts w:ascii="仿宋_GB2312" w:hAnsi="宋体" w:eastAsia="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2" w:type="dxa"/>
            <w:vAlign w:val="center"/>
          </w:tcPr>
          <w:p>
            <w:pPr>
              <w:spacing w:line="400" w:lineRule="exact"/>
              <w:jc w:val="center"/>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2</w:t>
            </w:r>
          </w:p>
        </w:tc>
        <w:tc>
          <w:tcPr>
            <w:tcW w:w="1877" w:type="dxa"/>
            <w:gridSpan w:val="7"/>
            <w:vAlign w:val="center"/>
          </w:tcPr>
          <w:p>
            <w:pPr>
              <w:spacing w:line="400" w:lineRule="exact"/>
              <w:ind w:left="-107" w:leftChars="-51"/>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（主要指导、</w:t>
            </w:r>
          </w:p>
          <w:p>
            <w:pPr>
              <w:spacing w:line="400" w:lineRule="exact"/>
              <w:ind w:left="-122" w:firstLine="22" w:firstLineChars="8"/>
              <w:jc w:val="center"/>
              <w:rPr>
                <w:rFonts w:ascii="仿宋_GB2312" w:hAnsi="宋体" w:eastAsia="仿宋_GB2312"/>
                <w:color w:val="000000" w:themeColor="text1"/>
                <w:sz w:val="28"/>
                <w:szCs w:val="28"/>
              </w:rPr>
            </w:pPr>
            <w:r>
              <w:rPr>
                <w:rFonts w:hint="eastAsia" w:ascii="仿宋_GB2312" w:eastAsia="仿宋_GB2312"/>
                <w:color w:val="000000" w:themeColor="text1"/>
                <w:sz w:val="28"/>
                <w:szCs w:val="28"/>
              </w:rPr>
              <w:t>扶持专家）</w:t>
            </w:r>
          </w:p>
        </w:tc>
        <w:tc>
          <w:tcPr>
            <w:tcW w:w="657" w:type="dxa"/>
            <w:gridSpan w:val="2"/>
            <w:vAlign w:val="center"/>
          </w:tcPr>
          <w:p>
            <w:pPr>
              <w:spacing w:line="400" w:lineRule="exact"/>
              <w:ind w:left="-105" w:leftChars="-50" w:right="-107" w:rightChars="-51"/>
              <w:jc w:val="center"/>
              <w:rPr>
                <w:rFonts w:ascii="仿宋_GB2312" w:hAnsi="宋体" w:eastAsia="仿宋_GB2312"/>
                <w:color w:val="000000" w:themeColor="text1"/>
                <w:sz w:val="28"/>
                <w:szCs w:val="28"/>
              </w:rPr>
            </w:pPr>
          </w:p>
        </w:tc>
        <w:tc>
          <w:tcPr>
            <w:tcW w:w="1170" w:type="dxa"/>
            <w:gridSpan w:val="4"/>
            <w:vAlign w:val="center"/>
          </w:tcPr>
          <w:p>
            <w:pPr>
              <w:spacing w:line="400" w:lineRule="exact"/>
              <w:ind w:left="-108" w:right="-107" w:rightChars="-51"/>
              <w:jc w:val="center"/>
              <w:rPr>
                <w:rFonts w:ascii="仿宋_GB2312" w:hAnsi="宋体" w:eastAsia="仿宋_GB2312"/>
                <w:color w:val="000000" w:themeColor="text1"/>
                <w:sz w:val="28"/>
                <w:szCs w:val="28"/>
              </w:rPr>
            </w:pPr>
          </w:p>
        </w:tc>
        <w:tc>
          <w:tcPr>
            <w:tcW w:w="2146" w:type="dxa"/>
            <w:gridSpan w:val="8"/>
            <w:vAlign w:val="center"/>
          </w:tcPr>
          <w:p>
            <w:pPr>
              <w:spacing w:line="400" w:lineRule="exact"/>
              <w:ind w:left="-108"/>
              <w:jc w:val="center"/>
              <w:rPr>
                <w:rFonts w:ascii="仿宋_GB2312" w:hAnsi="宋体" w:eastAsia="仿宋_GB2312"/>
                <w:color w:val="000000" w:themeColor="text1"/>
                <w:sz w:val="28"/>
                <w:szCs w:val="28"/>
              </w:rPr>
            </w:pPr>
          </w:p>
        </w:tc>
        <w:tc>
          <w:tcPr>
            <w:tcW w:w="1332" w:type="dxa"/>
            <w:gridSpan w:val="4"/>
            <w:vAlign w:val="center"/>
          </w:tcPr>
          <w:p>
            <w:pPr>
              <w:spacing w:line="400" w:lineRule="exact"/>
              <w:ind w:left="-249" w:firstLine="140" w:firstLineChars="50"/>
              <w:jc w:val="center"/>
              <w:rPr>
                <w:rFonts w:ascii="仿宋_GB2312" w:hAnsi="宋体" w:eastAsia="仿宋_GB2312"/>
                <w:color w:val="000000" w:themeColor="text1"/>
                <w:sz w:val="28"/>
                <w:szCs w:val="28"/>
              </w:rPr>
            </w:pPr>
          </w:p>
        </w:tc>
        <w:tc>
          <w:tcPr>
            <w:tcW w:w="1044" w:type="dxa"/>
            <w:vAlign w:val="center"/>
          </w:tcPr>
          <w:p>
            <w:pPr>
              <w:spacing w:line="400" w:lineRule="exact"/>
              <w:ind w:left="-273" w:right="-107" w:rightChars="-51" w:firstLine="162" w:firstLineChars="58"/>
              <w:jc w:val="center"/>
              <w:rPr>
                <w:rFonts w:ascii="仿宋_GB2312" w:hAnsi="宋体" w:eastAsia="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2" w:type="dxa"/>
            <w:vAlign w:val="center"/>
          </w:tcPr>
          <w:p>
            <w:pPr>
              <w:spacing w:line="400" w:lineRule="exact"/>
              <w:ind w:left="-143" w:leftChars="-68" w:right="-105" w:rightChars="-50" w:firstLine="33" w:firstLineChars="12"/>
              <w:jc w:val="center"/>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3</w:t>
            </w:r>
          </w:p>
        </w:tc>
        <w:tc>
          <w:tcPr>
            <w:tcW w:w="1877" w:type="dxa"/>
            <w:gridSpan w:val="7"/>
            <w:vAlign w:val="center"/>
          </w:tcPr>
          <w:p>
            <w:pPr>
              <w:spacing w:line="400" w:lineRule="exact"/>
              <w:ind w:left="284" w:firstLine="560" w:firstLineChars="200"/>
              <w:jc w:val="center"/>
              <w:rPr>
                <w:rFonts w:ascii="仿宋_GB2312" w:hAnsi="宋体" w:eastAsia="仿宋_GB2312"/>
                <w:color w:val="000000" w:themeColor="text1"/>
                <w:sz w:val="28"/>
                <w:szCs w:val="28"/>
              </w:rPr>
            </w:pPr>
          </w:p>
        </w:tc>
        <w:tc>
          <w:tcPr>
            <w:tcW w:w="657" w:type="dxa"/>
            <w:gridSpan w:val="2"/>
            <w:vAlign w:val="center"/>
          </w:tcPr>
          <w:p>
            <w:pPr>
              <w:spacing w:line="400" w:lineRule="exact"/>
              <w:ind w:left="-105" w:right="-107" w:rightChars="-51" w:firstLine="565" w:firstLineChars="202"/>
              <w:jc w:val="center"/>
              <w:rPr>
                <w:rFonts w:ascii="仿宋_GB2312" w:hAnsi="宋体" w:eastAsia="仿宋_GB2312"/>
                <w:color w:val="000000" w:themeColor="text1"/>
                <w:sz w:val="28"/>
                <w:szCs w:val="28"/>
              </w:rPr>
            </w:pPr>
          </w:p>
        </w:tc>
        <w:tc>
          <w:tcPr>
            <w:tcW w:w="1170" w:type="dxa"/>
            <w:gridSpan w:val="4"/>
            <w:vAlign w:val="center"/>
          </w:tcPr>
          <w:p>
            <w:pPr>
              <w:spacing w:line="400" w:lineRule="exact"/>
              <w:ind w:left="-108" w:right="-107" w:rightChars="-51"/>
              <w:jc w:val="center"/>
              <w:rPr>
                <w:rFonts w:ascii="仿宋_GB2312" w:hAnsi="宋体" w:eastAsia="仿宋_GB2312"/>
                <w:color w:val="000000" w:themeColor="text1"/>
                <w:sz w:val="28"/>
                <w:szCs w:val="28"/>
              </w:rPr>
            </w:pPr>
          </w:p>
        </w:tc>
        <w:tc>
          <w:tcPr>
            <w:tcW w:w="2146" w:type="dxa"/>
            <w:gridSpan w:val="8"/>
            <w:vAlign w:val="center"/>
          </w:tcPr>
          <w:p>
            <w:pPr>
              <w:spacing w:line="400" w:lineRule="exact"/>
              <w:ind w:left="-108"/>
              <w:jc w:val="center"/>
              <w:rPr>
                <w:rFonts w:ascii="仿宋_GB2312" w:hAnsi="宋体" w:eastAsia="仿宋_GB2312"/>
                <w:color w:val="000000" w:themeColor="text1"/>
                <w:sz w:val="28"/>
                <w:szCs w:val="28"/>
              </w:rPr>
            </w:pPr>
          </w:p>
        </w:tc>
        <w:tc>
          <w:tcPr>
            <w:tcW w:w="1332" w:type="dxa"/>
            <w:gridSpan w:val="4"/>
            <w:vAlign w:val="center"/>
          </w:tcPr>
          <w:p>
            <w:pPr>
              <w:spacing w:line="400" w:lineRule="exact"/>
              <w:ind w:left="-249" w:firstLine="140" w:firstLineChars="50"/>
              <w:jc w:val="center"/>
              <w:rPr>
                <w:rFonts w:ascii="仿宋_GB2312" w:hAnsi="宋体" w:eastAsia="仿宋_GB2312"/>
                <w:color w:val="000000" w:themeColor="text1"/>
                <w:sz w:val="28"/>
                <w:szCs w:val="28"/>
              </w:rPr>
            </w:pPr>
          </w:p>
        </w:tc>
        <w:tc>
          <w:tcPr>
            <w:tcW w:w="1044" w:type="dxa"/>
            <w:vAlign w:val="center"/>
          </w:tcPr>
          <w:p>
            <w:pPr>
              <w:spacing w:line="400" w:lineRule="exact"/>
              <w:ind w:left="-273" w:right="-107" w:rightChars="-51" w:firstLine="162" w:firstLineChars="58"/>
              <w:jc w:val="center"/>
              <w:rPr>
                <w:rFonts w:ascii="仿宋_GB2312" w:hAnsi="宋体" w:eastAsia="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2" w:type="dxa"/>
            <w:vAlign w:val="center"/>
          </w:tcPr>
          <w:p>
            <w:pPr>
              <w:spacing w:line="400" w:lineRule="exact"/>
              <w:ind w:left="-143" w:leftChars="-68" w:right="-105" w:rightChars="-50" w:firstLine="33" w:firstLineChars="12"/>
              <w:jc w:val="center"/>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4</w:t>
            </w:r>
          </w:p>
        </w:tc>
        <w:tc>
          <w:tcPr>
            <w:tcW w:w="1877" w:type="dxa"/>
            <w:gridSpan w:val="7"/>
            <w:vAlign w:val="center"/>
          </w:tcPr>
          <w:p>
            <w:pPr>
              <w:spacing w:line="400" w:lineRule="exact"/>
              <w:ind w:left="284" w:firstLine="560" w:firstLineChars="200"/>
              <w:jc w:val="center"/>
              <w:rPr>
                <w:rFonts w:ascii="仿宋_GB2312" w:hAnsi="宋体" w:eastAsia="仿宋_GB2312"/>
                <w:color w:val="000000" w:themeColor="text1"/>
                <w:sz w:val="28"/>
                <w:szCs w:val="28"/>
              </w:rPr>
            </w:pPr>
          </w:p>
        </w:tc>
        <w:tc>
          <w:tcPr>
            <w:tcW w:w="657" w:type="dxa"/>
            <w:gridSpan w:val="2"/>
            <w:vAlign w:val="center"/>
          </w:tcPr>
          <w:p>
            <w:pPr>
              <w:spacing w:line="400" w:lineRule="exact"/>
              <w:ind w:left="-105" w:right="-107" w:rightChars="-51" w:firstLine="565" w:firstLineChars="202"/>
              <w:jc w:val="center"/>
              <w:rPr>
                <w:rFonts w:ascii="仿宋_GB2312" w:hAnsi="宋体" w:eastAsia="仿宋_GB2312"/>
                <w:color w:val="000000" w:themeColor="text1"/>
                <w:sz w:val="28"/>
                <w:szCs w:val="28"/>
              </w:rPr>
            </w:pPr>
          </w:p>
        </w:tc>
        <w:tc>
          <w:tcPr>
            <w:tcW w:w="1170" w:type="dxa"/>
            <w:gridSpan w:val="4"/>
            <w:vAlign w:val="center"/>
          </w:tcPr>
          <w:p>
            <w:pPr>
              <w:spacing w:line="400" w:lineRule="exact"/>
              <w:ind w:left="-108" w:right="-107" w:rightChars="-51"/>
              <w:jc w:val="center"/>
              <w:rPr>
                <w:rFonts w:ascii="仿宋_GB2312" w:hAnsi="宋体" w:eastAsia="仿宋_GB2312"/>
                <w:color w:val="000000" w:themeColor="text1"/>
                <w:sz w:val="28"/>
                <w:szCs w:val="28"/>
              </w:rPr>
            </w:pPr>
          </w:p>
        </w:tc>
        <w:tc>
          <w:tcPr>
            <w:tcW w:w="2146" w:type="dxa"/>
            <w:gridSpan w:val="8"/>
            <w:vAlign w:val="center"/>
          </w:tcPr>
          <w:p>
            <w:pPr>
              <w:spacing w:line="400" w:lineRule="exact"/>
              <w:ind w:left="-108"/>
              <w:jc w:val="center"/>
              <w:rPr>
                <w:rFonts w:ascii="仿宋_GB2312" w:hAnsi="宋体" w:eastAsia="仿宋_GB2312"/>
                <w:color w:val="000000" w:themeColor="text1"/>
                <w:sz w:val="28"/>
                <w:szCs w:val="28"/>
              </w:rPr>
            </w:pPr>
          </w:p>
        </w:tc>
        <w:tc>
          <w:tcPr>
            <w:tcW w:w="1332" w:type="dxa"/>
            <w:gridSpan w:val="4"/>
            <w:vAlign w:val="center"/>
          </w:tcPr>
          <w:p>
            <w:pPr>
              <w:spacing w:line="400" w:lineRule="exact"/>
              <w:ind w:left="-249" w:firstLine="140" w:firstLineChars="50"/>
              <w:jc w:val="center"/>
              <w:rPr>
                <w:rFonts w:ascii="仿宋_GB2312" w:hAnsi="宋体" w:eastAsia="仿宋_GB2312"/>
                <w:color w:val="000000" w:themeColor="text1"/>
                <w:sz w:val="28"/>
                <w:szCs w:val="28"/>
              </w:rPr>
            </w:pPr>
          </w:p>
        </w:tc>
        <w:tc>
          <w:tcPr>
            <w:tcW w:w="1044" w:type="dxa"/>
            <w:vAlign w:val="center"/>
          </w:tcPr>
          <w:p>
            <w:pPr>
              <w:spacing w:line="400" w:lineRule="exact"/>
              <w:ind w:left="-273" w:right="-107" w:rightChars="-51" w:firstLine="162" w:firstLineChars="58"/>
              <w:jc w:val="center"/>
              <w:rPr>
                <w:rFonts w:ascii="仿宋_GB2312" w:hAnsi="宋体" w:eastAsia="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932" w:type="dxa"/>
            <w:vAlign w:val="center"/>
          </w:tcPr>
          <w:p>
            <w:pPr>
              <w:spacing w:line="400" w:lineRule="exact"/>
              <w:ind w:left="-143" w:leftChars="-68" w:right="-105" w:rightChars="-50" w:firstLine="33" w:firstLineChars="12"/>
              <w:jc w:val="center"/>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5</w:t>
            </w:r>
          </w:p>
        </w:tc>
        <w:tc>
          <w:tcPr>
            <w:tcW w:w="1877" w:type="dxa"/>
            <w:gridSpan w:val="7"/>
            <w:vAlign w:val="center"/>
          </w:tcPr>
          <w:p>
            <w:pPr>
              <w:spacing w:line="400" w:lineRule="exact"/>
              <w:ind w:left="284" w:firstLine="560" w:firstLineChars="200"/>
              <w:jc w:val="center"/>
              <w:rPr>
                <w:rFonts w:ascii="仿宋_GB2312" w:hAnsi="宋体" w:eastAsia="仿宋_GB2312"/>
                <w:color w:val="000000" w:themeColor="text1"/>
                <w:sz w:val="28"/>
                <w:szCs w:val="28"/>
              </w:rPr>
            </w:pPr>
          </w:p>
        </w:tc>
        <w:tc>
          <w:tcPr>
            <w:tcW w:w="657" w:type="dxa"/>
            <w:gridSpan w:val="2"/>
            <w:vAlign w:val="center"/>
          </w:tcPr>
          <w:p>
            <w:pPr>
              <w:spacing w:line="400" w:lineRule="exact"/>
              <w:ind w:left="-105" w:right="-107" w:rightChars="-51" w:firstLine="565" w:firstLineChars="202"/>
              <w:jc w:val="center"/>
              <w:rPr>
                <w:rFonts w:ascii="仿宋_GB2312" w:hAnsi="宋体" w:eastAsia="仿宋_GB2312"/>
                <w:color w:val="000000" w:themeColor="text1"/>
                <w:sz w:val="28"/>
                <w:szCs w:val="28"/>
              </w:rPr>
            </w:pPr>
          </w:p>
        </w:tc>
        <w:tc>
          <w:tcPr>
            <w:tcW w:w="1170" w:type="dxa"/>
            <w:gridSpan w:val="4"/>
            <w:vAlign w:val="center"/>
          </w:tcPr>
          <w:p>
            <w:pPr>
              <w:spacing w:line="400" w:lineRule="exact"/>
              <w:ind w:left="-108" w:right="-107" w:rightChars="-51"/>
              <w:jc w:val="center"/>
              <w:rPr>
                <w:rFonts w:ascii="仿宋_GB2312" w:hAnsi="宋体" w:eastAsia="仿宋_GB2312"/>
                <w:color w:val="000000" w:themeColor="text1"/>
                <w:sz w:val="28"/>
                <w:szCs w:val="28"/>
              </w:rPr>
            </w:pPr>
          </w:p>
        </w:tc>
        <w:tc>
          <w:tcPr>
            <w:tcW w:w="2146" w:type="dxa"/>
            <w:gridSpan w:val="8"/>
            <w:vAlign w:val="center"/>
          </w:tcPr>
          <w:p>
            <w:pPr>
              <w:spacing w:line="400" w:lineRule="exact"/>
              <w:ind w:left="-108"/>
              <w:jc w:val="center"/>
              <w:rPr>
                <w:rFonts w:ascii="仿宋_GB2312" w:hAnsi="宋体" w:eastAsia="仿宋_GB2312"/>
                <w:color w:val="000000" w:themeColor="text1"/>
                <w:sz w:val="28"/>
                <w:szCs w:val="28"/>
              </w:rPr>
            </w:pPr>
          </w:p>
        </w:tc>
        <w:tc>
          <w:tcPr>
            <w:tcW w:w="1332" w:type="dxa"/>
            <w:gridSpan w:val="4"/>
            <w:vAlign w:val="center"/>
          </w:tcPr>
          <w:p>
            <w:pPr>
              <w:spacing w:line="400" w:lineRule="exact"/>
              <w:ind w:left="-249" w:firstLine="140" w:firstLineChars="50"/>
              <w:jc w:val="center"/>
              <w:rPr>
                <w:rFonts w:ascii="仿宋_GB2312" w:hAnsi="宋体" w:eastAsia="仿宋_GB2312"/>
                <w:color w:val="000000" w:themeColor="text1"/>
                <w:sz w:val="28"/>
                <w:szCs w:val="28"/>
              </w:rPr>
            </w:pPr>
          </w:p>
        </w:tc>
        <w:tc>
          <w:tcPr>
            <w:tcW w:w="1044" w:type="dxa"/>
            <w:vAlign w:val="center"/>
          </w:tcPr>
          <w:p>
            <w:pPr>
              <w:spacing w:line="400" w:lineRule="exact"/>
              <w:ind w:left="-273" w:right="-107" w:rightChars="-51" w:firstLine="162" w:firstLineChars="58"/>
              <w:jc w:val="center"/>
              <w:rPr>
                <w:rFonts w:ascii="仿宋_GB2312" w:hAnsi="宋体" w:eastAsia="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2" w:type="dxa"/>
            <w:vAlign w:val="center"/>
          </w:tcPr>
          <w:p>
            <w:pPr>
              <w:spacing w:line="400" w:lineRule="exact"/>
              <w:ind w:left="-143" w:leftChars="-68" w:right="-105" w:rightChars="-50" w:firstLine="33" w:firstLineChars="12"/>
              <w:jc w:val="center"/>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6</w:t>
            </w:r>
          </w:p>
        </w:tc>
        <w:tc>
          <w:tcPr>
            <w:tcW w:w="1877" w:type="dxa"/>
            <w:gridSpan w:val="7"/>
            <w:vAlign w:val="center"/>
          </w:tcPr>
          <w:p>
            <w:pPr>
              <w:spacing w:line="400" w:lineRule="exact"/>
              <w:ind w:left="284" w:firstLine="560" w:firstLineChars="200"/>
              <w:jc w:val="center"/>
              <w:rPr>
                <w:rFonts w:ascii="仿宋_GB2312" w:hAnsi="宋体" w:eastAsia="仿宋_GB2312"/>
                <w:color w:val="000000" w:themeColor="text1"/>
                <w:sz w:val="28"/>
                <w:szCs w:val="28"/>
              </w:rPr>
            </w:pPr>
          </w:p>
        </w:tc>
        <w:tc>
          <w:tcPr>
            <w:tcW w:w="657" w:type="dxa"/>
            <w:gridSpan w:val="2"/>
            <w:vAlign w:val="center"/>
          </w:tcPr>
          <w:p>
            <w:pPr>
              <w:spacing w:line="400" w:lineRule="exact"/>
              <w:ind w:left="-105" w:right="-107" w:rightChars="-51" w:firstLine="565" w:firstLineChars="202"/>
              <w:jc w:val="center"/>
              <w:rPr>
                <w:rFonts w:ascii="仿宋_GB2312" w:hAnsi="宋体" w:eastAsia="仿宋_GB2312"/>
                <w:color w:val="000000" w:themeColor="text1"/>
                <w:sz w:val="28"/>
                <w:szCs w:val="28"/>
              </w:rPr>
            </w:pPr>
          </w:p>
        </w:tc>
        <w:tc>
          <w:tcPr>
            <w:tcW w:w="1170" w:type="dxa"/>
            <w:gridSpan w:val="4"/>
            <w:vAlign w:val="center"/>
          </w:tcPr>
          <w:p>
            <w:pPr>
              <w:spacing w:line="400" w:lineRule="exact"/>
              <w:ind w:left="-108" w:right="-107" w:rightChars="-51"/>
              <w:jc w:val="center"/>
              <w:rPr>
                <w:rFonts w:ascii="仿宋_GB2312" w:hAnsi="宋体" w:eastAsia="仿宋_GB2312"/>
                <w:color w:val="000000" w:themeColor="text1"/>
                <w:sz w:val="28"/>
                <w:szCs w:val="28"/>
              </w:rPr>
            </w:pPr>
          </w:p>
        </w:tc>
        <w:tc>
          <w:tcPr>
            <w:tcW w:w="2146" w:type="dxa"/>
            <w:gridSpan w:val="8"/>
            <w:vAlign w:val="center"/>
          </w:tcPr>
          <w:p>
            <w:pPr>
              <w:spacing w:line="400" w:lineRule="exact"/>
              <w:ind w:left="-108"/>
              <w:jc w:val="center"/>
              <w:rPr>
                <w:rFonts w:ascii="仿宋_GB2312" w:hAnsi="宋体" w:eastAsia="仿宋_GB2312"/>
                <w:color w:val="000000" w:themeColor="text1"/>
                <w:sz w:val="28"/>
                <w:szCs w:val="28"/>
              </w:rPr>
            </w:pPr>
          </w:p>
        </w:tc>
        <w:tc>
          <w:tcPr>
            <w:tcW w:w="1332" w:type="dxa"/>
            <w:gridSpan w:val="4"/>
            <w:vAlign w:val="center"/>
          </w:tcPr>
          <w:p>
            <w:pPr>
              <w:spacing w:line="400" w:lineRule="exact"/>
              <w:ind w:left="-249" w:firstLine="140" w:firstLineChars="50"/>
              <w:jc w:val="center"/>
              <w:rPr>
                <w:rFonts w:ascii="仿宋_GB2312" w:hAnsi="宋体" w:eastAsia="仿宋_GB2312"/>
                <w:color w:val="000000" w:themeColor="text1"/>
                <w:sz w:val="28"/>
                <w:szCs w:val="28"/>
              </w:rPr>
            </w:pPr>
          </w:p>
        </w:tc>
        <w:tc>
          <w:tcPr>
            <w:tcW w:w="1044" w:type="dxa"/>
            <w:vAlign w:val="center"/>
          </w:tcPr>
          <w:p>
            <w:pPr>
              <w:spacing w:line="400" w:lineRule="exact"/>
              <w:ind w:left="-273" w:right="-107" w:rightChars="-51" w:firstLine="162" w:firstLineChars="58"/>
              <w:jc w:val="center"/>
              <w:rPr>
                <w:rFonts w:ascii="仿宋_GB2312" w:hAnsi="宋体" w:eastAsia="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158" w:type="dxa"/>
            <w:gridSpan w:val="27"/>
            <w:vAlign w:val="center"/>
          </w:tcPr>
          <w:p>
            <w:pPr>
              <w:spacing w:line="440" w:lineRule="exact"/>
              <w:ind w:left="-2" w:leftChars="-1" w:firstLine="33" w:firstLineChars="12"/>
              <w:rPr>
                <w:rFonts w:ascii="仿宋_GB2312" w:hAnsi="宋体" w:eastAsia="仿宋_GB2312"/>
                <w:color w:val="000000" w:themeColor="text1"/>
                <w:sz w:val="28"/>
                <w:szCs w:val="28"/>
              </w:rPr>
            </w:pPr>
            <w:r>
              <w:rPr>
                <w:rFonts w:hint="eastAsia" w:ascii="黑体" w:hAnsi="宋体" w:eastAsia="黑体"/>
                <w:color w:val="000000" w:themeColor="text1"/>
                <w:sz w:val="28"/>
                <w:szCs w:val="28"/>
              </w:rPr>
              <w:t>七、推荐对象基本情况</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395"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姓    名</w:t>
            </w:r>
          </w:p>
        </w:tc>
        <w:tc>
          <w:tcPr>
            <w:tcW w:w="2087"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themeColor="text1"/>
                <w:sz w:val="28"/>
                <w:szCs w:val="28"/>
              </w:rPr>
            </w:pPr>
          </w:p>
        </w:tc>
        <w:tc>
          <w:tcPr>
            <w:tcW w:w="2039"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性    别</w:t>
            </w:r>
          </w:p>
        </w:tc>
        <w:tc>
          <w:tcPr>
            <w:tcW w:w="870" w:type="dxa"/>
            <w:gridSpan w:val="4"/>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themeColor="text1"/>
                <w:sz w:val="28"/>
                <w:szCs w:val="28"/>
              </w:rPr>
            </w:pPr>
          </w:p>
        </w:tc>
        <w:tc>
          <w:tcPr>
            <w:tcW w:w="1767" w:type="dxa"/>
            <w:gridSpan w:val="2"/>
            <w:vMerge w:val="restart"/>
            <w:tcBorders>
              <w:top w:val="single" w:color="auto" w:sz="4" w:space="0"/>
              <w:left w:val="single" w:color="auto" w:sz="4" w:space="0"/>
              <w:bottom w:val="nil"/>
              <w:right w:val="single" w:color="auto" w:sz="4" w:space="0"/>
            </w:tcBorders>
            <w:vAlign w:val="center"/>
          </w:tcPr>
          <w:p>
            <w:pPr>
              <w:spacing w:line="40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照片</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510" w:hRule="atLeast"/>
          <w:jc w:val="center"/>
        </w:trPr>
        <w:tc>
          <w:tcPr>
            <w:tcW w:w="2395"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rPr>
            </w:pPr>
            <w:r>
              <w:rPr>
                <w:rFonts w:hint="eastAsia" w:ascii="仿宋_GB2312" w:eastAsia="仿宋_GB2312"/>
                <w:color w:val="000000" w:themeColor="text1"/>
                <w:spacing w:val="-4"/>
                <w:sz w:val="28"/>
                <w:szCs w:val="28"/>
              </w:rPr>
              <w:t>出生年月</w:t>
            </w:r>
          </w:p>
        </w:tc>
        <w:tc>
          <w:tcPr>
            <w:tcW w:w="2087"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themeColor="text1"/>
                <w:sz w:val="28"/>
                <w:szCs w:val="28"/>
              </w:rPr>
            </w:pPr>
          </w:p>
        </w:tc>
        <w:tc>
          <w:tcPr>
            <w:tcW w:w="2039"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民    族</w:t>
            </w:r>
          </w:p>
        </w:tc>
        <w:tc>
          <w:tcPr>
            <w:tcW w:w="870" w:type="dxa"/>
            <w:gridSpan w:val="4"/>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themeColor="text1"/>
                <w:sz w:val="28"/>
                <w:szCs w:val="28"/>
              </w:rPr>
            </w:pPr>
          </w:p>
        </w:tc>
        <w:tc>
          <w:tcPr>
            <w:tcW w:w="1767" w:type="dxa"/>
            <w:gridSpan w:val="2"/>
            <w:vMerge w:val="continue"/>
            <w:tcBorders>
              <w:top w:val="single" w:color="auto" w:sz="4" w:space="0"/>
              <w:left w:val="single" w:color="auto" w:sz="4" w:space="0"/>
              <w:bottom w:val="nil"/>
              <w:right w:val="single" w:color="auto" w:sz="4" w:space="0"/>
            </w:tcBorders>
            <w:vAlign w:val="center"/>
          </w:tcPr>
          <w:p>
            <w:pPr>
              <w:widowControl/>
              <w:jc w:val="left"/>
              <w:rPr>
                <w:rFonts w:ascii="仿宋_GB2312" w:eastAsia="仿宋_GB2312"/>
                <w:color w:val="000000" w:themeColor="text1"/>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395"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pacing w:val="-4"/>
                <w:sz w:val="28"/>
                <w:szCs w:val="28"/>
              </w:rPr>
            </w:pPr>
            <w:r>
              <w:rPr>
                <w:rFonts w:hint="eastAsia" w:ascii="仿宋_GB2312" w:eastAsia="仿宋_GB2312"/>
                <w:color w:val="000000" w:themeColor="text1"/>
                <w:sz w:val="28"/>
                <w:szCs w:val="28"/>
              </w:rPr>
              <w:t>学    历</w:t>
            </w:r>
          </w:p>
        </w:tc>
        <w:tc>
          <w:tcPr>
            <w:tcW w:w="2087"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themeColor="text1"/>
                <w:sz w:val="28"/>
                <w:szCs w:val="28"/>
              </w:rPr>
            </w:pPr>
          </w:p>
        </w:tc>
        <w:tc>
          <w:tcPr>
            <w:tcW w:w="2039"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学    位</w:t>
            </w:r>
          </w:p>
        </w:tc>
        <w:tc>
          <w:tcPr>
            <w:tcW w:w="870" w:type="dxa"/>
            <w:gridSpan w:val="4"/>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themeColor="text1"/>
                <w:sz w:val="28"/>
                <w:szCs w:val="28"/>
              </w:rPr>
            </w:pPr>
          </w:p>
        </w:tc>
        <w:tc>
          <w:tcPr>
            <w:tcW w:w="1767" w:type="dxa"/>
            <w:gridSpan w:val="2"/>
            <w:vMerge w:val="continue"/>
            <w:tcBorders>
              <w:top w:val="single" w:color="auto" w:sz="4" w:space="0"/>
              <w:left w:val="single" w:color="auto" w:sz="4" w:space="0"/>
              <w:bottom w:val="nil"/>
              <w:right w:val="single" w:color="auto" w:sz="4" w:space="0"/>
            </w:tcBorders>
            <w:vAlign w:val="center"/>
          </w:tcPr>
          <w:p>
            <w:pPr>
              <w:widowControl/>
              <w:jc w:val="left"/>
              <w:rPr>
                <w:rFonts w:ascii="仿宋_GB2312" w:eastAsia="仿宋_GB2312"/>
                <w:color w:val="000000" w:themeColor="text1"/>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395"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pacing w:val="-4"/>
                <w:sz w:val="28"/>
                <w:szCs w:val="28"/>
              </w:rPr>
            </w:pPr>
            <w:r>
              <w:rPr>
                <w:rFonts w:hint="eastAsia" w:ascii="仿宋_GB2312" w:eastAsia="仿宋_GB2312"/>
                <w:color w:val="000000" w:themeColor="text1"/>
                <w:sz w:val="28"/>
                <w:szCs w:val="28"/>
              </w:rPr>
              <w:t>籍    贯</w:t>
            </w:r>
          </w:p>
        </w:tc>
        <w:tc>
          <w:tcPr>
            <w:tcW w:w="2087" w:type="dxa"/>
            <w:gridSpan w:val="6"/>
            <w:tcBorders>
              <w:top w:val="single" w:color="auto" w:sz="4" w:space="0"/>
              <w:left w:val="single" w:color="auto" w:sz="4" w:space="0"/>
              <w:bottom w:val="single" w:color="auto" w:sz="4" w:space="0"/>
              <w:right w:val="single" w:color="auto" w:sz="4" w:space="0"/>
            </w:tcBorders>
          </w:tcPr>
          <w:p>
            <w:pPr>
              <w:spacing w:line="400" w:lineRule="exact"/>
              <w:ind w:firstLine="280" w:firstLineChars="100"/>
              <w:rPr>
                <w:rFonts w:ascii="仿宋_GB2312" w:eastAsia="仿宋_GB2312"/>
                <w:color w:val="000000" w:themeColor="text1"/>
                <w:sz w:val="28"/>
                <w:szCs w:val="28"/>
              </w:rPr>
            </w:pPr>
            <w:r>
              <w:rPr>
                <w:rFonts w:hint="eastAsia" w:ascii="仿宋_GB2312" w:eastAsia="仿宋_GB2312"/>
                <w:color w:val="000000" w:themeColor="text1"/>
                <w:sz w:val="28"/>
                <w:szCs w:val="28"/>
              </w:rPr>
              <w:t>省 市（县）</w:t>
            </w:r>
          </w:p>
        </w:tc>
        <w:tc>
          <w:tcPr>
            <w:tcW w:w="2039"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党    派</w:t>
            </w:r>
          </w:p>
        </w:tc>
        <w:tc>
          <w:tcPr>
            <w:tcW w:w="870" w:type="dxa"/>
            <w:gridSpan w:val="4"/>
            <w:tcBorders>
              <w:top w:val="single" w:color="auto" w:sz="4" w:space="0"/>
              <w:left w:val="single" w:color="auto" w:sz="4" w:space="0"/>
              <w:bottom w:val="single" w:color="auto" w:sz="4" w:space="0"/>
              <w:right w:val="single" w:color="auto" w:sz="4" w:space="0"/>
            </w:tcBorders>
          </w:tcPr>
          <w:p>
            <w:pPr>
              <w:spacing w:line="400" w:lineRule="exact"/>
              <w:ind w:firstLine="560" w:firstLineChars="200"/>
              <w:rPr>
                <w:rFonts w:ascii="仿宋_GB2312" w:eastAsia="仿宋_GB2312"/>
                <w:color w:val="000000" w:themeColor="text1"/>
                <w:sz w:val="28"/>
                <w:szCs w:val="28"/>
              </w:rPr>
            </w:pPr>
          </w:p>
        </w:tc>
        <w:tc>
          <w:tcPr>
            <w:tcW w:w="1767" w:type="dxa"/>
            <w:gridSpan w:val="2"/>
            <w:vMerge w:val="continue"/>
            <w:tcBorders>
              <w:top w:val="single" w:color="auto" w:sz="4" w:space="0"/>
              <w:left w:val="single" w:color="auto" w:sz="4" w:space="0"/>
              <w:bottom w:val="nil"/>
              <w:right w:val="single" w:color="auto" w:sz="4" w:space="0"/>
            </w:tcBorders>
            <w:vAlign w:val="center"/>
          </w:tcPr>
          <w:p>
            <w:pPr>
              <w:widowControl/>
              <w:jc w:val="left"/>
              <w:rPr>
                <w:rFonts w:ascii="仿宋_GB2312" w:eastAsia="仿宋_GB2312"/>
                <w:color w:val="000000" w:themeColor="text1"/>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395"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rPr>
            </w:pPr>
            <w:r>
              <w:rPr>
                <w:rFonts w:hint="eastAsia" w:ascii="仿宋_GB2312" w:eastAsia="仿宋_GB2312"/>
                <w:color w:val="000000" w:themeColor="text1"/>
                <w:spacing w:val="-20"/>
                <w:sz w:val="28"/>
                <w:szCs w:val="28"/>
              </w:rPr>
              <w:t>专业技术职务</w:t>
            </w:r>
          </w:p>
        </w:tc>
        <w:tc>
          <w:tcPr>
            <w:tcW w:w="2087"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themeColor="text1"/>
                <w:sz w:val="28"/>
                <w:szCs w:val="28"/>
              </w:rPr>
            </w:pPr>
          </w:p>
        </w:tc>
        <w:tc>
          <w:tcPr>
            <w:tcW w:w="2039"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pacing w:val="-20"/>
                <w:sz w:val="28"/>
                <w:szCs w:val="28"/>
              </w:rPr>
            </w:pPr>
            <w:r>
              <w:rPr>
                <w:rFonts w:hint="eastAsia" w:ascii="仿宋_GB2312" w:eastAsia="仿宋_GB2312"/>
                <w:color w:val="000000" w:themeColor="text1"/>
                <w:spacing w:val="-20"/>
                <w:sz w:val="28"/>
                <w:szCs w:val="28"/>
              </w:rPr>
              <w:t>行 政 职 务</w:t>
            </w:r>
          </w:p>
        </w:tc>
        <w:tc>
          <w:tcPr>
            <w:tcW w:w="87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rPr>
                <w:rFonts w:ascii="仿宋_GB2312" w:eastAsia="仿宋_GB2312"/>
                <w:color w:val="000000" w:themeColor="text1"/>
                <w:sz w:val="28"/>
                <w:szCs w:val="28"/>
              </w:rPr>
            </w:pPr>
          </w:p>
        </w:tc>
        <w:tc>
          <w:tcPr>
            <w:tcW w:w="1767" w:type="dxa"/>
            <w:gridSpan w:val="2"/>
            <w:vMerge w:val="continue"/>
            <w:tcBorders>
              <w:top w:val="single" w:color="auto" w:sz="4" w:space="0"/>
              <w:left w:val="single" w:color="auto" w:sz="4" w:space="0"/>
              <w:bottom w:val="nil"/>
              <w:right w:val="single" w:color="auto" w:sz="4" w:space="0"/>
            </w:tcBorders>
            <w:vAlign w:val="center"/>
          </w:tcPr>
          <w:p>
            <w:pPr>
              <w:widowControl/>
              <w:jc w:val="left"/>
              <w:rPr>
                <w:rFonts w:ascii="仿宋_GB2312" w:eastAsia="仿宋_GB2312"/>
                <w:color w:val="000000" w:themeColor="text1"/>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510" w:hRule="atLeast"/>
          <w:jc w:val="center"/>
        </w:trPr>
        <w:tc>
          <w:tcPr>
            <w:tcW w:w="2395"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pacing w:val="-20"/>
                <w:sz w:val="28"/>
                <w:szCs w:val="28"/>
              </w:rPr>
            </w:pPr>
            <w:r>
              <w:rPr>
                <w:rFonts w:hint="eastAsia" w:ascii="仿宋_GB2312" w:eastAsia="仿宋_GB2312"/>
                <w:color w:val="000000" w:themeColor="text1"/>
                <w:sz w:val="28"/>
                <w:szCs w:val="28"/>
              </w:rPr>
              <w:t>专业专长</w:t>
            </w:r>
          </w:p>
        </w:tc>
        <w:tc>
          <w:tcPr>
            <w:tcW w:w="2087"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themeColor="text1"/>
                <w:sz w:val="28"/>
                <w:szCs w:val="28"/>
              </w:rPr>
            </w:pPr>
          </w:p>
        </w:tc>
        <w:tc>
          <w:tcPr>
            <w:tcW w:w="2039" w:type="dxa"/>
            <w:gridSpan w:val="8"/>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400" w:lineRule="exact"/>
              <w:jc w:val="center"/>
              <w:rPr>
                <w:rFonts w:ascii="仿宋_GB2312" w:eastAsia="仿宋_GB2312"/>
                <w:color w:val="000000" w:themeColor="text1"/>
                <w:spacing w:val="-20"/>
                <w:sz w:val="28"/>
                <w:szCs w:val="28"/>
              </w:rPr>
            </w:pPr>
            <w:r>
              <w:rPr>
                <w:rFonts w:hint="eastAsia" w:ascii="仿宋_GB2312" w:eastAsia="仿宋_GB2312"/>
                <w:color w:val="000000" w:themeColor="text1"/>
                <w:spacing w:val="-20"/>
                <w:sz w:val="28"/>
                <w:szCs w:val="28"/>
              </w:rPr>
              <w:t>第二代身份证号码</w:t>
            </w:r>
          </w:p>
        </w:tc>
        <w:tc>
          <w:tcPr>
            <w:tcW w:w="2637"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color w:val="000000" w:themeColor="text1"/>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395" w:type="dxa"/>
            <w:gridSpan w:val="7"/>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学科分类</w:t>
            </w:r>
          </w:p>
          <w:p>
            <w:pPr>
              <w:spacing w:line="40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名  称</w:t>
            </w:r>
          </w:p>
        </w:tc>
        <w:tc>
          <w:tcPr>
            <w:tcW w:w="1476" w:type="dxa"/>
            <w:gridSpan w:val="4"/>
            <w:tcBorders>
              <w:top w:val="single" w:color="auto" w:sz="4" w:space="0"/>
              <w:left w:val="single" w:color="auto" w:sz="4" w:space="0"/>
              <w:bottom w:val="single" w:color="auto" w:sz="4" w:space="0"/>
              <w:right w:val="nil"/>
            </w:tcBorders>
          </w:tcPr>
          <w:p>
            <w:pPr>
              <w:spacing w:line="40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一级学科</w:t>
            </w:r>
          </w:p>
        </w:tc>
        <w:tc>
          <w:tcPr>
            <w:tcW w:w="5287" w:type="dxa"/>
            <w:gridSpan w:val="16"/>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themeColor="text1"/>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395"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olor w:val="000000" w:themeColor="text1"/>
                <w:sz w:val="28"/>
                <w:szCs w:val="28"/>
              </w:rPr>
            </w:pPr>
          </w:p>
        </w:tc>
        <w:tc>
          <w:tcPr>
            <w:tcW w:w="1476" w:type="dxa"/>
            <w:gridSpan w:val="4"/>
            <w:tcBorders>
              <w:top w:val="single" w:color="auto" w:sz="4" w:space="0"/>
              <w:left w:val="single" w:color="auto" w:sz="4" w:space="0"/>
              <w:bottom w:val="single" w:color="auto" w:sz="4" w:space="0"/>
              <w:right w:val="nil"/>
            </w:tcBorders>
          </w:tcPr>
          <w:p>
            <w:pPr>
              <w:spacing w:line="40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二级学科</w:t>
            </w:r>
          </w:p>
        </w:tc>
        <w:tc>
          <w:tcPr>
            <w:tcW w:w="5287" w:type="dxa"/>
            <w:gridSpan w:val="16"/>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themeColor="text1"/>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397" w:hRule="atLeast"/>
          <w:jc w:val="center"/>
        </w:trPr>
        <w:tc>
          <w:tcPr>
            <w:tcW w:w="2395"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olor w:val="000000" w:themeColor="text1"/>
                <w:sz w:val="28"/>
                <w:szCs w:val="28"/>
              </w:rPr>
            </w:pPr>
          </w:p>
        </w:tc>
        <w:tc>
          <w:tcPr>
            <w:tcW w:w="1476" w:type="dxa"/>
            <w:gridSpan w:val="4"/>
            <w:tcBorders>
              <w:top w:val="single" w:color="auto" w:sz="4" w:space="0"/>
              <w:left w:val="single" w:color="auto" w:sz="4" w:space="0"/>
              <w:bottom w:val="single" w:color="auto" w:sz="4" w:space="0"/>
              <w:right w:val="nil"/>
            </w:tcBorders>
          </w:tcPr>
          <w:p>
            <w:pPr>
              <w:spacing w:line="40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三级学科</w:t>
            </w:r>
          </w:p>
        </w:tc>
        <w:tc>
          <w:tcPr>
            <w:tcW w:w="5287" w:type="dxa"/>
            <w:gridSpan w:val="16"/>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themeColor="text1"/>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395"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工作单位</w:t>
            </w:r>
          </w:p>
        </w:tc>
        <w:tc>
          <w:tcPr>
            <w:tcW w:w="6763" w:type="dxa"/>
            <w:gridSpan w:val="20"/>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themeColor="text1"/>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67" w:hRule="atLeast"/>
          <w:jc w:val="center"/>
        </w:trPr>
        <w:tc>
          <w:tcPr>
            <w:tcW w:w="2395"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单位性质</w:t>
            </w:r>
          </w:p>
        </w:tc>
        <w:tc>
          <w:tcPr>
            <w:tcW w:w="6763" w:type="dxa"/>
            <w:gridSpan w:val="20"/>
            <w:tcBorders>
              <w:top w:val="single" w:color="auto" w:sz="4" w:space="0"/>
              <w:left w:val="single" w:color="auto" w:sz="4" w:space="0"/>
              <w:bottom w:val="single" w:color="auto" w:sz="4" w:space="0"/>
              <w:right w:val="single" w:color="auto" w:sz="4" w:space="0"/>
            </w:tcBorders>
            <w:vAlign w:val="center"/>
          </w:tcPr>
          <w:p>
            <w:pPr>
              <w:spacing w:line="440" w:lineRule="exact"/>
              <w:ind w:left="105" w:leftChars="50"/>
              <w:jc w:val="left"/>
              <w:rPr>
                <w:rFonts w:ascii="仿宋_GB2312" w:eastAsia="仿宋_GB2312"/>
                <w:color w:val="000000" w:themeColor="text1"/>
                <w:sz w:val="28"/>
                <w:szCs w:val="28"/>
              </w:rPr>
            </w:pPr>
            <w:r>
              <w:rPr>
                <w:rFonts w:hint="eastAsia" w:ascii="仿宋_GB2312" w:eastAsia="仿宋_GB2312"/>
                <w:color w:val="000000" w:themeColor="text1"/>
                <w:sz w:val="28"/>
                <w:szCs w:val="28"/>
              </w:rPr>
              <w:t>□高等院校 □科研院所 □国有企业 □民营企业</w:t>
            </w:r>
          </w:p>
          <w:p>
            <w:pPr>
              <w:spacing w:line="440" w:lineRule="exact"/>
              <w:ind w:left="105" w:leftChars="50"/>
              <w:jc w:val="left"/>
              <w:rPr>
                <w:rFonts w:ascii="仿宋_GB2312" w:eastAsia="仿宋_GB2312"/>
                <w:color w:val="000000" w:themeColor="text1"/>
                <w:sz w:val="28"/>
                <w:szCs w:val="28"/>
              </w:rPr>
            </w:pPr>
            <w:r>
              <w:rPr>
                <w:rFonts w:hint="eastAsia" w:ascii="仿宋_GB2312" w:eastAsia="仿宋_GB2312"/>
                <w:color w:val="000000" w:themeColor="text1"/>
                <w:sz w:val="28"/>
                <w:szCs w:val="28"/>
              </w:rPr>
              <w:t>□外资企业 □事业单位 □政府机关 □自由职业者　□其他</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395" w:type="dxa"/>
            <w:gridSpan w:val="7"/>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单位地址</w:t>
            </w:r>
          </w:p>
        </w:tc>
        <w:tc>
          <w:tcPr>
            <w:tcW w:w="6763" w:type="dxa"/>
            <w:gridSpan w:val="20"/>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themeColor="text1"/>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510" w:hRule="atLeast"/>
          <w:jc w:val="center"/>
        </w:trPr>
        <w:tc>
          <w:tcPr>
            <w:tcW w:w="2395" w:type="dxa"/>
            <w:gridSpan w:val="7"/>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邮政编码</w:t>
            </w:r>
          </w:p>
        </w:tc>
        <w:tc>
          <w:tcPr>
            <w:tcW w:w="2796" w:type="dxa"/>
            <w:gridSpan w:val="8"/>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themeColor="text1"/>
                <w:sz w:val="28"/>
                <w:szCs w:val="28"/>
              </w:rPr>
            </w:pPr>
          </w:p>
        </w:tc>
        <w:tc>
          <w:tcPr>
            <w:tcW w:w="1930" w:type="dxa"/>
            <w:gridSpan w:val="8"/>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eastAsia="仿宋_GB2312"/>
                <w:color w:val="000000" w:themeColor="text1"/>
                <w:spacing w:val="-20"/>
                <w:sz w:val="28"/>
                <w:szCs w:val="28"/>
              </w:rPr>
            </w:pPr>
            <w:r>
              <w:rPr>
                <w:rFonts w:hint="eastAsia" w:ascii="仿宋_GB2312" w:eastAsia="仿宋_GB2312"/>
                <w:color w:val="000000" w:themeColor="text1"/>
                <w:spacing w:val="-20"/>
                <w:sz w:val="28"/>
                <w:szCs w:val="28"/>
              </w:rPr>
              <w:t>单位电话</w:t>
            </w:r>
          </w:p>
        </w:tc>
        <w:tc>
          <w:tcPr>
            <w:tcW w:w="2037" w:type="dxa"/>
            <w:gridSpan w:val="4"/>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themeColor="text1"/>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395" w:type="dxa"/>
            <w:gridSpan w:val="7"/>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传真号码</w:t>
            </w:r>
          </w:p>
        </w:tc>
        <w:tc>
          <w:tcPr>
            <w:tcW w:w="2796" w:type="dxa"/>
            <w:gridSpan w:val="8"/>
            <w:tcBorders>
              <w:top w:val="single" w:color="auto" w:sz="4" w:space="0"/>
              <w:left w:val="single" w:color="auto" w:sz="4" w:space="0"/>
              <w:bottom w:val="single" w:color="auto" w:sz="4" w:space="0"/>
              <w:right w:val="nil"/>
            </w:tcBorders>
          </w:tcPr>
          <w:p>
            <w:pPr>
              <w:spacing w:line="400" w:lineRule="exact"/>
              <w:rPr>
                <w:rFonts w:ascii="仿宋_GB2312" w:eastAsia="仿宋_GB2312"/>
                <w:color w:val="000000" w:themeColor="text1"/>
                <w:sz w:val="28"/>
                <w:szCs w:val="28"/>
              </w:rPr>
            </w:pPr>
          </w:p>
        </w:tc>
        <w:tc>
          <w:tcPr>
            <w:tcW w:w="1930" w:type="dxa"/>
            <w:gridSpan w:val="8"/>
            <w:tcBorders>
              <w:top w:val="single" w:color="auto" w:sz="4" w:space="0"/>
              <w:left w:val="single" w:color="auto" w:sz="4" w:space="0"/>
              <w:bottom w:val="single" w:color="auto" w:sz="4" w:space="0"/>
              <w:right w:val="nil"/>
            </w:tcBorders>
          </w:tcPr>
          <w:p>
            <w:pPr>
              <w:spacing w:line="400" w:lineRule="exact"/>
              <w:jc w:val="center"/>
              <w:rPr>
                <w:rFonts w:ascii="仿宋_GB2312" w:eastAsia="仿宋_GB2312"/>
                <w:color w:val="000000" w:themeColor="text1"/>
                <w:spacing w:val="-20"/>
                <w:sz w:val="28"/>
                <w:szCs w:val="28"/>
              </w:rPr>
            </w:pPr>
            <w:r>
              <w:rPr>
                <w:rFonts w:hint="eastAsia" w:ascii="仿宋_GB2312" w:eastAsia="仿宋_GB2312"/>
                <w:color w:val="000000" w:themeColor="text1"/>
                <w:spacing w:val="-20"/>
                <w:sz w:val="28"/>
                <w:szCs w:val="28"/>
              </w:rPr>
              <w:t>手    机</w:t>
            </w:r>
          </w:p>
        </w:tc>
        <w:tc>
          <w:tcPr>
            <w:tcW w:w="2037" w:type="dxa"/>
            <w:gridSpan w:val="4"/>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themeColor="text1"/>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395" w:type="dxa"/>
            <w:gridSpan w:val="7"/>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eastAsia="仿宋_GB2312"/>
                <w:color w:val="000000" w:themeColor="text1"/>
                <w:spacing w:val="-20"/>
                <w:sz w:val="28"/>
                <w:szCs w:val="28"/>
              </w:rPr>
            </w:pPr>
            <w:r>
              <w:rPr>
                <w:rFonts w:hint="eastAsia" w:ascii="仿宋_GB2312" w:eastAsia="仿宋_GB2312"/>
                <w:color w:val="000000" w:themeColor="text1"/>
                <w:sz w:val="28"/>
                <w:szCs w:val="28"/>
              </w:rPr>
              <w:t>电子信箱</w:t>
            </w:r>
          </w:p>
        </w:tc>
        <w:tc>
          <w:tcPr>
            <w:tcW w:w="6763" w:type="dxa"/>
            <w:gridSpan w:val="20"/>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themeColor="text1"/>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46" w:hRule="atLeast"/>
          <w:jc w:val="center"/>
        </w:trPr>
        <w:tc>
          <w:tcPr>
            <w:tcW w:w="2395"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在国内外学术</w:t>
            </w:r>
          </w:p>
          <w:p>
            <w:pPr>
              <w:spacing w:line="40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团体任职情况</w:t>
            </w:r>
          </w:p>
        </w:tc>
        <w:tc>
          <w:tcPr>
            <w:tcW w:w="6763" w:type="dxa"/>
            <w:gridSpan w:val="20"/>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themeColor="text1"/>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510" w:hRule="atLeast"/>
          <w:jc w:val="center"/>
        </w:trPr>
        <w:tc>
          <w:tcPr>
            <w:tcW w:w="2395"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rPr>
            </w:pPr>
            <w:r>
              <w:rPr>
                <w:rFonts w:hint="eastAsia" w:ascii="仿宋_GB2312" w:eastAsia="仿宋_GB2312"/>
                <w:color w:val="000000" w:themeColor="text1"/>
                <w:spacing w:val="-20"/>
                <w:sz w:val="28"/>
                <w:szCs w:val="28"/>
              </w:rPr>
              <w:t>社会职务</w:t>
            </w:r>
          </w:p>
        </w:tc>
        <w:tc>
          <w:tcPr>
            <w:tcW w:w="6763" w:type="dxa"/>
            <w:gridSpan w:val="20"/>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themeColor="text1"/>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1556"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pacing w:val="-20"/>
                <w:sz w:val="28"/>
                <w:szCs w:val="28"/>
              </w:rPr>
            </w:pPr>
            <w:r>
              <w:rPr>
                <w:rFonts w:hint="eastAsia" w:ascii="仿宋_GB2312" w:eastAsia="仿宋_GB2312"/>
                <w:color w:val="000000" w:themeColor="text1"/>
                <w:spacing w:val="-20"/>
                <w:sz w:val="28"/>
                <w:szCs w:val="28"/>
              </w:rPr>
              <w:t>简</w:t>
            </w:r>
          </w:p>
          <w:p>
            <w:pPr>
              <w:spacing w:line="400" w:lineRule="exact"/>
              <w:jc w:val="center"/>
              <w:rPr>
                <w:rFonts w:ascii="仿宋_GB2312" w:eastAsia="仿宋_GB2312"/>
                <w:color w:val="000000" w:themeColor="text1"/>
                <w:spacing w:val="-20"/>
                <w:sz w:val="28"/>
                <w:szCs w:val="28"/>
              </w:rPr>
            </w:pPr>
          </w:p>
          <w:p>
            <w:pPr>
              <w:spacing w:line="400" w:lineRule="exact"/>
              <w:jc w:val="center"/>
              <w:rPr>
                <w:rFonts w:ascii="仿宋_GB2312" w:eastAsia="仿宋_GB2312"/>
                <w:color w:val="000000" w:themeColor="text1"/>
                <w:sz w:val="28"/>
                <w:szCs w:val="28"/>
              </w:rPr>
            </w:pPr>
            <w:r>
              <w:rPr>
                <w:rFonts w:hint="eastAsia" w:ascii="仿宋_GB2312" w:eastAsia="仿宋_GB2312"/>
                <w:color w:val="000000" w:themeColor="text1"/>
                <w:spacing w:val="-20"/>
                <w:sz w:val="28"/>
                <w:szCs w:val="28"/>
              </w:rPr>
              <w:t>历</w:t>
            </w:r>
          </w:p>
        </w:tc>
        <w:tc>
          <w:tcPr>
            <w:tcW w:w="2926" w:type="dxa"/>
            <w:gridSpan w:val="11"/>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何年何月至何年何月</w:t>
            </w:r>
          </w:p>
        </w:tc>
        <w:tc>
          <w:tcPr>
            <w:tcW w:w="4676" w:type="dxa"/>
            <w:gridSpan w:val="1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在何单位（学校）任何职（读何专业）</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247" w:hRule="atLeast"/>
          <w:jc w:val="center"/>
        </w:trPr>
        <w:tc>
          <w:tcPr>
            <w:tcW w:w="155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olor w:val="000000" w:themeColor="text1"/>
                <w:sz w:val="28"/>
                <w:szCs w:val="28"/>
              </w:rPr>
            </w:pPr>
          </w:p>
        </w:tc>
        <w:tc>
          <w:tcPr>
            <w:tcW w:w="2926" w:type="dxa"/>
            <w:gridSpan w:val="11"/>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themeColor="text1"/>
                <w:sz w:val="28"/>
                <w:szCs w:val="28"/>
              </w:rPr>
            </w:pPr>
          </w:p>
        </w:tc>
        <w:tc>
          <w:tcPr>
            <w:tcW w:w="4676" w:type="dxa"/>
            <w:gridSpan w:val="14"/>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themeColor="text1"/>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9158" w:type="dxa"/>
            <w:gridSpan w:val="27"/>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黑体"/>
                <w:color w:val="000000" w:themeColor="text1"/>
                <w:sz w:val="28"/>
                <w:szCs w:val="28"/>
              </w:rPr>
            </w:pPr>
            <w:r>
              <w:rPr>
                <w:rFonts w:hint="eastAsia" w:ascii="黑体" w:hAnsi="宋体" w:eastAsia="黑体"/>
                <w:color w:val="000000" w:themeColor="text1"/>
                <w:sz w:val="28"/>
                <w:szCs w:val="28"/>
              </w:rPr>
              <w:t>八、推荐对象科技奖励获奖情况（限填8项）</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680" w:hRule="atLeast"/>
          <w:jc w:val="center"/>
        </w:trPr>
        <w:tc>
          <w:tcPr>
            <w:tcW w:w="2216"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pacing w:val="-20"/>
                <w:sz w:val="28"/>
                <w:szCs w:val="28"/>
              </w:rPr>
            </w:pPr>
            <w:r>
              <w:rPr>
                <w:rFonts w:hint="eastAsia" w:ascii="仿宋_GB2312" w:eastAsia="仿宋_GB2312"/>
                <w:color w:val="000000" w:themeColor="text1"/>
                <w:spacing w:val="-20"/>
                <w:sz w:val="28"/>
                <w:szCs w:val="28"/>
              </w:rPr>
              <w:t>获奖时间</w:t>
            </w:r>
          </w:p>
        </w:tc>
        <w:tc>
          <w:tcPr>
            <w:tcW w:w="3002" w:type="dxa"/>
            <w:gridSpan w:val="10"/>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pacing w:val="-20"/>
                <w:sz w:val="28"/>
                <w:szCs w:val="28"/>
              </w:rPr>
            </w:pPr>
            <w:r>
              <w:rPr>
                <w:rFonts w:hint="eastAsia" w:ascii="仿宋_GB2312" w:eastAsia="仿宋_GB2312"/>
                <w:color w:val="000000" w:themeColor="text1"/>
                <w:spacing w:val="-20"/>
                <w:sz w:val="28"/>
                <w:szCs w:val="28"/>
              </w:rPr>
              <w:t>奖项名称</w:t>
            </w:r>
          </w:p>
        </w:tc>
        <w:tc>
          <w:tcPr>
            <w:tcW w:w="2163"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pacing w:val="-20"/>
                <w:sz w:val="28"/>
                <w:szCs w:val="28"/>
              </w:rPr>
            </w:pPr>
            <w:r>
              <w:rPr>
                <w:rFonts w:hint="eastAsia" w:ascii="仿宋_GB2312" w:eastAsia="仿宋_GB2312"/>
                <w:color w:val="000000" w:themeColor="text1"/>
                <w:spacing w:val="-20"/>
                <w:sz w:val="28"/>
                <w:szCs w:val="28"/>
              </w:rPr>
              <w:t>奖励等级及排名</w:t>
            </w:r>
          </w:p>
        </w:tc>
        <w:tc>
          <w:tcPr>
            <w:tcW w:w="177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pacing w:val="-20"/>
                <w:sz w:val="28"/>
                <w:szCs w:val="28"/>
              </w:rPr>
            </w:pPr>
            <w:r>
              <w:rPr>
                <w:rFonts w:hint="eastAsia" w:ascii="仿宋_GB2312" w:eastAsia="仿宋_GB2312"/>
                <w:color w:val="000000" w:themeColor="text1"/>
                <w:spacing w:val="-20"/>
                <w:sz w:val="28"/>
                <w:szCs w:val="28"/>
              </w:rPr>
              <w:t>授奖部门</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216"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000000" w:themeColor="text1"/>
                <w:sz w:val="28"/>
                <w:szCs w:val="28"/>
              </w:rPr>
            </w:pPr>
            <w:r>
              <w:rPr>
                <w:rFonts w:hint="eastAsia" w:eastAsia="仿宋_GB2312"/>
                <w:color w:val="000000" w:themeColor="text1"/>
                <w:sz w:val="28"/>
                <w:szCs w:val="28"/>
              </w:rPr>
              <w:t>例：**年</w:t>
            </w:r>
          </w:p>
        </w:tc>
        <w:tc>
          <w:tcPr>
            <w:tcW w:w="3002" w:type="dxa"/>
            <w:gridSpan w:val="10"/>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000000" w:themeColor="text1"/>
                <w:sz w:val="28"/>
                <w:szCs w:val="28"/>
              </w:rPr>
            </w:pPr>
            <w:r>
              <w:rPr>
                <w:rFonts w:hint="eastAsia" w:eastAsia="仿宋_GB2312"/>
                <w:color w:val="000000" w:themeColor="text1"/>
                <w:sz w:val="28"/>
                <w:szCs w:val="28"/>
              </w:rPr>
              <w:t>湖南省科技进步奖</w:t>
            </w:r>
          </w:p>
        </w:tc>
        <w:tc>
          <w:tcPr>
            <w:tcW w:w="2163"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000000" w:themeColor="text1"/>
                <w:sz w:val="28"/>
                <w:szCs w:val="28"/>
              </w:rPr>
            </w:pPr>
            <w:r>
              <w:rPr>
                <w:rFonts w:hint="eastAsia" w:eastAsia="仿宋_GB2312"/>
                <w:color w:val="000000" w:themeColor="text1"/>
                <w:sz w:val="28"/>
                <w:szCs w:val="28"/>
              </w:rPr>
              <w:t>**等奖（</w:t>
            </w:r>
            <w:r>
              <w:rPr>
                <w:rFonts w:ascii="Times New Roman" w:hAnsi="Times New Roman" w:eastAsia="仿宋_GB2312"/>
                <w:color w:val="000000" w:themeColor="text1"/>
                <w:sz w:val="28"/>
                <w:szCs w:val="28"/>
              </w:rPr>
              <w:t>1</w:t>
            </w:r>
            <w:r>
              <w:rPr>
                <w:rFonts w:hint="eastAsia" w:eastAsia="仿宋_GB2312"/>
                <w:color w:val="000000" w:themeColor="text1"/>
                <w:sz w:val="28"/>
                <w:szCs w:val="28"/>
              </w:rPr>
              <w:t>）</w:t>
            </w:r>
          </w:p>
        </w:tc>
        <w:tc>
          <w:tcPr>
            <w:tcW w:w="177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000000" w:themeColor="text1"/>
                <w:sz w:val="28"/>
                <w:szCs w:val="28"/>
              </w:rPr>
            </w:pPr>
            <w:r>
              <w:rPr>
                <w:rFonts w:hint="eastAsia" w:eastAsia="仿宋_GB2312"/>
                <w:color w:val="000000" w:themeColor="text1"/>
                <w:sz w:val="28"/>
                <w:szCs w:val="28"/>
              </w:rPr>
              <w:t>湖南省政府</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216" w:type="dxa"/>
            <w:gridSpan w:val="6"/>
            <w:tcBorders>
              <w:top w:val="single" w:color="auto" w:sz="4" w:space="0"/>
              <w:left w:val="single" w:color="auto" w:sz="4" w:space="0"/>
              <w:bottom w:val="single" w:color="auto" w:sz="4" w:space="0"/>
              <w:right w:val="single" w:color="auto" w:sz="4" w:space="0"/>
            </w:tcBorders>
          </w:tcPr>
          <w:p>
            <w:pPr>
              <w:spacing w:line="400" w:lineRule="exact"/>
              <w:jc w:val="center"/>
              <w:rPr>
                <w:rFonts w:eastAsia="仿宋_GB2312"/>
                <w:color w:val="000000" w:themeColor="text1"/>
                <w:sz w:val="24"/>
              </w:rPr>
            </w:pPr>
          </w:p>
        </w:tc>
        <w:tc>
          <w:tcPr>
            <w:tcW w:w="3002" w:type="dxa"/>
            <w:gridSpan w:val="10"/>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000000" w:themeColor="text1"/>
                <w:sz w:val="24"/>
              </w:rPr>
            </w:pPr>
          </w:p>
        </w:tc>
        <w:tc>
          <w:tcPr>
            <w:tcW w:w="2163"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000000" w:themeColor="text1"/>
                <w:sz w:val="24"/>
              </w:rPr>
            </w:pPr>
          </w:p>
        </w:tc>
        <w:tc>
          <w:tcPr>
            <w:tcW w:w="177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216" w:type="dxa"/>
            <w:gridSpan w:val="6"/>
            <w:tcBorders>
              <w:top w:val="single" w:color="auto" w:sz="4" w:space="0"/>
              <w:left w:val="single" w:color="auto" w:sz="4" w:space="0"/>
              <w:bottom w:val="single" w:color="auto" w:sz="4" w:space="0"/>
              <w:right w:val="single" w:color="auto" w:sz="4" w:space="0"/>
            </w:tcBorders>
          </w:tcPr>
          <w:p>
            <w:pPr>
              <w:spacing w:line="400" w:lineRule="exact"/>
              <w:jc w:val="center"/>
              <w:rPr>
                <w:rFonts w:eastAsia="仿宋_GB2312"/>
                <w:color w:val="000000" w:themeColor="text1"/>
                <w:sz w:val="24"/>
              </w:rPr>
            </w:pPr>
          </w:p>
        </w:tc>
        <w:tc>
          <w:tcPr>
            <w:tcW w:w="3002" w:type="dxa"/>
            <w:gridSpan w:val="10"/>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000000" w:themeColor="text1"/>
                <w:sz w:val="24"/>
              </w:rPr>
            </w:pPr>
          </w:p>
        </w:tc>
        <w:tc>
          <w:tcPr>
            <w:tcW w:w="2163"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000000" w:themeColor="text1"/>
                <w:sz w:val="24"/>
              </w:rPr>
            </w:pPr>
          </w:p>
        </w:tc>
        <w:tc>
          <w:tcPr>
            <w:tcW w:w="177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680" w:hRule="atLeast"/>
          <w:jc w:val="center"/>
        </w:trPr>
        <w:tc>
          <w:tcPr>
            <w:tcW w:w="2216" w:type="dxa"/>
            <w:gridSpan w:val="6"/>
            <w:tcBorders>
              <w:top w:val="single" w:color="auto" w:sz="4" w:space="0"/>
              <w:left w:val="single" w:color="auto" w:sz="4" w:space="0"/>
              <w:bottom w:val="single" w:color="auto" w:sz="4" w:space="0"/>
              <w:right w:val="single" w:color="auto" w:sz="4" w:space="0"/>
            </w:tcBorders>
          </w:tcPr>
          <w:p>
            <w:pPr>
              <w:spacing w:line="400" w:lineRule="exact"/>
              <w:jc w:val="center"/>
              <w:rPr>
                <w:rFonts w:eastAsia="仿宋_GB2312"/>
                <w:color w:val="000000" w:themeColor="text1"/>
                <w:sz w:val="24"/>
              </w:rPr>
            </w:pPr>
          </w:p>
        </w:tc>
        <w:tc>
          <w:tcPr>
            <w:tcW w:w="3002" w:type="dxa"/>
            <w:gridSpan w:val="10"/>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000000" w:themeColor="text1"/>
                <w:sz w:val="24"/>
              </w:rPr>
            </w:pPr>
          </w:p>
        </w:tc>
        <w:tc>
          <w:tcPr>
            <w:tcW w:w="2163"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000000" w:themeColor="text1"/>
                <w:sz w:val="24"/>
              </w:rPr>
            </w:pPr>
          </w:p>
        </w:tc>
        <w:tc>
          <w:tcPr>
            <w:tcW w:w="177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216" w:type="dxa"/>
            <w:gridSpan w:val="6"/>
            <w:tcBorders>
              <w:top w:val="single" w:color="auto" w:sz="4" w:space="0"/>
              <w:left w:val="single" w:color="auto" w:sz="4" w:space="0"/>
              <w:bottom w:val="single" w:color="auto" w:sz="4" w:space="0"/>
              <w:right w:val="single" w:color="auto" w:sz="4" w:space="0"/>
            </w:tcBorders>
          </w:tcPr>
          <w:p>
            <w:pPr>
              <w:spacing w:line="400" w:lineRule="exact"/>
              <w:jc w:val="center"/>
              <w:rPr>
                <w:rFonts w:eastAsia="仿宋_GB2312"/>
                <w:color w:val="000000" w:themeColor="text1"/>
                <w:sz w:val="24"/>
              </w:rPr>
            </w:pPr>
          </w:p>
        </w:tc>
        <w:tc>
          <w:tcPr>
            <w:tcW w:w="3002" w:type="dxa"/>
            <w:gridSpan w:val="10"/>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000000" w:themeColor="text1"/>
                <w:sz w:val="24"/>
              </w:rPr>
            </w:pPr>
          </w:p>
        </w:tc>
        <w:tc>
          <w:tcPr>
            <w:tcW w:w="2163"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000000" w:themeColor="text1"/>
                <w:sz w:val="24"/>
              </w:rPr>
            </w:pPr>
          </w:p>
        </w:tc>
        <w:tc>
          <w:tcPr>
            <w:tcW w:w="177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216" w:type="dxa"/>
            <w:gridSpan w:val="6"/>
            <w:tcBorders>
              <w:top w:val="single" w:color="auto" w:sz="4" w:space="0"/>
              <w:left w:val="single" w:color="auto" w:sz="4" w:space="0"/>
              <w:bottom w:val="single" w:color="auto" w:sz="4" w:space="0"/>
              <w:right w:val="single" w:color="auto" w:sz="4" w:space="0"/>
            </w:tcBorders>
          </w:tcPr>
          <w:p>
            <w:pPr>
              <w:spacing w:line="400" w:lineRule="exact"/>
              <w:jc w:val="center"/>
              <w:rPr>
                <w:rFonts w:eastAsia="仿宋_GB2312"/>
                <w:color w:val="000000" w:themeColor="text1"/>
                <w:sz w:val="24"/>
              </w:rPr>
            </w:pPr>
          </w:p>
        </w:tc>
        <w:tc>
          <w:tcPr>
            <w:tcW w:w="3002" w:type="dxa"/>
            <w:gridSpan w:val="10"/>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000000" w:themeColor="text1"/>
                <w:sz w:val="24"/>
              </w:rPr>
            </w:pPr>
          </w:p>
        </w:tc>
        <w:tc>
          <w:tcPr>
            <w:tcW w:w="2163"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000000" w:themeColor="text1"/>
                <w:sz w:val="24"/>
              </w:rPr>
            </w:pPr>
          </w:p>
        </w:tc>
        <w:tc>
          <w:tcPr>
            <w:tcW w:w="177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216" w:type="dxa"/>
            <w:gridSpan w:val="6"/>
            <w:tcBorders>
              <w:top w:val="single" w:color="auto" w:sz="4" w:space="0"/>
              <w:left w:val="single" w:color="auto" w:sz="4" w:space="0"/>
              <w:bottom w:val="single" w:color="auto" w:sz="4" w:space="0"/>
              <w:right w:val="single" w:color="auto" w:sz="4" w:space="0"/>
            </w:tcBorders>
          </w:tcPr>
          <w:p>
            <w:pPr>
              <w:spacing w:line="400" w:lineRule="exact"/>
              <w:jc w:val="center"/>
              <w:rPr>
                <w:rFonts w:eastAsia="仿宋_GB2312"/>
                <w:color w:val="000000" w:themeColor="text1"/>
                <w:sz w:val="24"/>
              </w:rPr>
            </w:pPr>
          </w:p>
        </w:tc>
        <w:tc>
          <w:tcPr>
            <w:tcW w:w="3002" w:type="dxa"/>
            <w:gridSpan w:val="10"/>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000000" w:themeColor="text1"/>
                <w:sz w:val="24"/>
              </w:rPr>
            </w:pPr>
          </w:p>
        </w:tc>
        <w:tc>
          <w:tcPr>
            <w:tcW w:w="2163"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000000" w:themeColor="text1"/>
                <w:sz w:val="24"/>
              </w:rPr>
            </w:pPr>
          </w:p>
        </w:tc>
        <w:tc>
          <w:tcPr>
            <w:tcW w:w="177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686" w:hRule="atLeast"/>
          <w:jc w:val="center"/>
        </w:trPr>
        <w:tc>
          <w:tcPr>
            <w:tcW w:w="2216" w:type="dxa"/>
            <w:gridSpan w:val="6"/>
            <w:tcBorders>
              <w:top w:val="single" w:color="auto" w:sz="4" w:space="0"/>
              <w:left w:val="single" w:color="auto" w:sz="4" w:space="0"/>
              <w:bottom w:val="single" w:color="auto" w:sz="4" w:space="0"/>
              <w:right w:val="single" w:color="auto" w:sz="4" w:space="0"/>
            </w:tcBorders>
          </w:tcPr>
          <w:p>
            <w:pPr>
              <w:spacing w:line="400" w:lineRule="exact"/>
              <w:jc w:val="center"/>
              <w:rPr>
                <w:rFonts w:eastAsia="仿宋_GB2312"/>
                <w:color w:val="000000" w:themeColor="text1"/>
                <w:sz w:val="24"/>
              </w:rPr>
            </w:pPr>
          </w:p>
        </w:tc>
        <w:tc>
          <w:tcPr>
            <w:tcW w:w="3002" w:type="dxa"/>
            <w:gridSpan w:val="10"/>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000000" w:themeColor="text1"/>
                <w:sz w:val="24"/>
              </w:rPr>
            </w:pPr>
          </w:p>
        </w:tc>
        <w:tc>
          <w:tcPr>
            <w:tcW w:w="2163"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000000" w:themeColor="text1"/>
                <w:sz w:val="24"/>
              </w:rPr>
            </w:pPr>
          </w:p>
        </w:tc>
        <w:tc>
          <w:tcPr>
            <w:tcW w:w="177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2216" w:type="dxa"/>
            <w:gridSpan w:val="6"/>
            <w:tcBorders>
              <w:top w:val="single" w:color="auto" w:sz="4" w:space="0"/>
              <w:left w:val="single" w:color="auto" w:sz="4" w:space="0"/>
              <w:bottom w:val="single" w:color="auto" w:sz="4" w:space="0"/>
              <w:right w:val="single" w:color="auto" w:sz="4" w:space="0"/>
            </w:tcBorders>
          </w:tcPr>
          <w:p>
            <w:pPr>
              <w:spacing w:line="400" w:lineRule="exact"/>
              <w:jc w:val="center"/>
              <w:rPr>
                <w:rFonts w:eastAsia="仿宋_GB2312"/>
                <w:color w:val="000000" w:themeColor="text1"/>
                <w:sz w:val="24"/>
              </w:rPr>
            </w:pPr>
          </w:p>
        </w:tc>
        <w:tc>
          <w:tcPr>
            <w:tcW w:w="3002" w:type="dxa"/>
            <w:gridSpan w:val="10"/>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000000" w:themeColor="text1"/>
                <w:sz w:val="24"/>
              </w:rPr>
            </w:pPr>
          </w:p>
        </w:tc>
        <w:tc>
          <w:tcPr>
            <w:tcW w:w="2163"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000000" w:themeColor="text1"/>
                <w:sz w:val="24"/>
              </w:rPr>
            </w:pPr>
          </w:p>
        </w:tc>
        <w:tc>
          <w:tcPr>
            <w:tcW w:w="177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9158" w:type="dxa"/>
            <w:gridSpan w:val="27"/>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黑体" w:hAnsi="宋体" w:eastAsia="黑体"/>
                <w:color w:val="000000" w:themeColor="text1"/>
                <w:sz w:val="28"/>
                <w:szCs w:val="28"/>
              </w:rPr>
            </w:pPr>
            <w:r>
              <w:rPr>
                <w:rFonts w:hint="eastAsia" w:ascii="黑体" w:hAnsi="宋体" w:eastAsia="黑体"/>
                <w:color w:val="000000" w:themeColor="text1"/>
                <w:sz w:val="28"/>
                <w:szCs w:val="28"/>
              </w:rPr>
              <w:t>九、推荐对象发表论文（限填5篇）、专著情况（限填3本）</w:t>
            </w:r>
          </w:p>
          <w:p>
            <w:pPr>
              <w:spacing w:line="400" w:lineRule="exact"/>
              <w:jc w:val="left"/>
              <w:rPr>
                <w:rFonts w:ascii="仿宋" w:hAnsi="仿宋" w:eastAsia="仿宋" w:cs="仿宋"/>
                <w:color w:val="000000" w:themeColor="text1"/>
                <w:sz w:val="32"/>
                <w:szCs w:val="32"/>
              </w:rPr>
            </w:pPr>
            <w:r>
              <w:rPr>
                <w:rFonts w:hint="eastAsia" w:ascii="楷体" w:hAnsi="楷体" w:eastAsia="楷体" w:cs="楷体"/>
                <w:color w:val="000000" w:themeColor="text1"/>
                <w:sz w:val="28"/>
                <w:szCs w:val="28"/>
              </w:rPr>
              <w:t>填报“三类高质量论文”（在具有国际影响力的国内科技期刊、业界公认的国际顶级或重要科技期刊的论文，以及在国内外顶级学术会议上进行报告的论文）等代表性成果，其中国内科技期刊论文应不少于2篇。“论文（专著）特点”填报论文（专著）的创新水平和科学价值（新发现、新观点、新原理、新机制等）。</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2074" w:type="dxa"/>
            <w:gridSpan w:val="4"/>
            <w:vMerge w:val="restart"/>
            <w:tcBorders>
              <w:top w:val="single" w:color="auto" w:sz="4" w:space="0"/>
              <w:left w:val="single" w:color="auto" w:sz="4" w:space="0"/>
              <w:right w:val="single" w:color="auto" w:sz="4" w:space="0"/>
            </w:tcBorders>
            <w:vAlign w:val="center"/>
          </w:tcPr>
          <w:p>
            <w:pPr>
              <w:spacing w:line="400" w:lineRule="exact"/>
              <w:jc w:val="center"/>
              <w:rPr>
                <w:rFonts w:ascii="仿宋_GB2312" w:eastAsia="仿宋_GB2312"/>
                <w:color w:val="000000" w:themeColor="text1"/>
                <w:spacing w:val="-20"/>
                <w:sz w:val="28"/>
                <w:szCs w:val="28"/>
              </w:rPr>
            </w:pPr>
            <w:r>
              <w:rPr>
                <w:rFonts w:hint="eastAsia" w:ascii="仿宋_GB2312" w:eastAsia="仿宋_GB2312"/>
                <w:color w:val="000000" w:themeColor="text1"/>
                <w:spacing w:val="-20"/>
                <w:sz w:val="28"/>
                <w:szCs w:val="28"/>
              </w:rPr>
              <w:t>论文题目</w:t>
            </w:r>
          </w:p>
          <w:p>
            <w:pPr>
              <w:spacing w:line="400" w:lineRule="exact"/>
              <w:jc w:val="center"/>
              <w:rPr>
                <w:rFonts w:ascii="仿宋_GB2312" w:eastAsia="仿宋_GB2312"/>
                <w:color w:val="000000" w:themeColor="text1"/>
                <w:spacing w:val="-20"/>
                <w:sz w:val="28"/>
                <w:szCs w:val="28"/>
              </w:rPr>
            </w:pPr>
            <w:r>
              <w:rPr>
                <w:rFonts w:hint="eastAsia" w:ascii="仿宋_GB2312" w:eastAsia="仿宋_GB2312"/>
                <w:color w:val="000000" w:themeColor="text1"/>
                <w:spacing w:val="-20"/>
                <w:sz w:val="28"/>
                <w:szCs w:val="28"/>
              </w:rPr>
              <w:t>（著作名称）</w:t>
            </w:r>
          </w:p>
        </w:tc>
        <w:tc>
          <w:tcPr>
            <w:tcW w:w="735" w:type="dxa"/>
            <w:gridSpan w:val="4"/>
            <w:vMerge w:val="restart"/>
            <w:tcBorders>
              <w:top w:val="single" w:color="auto" w:sz="4" w:space="0"/>
              <w:left w:val="single" w:color="auto" w:sz="4" w:space="0"/>
              <w:right w:val="single" w:color="auto" w:sz="4" w:space="0"/>
            </w:tcBorders>
            <w:vAlign w:val="center"/>
          </w:tcPr>
          <w:p>
            <w:pPr>
              <w:spacing w:line="400" w:lineRule="exact"/>
              <w:jc w:val="center"/>
              <w:rPr>
                <w:rFonts w:ascii="仿宋_GB2312" w:eastAsia="仿宋_GB2312"/>
                <w:color w:val="000000" w:themeColor="text1"/>
                <w:spacing w:val="-20"/>
                <w:sz w:val="28"/>
                <w:szCs w:val="28"/>
              </w:rPr>
            </w:pPr>
            <w:r>
              <w:rPr>
                <w:rFonts w:hint="eastAsia" w:ascii="仿宋_GB2312" w:eastAsia="仿宋_GB2312"/>
                <w:color w:val="000000" w:themeColor="text1"/>
                <w:spacing w:val="-20"/>
                <w:sz w:val="28"/>
                <w:szCs w:val="28"/>
              </w:rPr>
              <w:t>排名</w:t>
            </w:r>
          </w:p>
        </w:tc>
        <w:tc>
          <w:tcPr>
            <w:tcW w:w="2844" w:type="dxa"/>
            <w:gridSpan w:val="9"/>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pacing w:val="-20"/>
                <w:sz w:val="28"/>
                <w:szCs w:val="28"/>
              </w:rPr>
            </w:pPr>
            <w:r>
              <w:rPr>
                <w:rFonts w:hint="eastAsia" w:ascii="仿宋_GB2312" w:eastAsia="仿宋_GB2312"/>
                <w:color w:val="000000" w:themeColor="text1"/>
                <w:spacing w:val="-20"/>
                <w:sz w:val="28"/>
                <w:szCs w:val="28"/>
              </w:rPr>
              <w:t>论文（专著）类别</w:t>
            </w:r>
          </w:p>
        </w:tc>
        <w:tc>
          <w:tcPr>
            <w:tcW w:w="1468" w:type="dxa"/>
            <w:gridSpan w:val="6"/>
            <w:vMerge w:val="restart"/>
            <w:tcBorders>
              <w:top w:val="single" w:color="auto" w:sz="4" w:space="0"/>
              <w:left w:val="single" w:color="auto" w:sz="4" w:space="0"/>
              <w:right w:val="single" w:color="auto" w:sz="4" w:space="0"/>
            </w:tcBorders>
            <w:vAlign w:val="center"/>
          </w:tcPr>
          <w:p>
            <w:pPr>
              <w:spacing w:line="400" w:lineRule="exact"/>
              <w:jc w:val="center"/>
              <w:rPr>
                <w:rFonts w:ascii="仿宋_GB2312" w:eastAsia="仿宋_GB2312"/>
                <w:color w:val="000000" w:themeColor="text1"/>
                <w:spacing w:val="-20"/>
                <w:sz w:val="28"/>
                <w:szCs w:val="28"/>
              </w:rPr>
            </w:pPr>
            <w:r>
              <w:rPr>
                <w:rFonts w:hint="eastAsia" w:ascii="仿宋_GB2312" w:eastAsia="仿宋_GB2312"/>
                <w:color w:val="000000" w:themeColor="text1"/>
                <w:spacing w:val="-20"/>
                <w:sz w:val="28"/>
                <w:szCs w:val="28"/>
              </w:rPr>
              <w:t>论文（专著）特点</w:t>
            </w:r>
          </w:p>
        </w:tc>
        <w:tc>
          <w:tcPr>
            <w:tcW w:w="2037" w:type="dxa"/>
            <w:gridSpan w:val="4"/>
            <w:vMerge w:val="restart"/>
            <w:tcBorders>
              <w:top w:val="single" w:color="auto" w:sz="4" w:space="0"/>
              <w:left w:val="single" w:color="auto" w:sz="4" w:space="0"/>
              <w:right w:val="single" w:color="auto" w:sz="4" w:space="0"/>
            </w:tcBorders>
            <w:vAlign w:val="center"/>
          </w:tcPr>
          <w:p>
            <w:pPr>
              <w:spacing w:line="400" w:lineRule="exact"/>
              <w:jc w:val="center"/>
              <w:rPr>
                <w:rFonts w:ascii="仿宋_GB2312" w:eastAsia="仿宋_GB2312"/>
                <w:color w:val="000000" w:themeColor="text1"/>
                <w:spacing w:val="-20"/>
                <w:sz w:val="28"/>
                <w:szCs w:val="28"/>
              </w:rPr>
            </w:pPr>
            <w:r>
              <w:rPr>
                <w:rFonts w:hint="eastAsia" w:ascii="仿宋_GB2312" w:eastAsia="仿宋_GB2312"/>
                <w:color w:val="000000" w:themeColor="text1"/>
                <w:spacing w:val="-20"/>
                <w:sz w:val="28"/>
                <w:szCs w:val="28"/>
              </w:rPr>
              <w:t>发表（出版）</w:t>
            </w:r>
          </w:p>
          <w:p>
            <w:pPr>
              <w:spacing w:line="400" w:lineRule="exact"/>
              <w:jc w:val="center"/>
              <w:rPr>
                <w:rFonts w:ascii="仿宋_GB2312" w:eastAsia="仿宋_GB2312"/>
                <w:color w:val="000000" w:themeColor="text1"/>
                <w:spacing w:val="-20"/>
                <w:sz w:val="28"/>
                <w:szCs w:val="28"/>
              </w:rPr>
            </w:pPr>
            <w:r>
              <w:rPr>
                <w:rFonts w:hint="eastAsia" w:ascii="仿宋_GB2312" w:eastAsia="仿宋_GB2312"/>
                <w:color w:val="000000" w:themeColor="text1"/>
                <w:spacing w:val="-20"/>
                <w:sz w:val="28"/>
                <w:szCs w:val="28"/>
              </w:rPr>
              <w:t>时间和刊物</w:t>
            </w:r>
          </w:p>
          <w:p>
            <w:pPr>
              <w:spacing w:line="400" w:lineRule="exact"/>
              <w:jc w:val="center"/>
              <w:rPr>
                <w:rFonts w:ascii="仿宋_GB2312" w:eastAsia="仿宋_GB2312"/>
                <w:color w:val="000000" w:themeColor="text1"/>
                <w:spacing w:val="-20"/>
                <w:sz w:val="28"/>
                <w:szCs w:val="28"/>
              </w:rPr>
            </w:pPr>
            <w:r>
              <w:rPr>
                <w:rFonts w:hint="eastAsia" w:ascii="仿宋_GB2312" w:eastAsia="仿宋_GB2312"/>
                <w:color w:val="000000" w:themeColor="text1"/>
                <w:spacing w:val="-20"/>
                <w:sz w:val="28"/>
                <w:szCs w:val="28"/>
              </w:rPr>
              <w:t>（出版社）名称</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540" w:hRule="atLeast"/>
          <w:jc w:val="center"/>
        </w:trPr>
        <w:tc>
          <w:tcPr>
            <w:tcW w:w="2074" w:type="dxa"/>
            <w:gridSpan w:val="4"/>
            <w:vMerge w:val="continue"/>
            <w:tcBorders>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pacing w:val="-20"/>
                <w:sz w:val="28"/>
                <w:szCs w:val="28"/>
              </w:rPr>
            </w:pPr>
          </w:p>
        </w:tc>
        <w:tc>
          <w:tcPr>
            <w:tcW w:w="735" w:type="dxa"/>
            <w:gridSpan w:val="4"/>
            <w:vMerge w:val="continue"/>
            <w:tcBorders>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pacing w:val="-20"/>
                <w:sz w:val="28"/>
                <w:szCs w:val="28"/>
              </w:rPr>
            </w:pPr>
          </w:p>
        </w:tc>
        <w:tc>
          <w:tcPr>
            <w:tcW w:w="1428"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pacing w:val="-20"/>
                <w:sz w:val="28"/>
                <w:szCs w:val="28"/>
              </w:rPr>
            </w:pPr>
            <w:r>
              <w:rPr>
                <w:rFonts w:hint="eastAsia" w:ascii="仿宋_GB2312" w:eastAsia="仿宋_GB2312"/>
                <w:color w:val="000000" w:themeColor="text1"/>
                <w:spacing w:val="-20"/>
                <w:sz w:val="28"/>
                <w:szCs w:val="28"/>
              </w:rPr>
              <w:t>基础研究</w:t>
            </w:r>
          </w:p>
        </w:tc>
        <w:tc>
          <w:tcPr>
            <w:tcW w:w="1416"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pacing w:val="-20"/>
                <w:sz w:val="28"/>
                <w:szCs w:val="28"/>
              </w:rPr>
            </w:pPr>
            <w:r>
              <w:rPr>
                <w:rFonts w:hint="eastAsia" w:ascii="仿宋_GB2312" w:eastAsia="仿宋_GB2312"/>
                <w:color w:val="000000" w:themeColor="text1"/>
                <w:spacing w:val="-20"/>
                <w:sz w:val="28"/>
                <w:szCs w:val="28"/>
              </w:rPr>
              <w:t>应用研究和技术创新</w:t>
            </w:r>
          </w:p>
        </w:tc>
        <w:tc>
          <w:tcPr>
            <w:tcW w:w="1468" w:type="dxa"/>
            <w:gridSpan w:val="6"/>
            <w:vMerge w:val="continue"/>
            <w:tcBorders>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pacing w:val="-20"/>
                <w:sz w:val="28"/>
                <w:szCs w:val="28"/>
              </w:rPr>
            </w:pPr>
          </w:p>
        </w:tc>
        <w:tc>
          <w:tcPr>
            <w:tcW w:w="2037" w:type="dxa"/>
            <w:gridSpan w:val="4"/>
            <w:vMerge w:val="continue"/>
            <w:tcBorders>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pacing w:val="-20"/>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074"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color w:val="000000" w:themeColor="text1"/>
                <w:sz w:val="24"/>
              </w:rPr>
            </w:pPr>
          </w:p>
        </w:tc>
        <w:tc>
          <w:tcPr>
            <w:tcW w:w="735"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4"/>
              </w:rPr>
            </w:pPr>
          </w:p>
        </w:tc>
        <w:tc>
          <w:tcPr>
            <w:tcW w:w="1428"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4"/>
              </w:rPr>
            </w:pPr>
          </w:p>
        </w:tc>
        <w:tc>
          <w:tcPr>
            <w:tcW w:w="1416"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4"/>
              </w:rPr>
            </w:pPr>
          </w:p>
        </w:tc>
        <w:tc>
          <w:tcPr>
            <w:tcW w:w="1468"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4"/>
              </w:rPr>
            </w:pPr>
          </w:p>
        </w:tc>
        <w:tc>
          <w:tcPr>
            <w:tcW w:w="2037"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074"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color w:val="000000" w:themeColor="text1"/>
                <w:sz w:val="24"/>
              </w:rPr>
            </w:pPr>
          </w:p>
        </w:tc>
        <w:tc>
          <w:tcPr>
            <w:tcW w:w="735"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4"/>
              </w:rPr>
            </w:pPr>
          </w:p>
        </w:tc>
        <w:tc>
          <w:tcPr>
            <w:tcW w:w="1428"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4"/>
              </w:rPr>
            </w:pPr>
          </w:p>
        </w:tc>
        <w:tc>
          <w:tcPr>
            <w:tcW w:w="1416"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4"/>
              </w:rPr>
            </w:pPr>
          </w:p>
        </w:tc>
        <w:tc>
          <w:tcPr>
            <w:tcW w:w="1468"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4"/>
              </w:rPr>
            </w:pPr>
          </w:p>
        </w:tc>
        <w:tc>
          <w:tcPr>
            <w:tcW w:w="2037"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074"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color w:val="000000" w:themeColor="text1"/>
                <w:sz w:val="24"/>
              </w:rPr>
            </w:pPr>
          </w:p>
        </w:tc>
        <w:tc>
          <w:tcPr>
            <w:tcW w:w="735"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4"/>
              </w:rPr>
            </w:pPr>
          </w:p>
        </w:tc>
        <w:tc>
          <w:tcPr>
            <w:tcW w:w="1428"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4"/>
              </w:rPr>
            </w:pPr>
          </w:p>
        </w:tc>
        <w:tc>
          <w:tcPr>
            <w:tcW w:w="1416"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4"/>
              </w:rPr>
            </w:pPr>
          </w:p>
        </w:tc>
        <w:tc>
          <w:tcPr>
            <w:tcW w:w="1468"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4"/>
              </w:rPr>
            </w:pPr>
          </w:p>
        </w:tc>
        <w:tc>
          <w:tcPr>
            <w:tcW w:w="2037"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652" w:hRule="atLeast"/>
          <w:jc w:val="center"/>
        </w:trPr>
        <w:tc>
          <w:tcPr>
            <w:tcW w:w="2074"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color w:val="000000" w:themeColor="text1"/>
                <w:sz w:val="24"/>
              </w:rPr>
            </w:pPr>
          </w:p>
        </w:tc>
        <w:tc>
          <w:tcPr>
            <w:tcW w:w="735"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4"/>
              </w:rPr>
            </w:pPr>
          </w:p>
        </w:tc>
        <w:tc>
          <w:tcPr>
            <w:tcW w:w="1428"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4"/>
              </w:rPr>
            </w:pPr>
          </w:p>
        </w:tc>
        <w:tc>
          <w:tcPr>
            <w:tcW w:w="1416"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4"/>
              </w:rPr>
            </w:pPr>
          </w:p>
        </w:tc>
        <w:tc>
          <w:tcPr>
            <w:tcW w:w="1468"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4"/>
              </w:rPr>
            </w:pPr>
          </w:p>
        </w:tc>
        <w:tc>
          <w:tcPr>
            <w:tcW w:w="2037"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074"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color w:val="000000" w:themeColor="text1"/>
                <w:sz w:val="24"/>
              </w:rPr>
            </w:pPr>
          </w:p>
        </w:tc>
        <w:tc>
          <w:tcPr>
            <w:tcW w:w="735"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4"/>
              </w:rPr>
            </w:pPr>
          </w:p>
        </w:tc>
        <w:tc>
          <w:tcPr>
            <w:tcW w:w="1428"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4"/>
              </w:rPr>
            </w:pPr>
          </w:p>
        </w:tc>
        <w:tc>
          <w:tcPr>
            <w:tcW w:w="1416"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4"/>
              </w:rPr>
            </w:pPr>
          </w:p>
        </w:tc>
        <w:tc>
          <w:tcPr>
            <w:tcW w:w="1468"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4"/>
              </w:rPr>
            </w:pPr>
          </w:p>
        </w:tc>
        <w:tc>
          <w:tcPr>
            <w:tcW w:w="2037"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074"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color w:val="000000" w:themeColor="text1"/>
                <w:sz w:val="24"/>
              </w:rPr>
            </w:pPr>
          </w:p>
        </w:tc>
        <w:tc>
          <w:tcPr>
            <w:tcW w:w="735"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4"/>
              </w:rPr>
            </w:pPr>
          </w:p>
        </w:tc>
        <w:tc>
          <w:tcPr>
            <w:tcW w:w="1428"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4"/>
              </w:rPr>
            </w:pPr>
          </w:p>
        </w:tc>
        <w:tc>
          <w:tcPr>
            <w:tcW w:w="1416"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4"/>
              </w:rPr>
            </w:pPr>
          </w:p>
        </w:tc>
        <w:tc>
          <w:tcPr>
            <w:tcW w:w="1468"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4"/>
              </w:rPr>
            </w:pPr>
          </w:p>
        </w:tc>
        <w:tc>
          <w:tcPr>
            <w:tcW w:w="2037"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074"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color w:val="000000" w:themeColor="text1"/>
                <w:sz w:val="24"/>
              </w:rPr>
            </w:pPr>
          </w:p>
        </w:tc>
        <w:tc>
          <w:tcPr>
            <w:tcW w:w="735"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4"/>
              </w:rPr>
            </w:pPr>
          </w:p>
        </w:tc>
        <w:tc>
          <w:tcPr>
            <w:tcW w:w="1428"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4"/>
              </w:rPr>
            </w:pPr>
          </w:p>
        </w:tc>
        <w:tc>
          <w:tcPr>
            <w:tcW w:w="1416"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4"/>
              </w:rPr>
            </w:pPr>
          </w:p>
        </w:tc>
        <w:tc>
          <w:tcPr>
            <w:tcW w:w="1468"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4"/>
              </w:rPr>
            </w:pPr>
          </w:p>
        </w:tc>
        <w:tc>
          <w:tcPr>
            <w:tcW w:w="2037"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652" w:hRule="atLeast"/>
          <w:jc w:val="center"/>
        </w:trPr>
        <w:tc>
          <w:tcPr>
            <w:tcW w:w="2074"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color w:val="000000" w:themeColor="text1"/>
                <w:sz w:val="24"/>
              </w:rPr>
            </w:pPr>
          </w:p>
        </w:tc>
        <w:tc>
          <w:tcPr>
            <w:tcW w:w="735"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4"/>
              </w:rPr>
            </w:pPr>
          </w:p>
        </w:tc>
        <w:tc>
          <w:tcPr>
            <w:tcW w:w="1428"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4"/>
              </w:rPr>
            </w:pPr>
          </w:p>
        </w:tc>
        <w:tc>
          <w:tcPr>
            <w:tcW w:w="1416"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4"/>
              </w:rPr>
            </w:pPr>
          </w:p>
        </w:tc>
        <w:tc>
          <w:tcPr>
            <w:tcW w:w="1468"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4"/>
              </w:rPr>
            </w:pPr>
          </w:p>
        </w:tc>
        <w:tc>
          <w:tcPr>
            <w:tcW w:w="2037"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074"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color w:val="000000" w:themeColor="text1"/>
                <w:sz w:val="24"/>
              </w:rPr>
            </w:pPr>
          </w:p>
        </w:tc>
        <w:tc>
          <w:tcPr>
            <w:tcW w:w="735"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4"/>
              </w:rPr>
            </w:pPr>
          </w:p>
        </w:tc>
        <w:tc>
          <w:tcPr>
            <w:tcW w:w="1428"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4"/>
              </w:rPr>
            </w:pPr>
          </w:p>
        </w:tc>
        <w:tc>
          <w:tcPr>
            <w:tcW w:w="1416"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4"/>
              </w:rPr>
            </w:pPr>
          </w:p>
        </w:tc>
        <w:tc>
          <w:tcPr>
            <w:tcW w:w="1468"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4"/>
              </w:rPr>
            </w:pPr>
          </w:p>
        </w:tc>
        <w:tc>
          <w:tcPr>
            <w:tcW w:w="2037"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color w:val="000000" w:themeColor="text1"/>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9158" w:type="dxa"/>
            <w:gridSpan w:val="27"/>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仿宋_GB2312"/>
                <w:color w:val="000000" w:themeColor="text1"/>
                <w:sz w:val="28"/>
              </w:rPr>
            </w:pPr>
            <w:r>
              <w:rPr>
                <w:rFonts w:hint="eastAsia" w:ascii="黑体" w:eastAsia="黑体"/>
                <w:color w:val="000000" w:themeColor="text1"/>
                <w:sz w:val="28"/>
                <w:szCs w:val="28"/>
              </w:rPr>
              <w:t>十、推荐对象</w:t>
            </w:r>
            <w:r>
              <w:rPr>
                <w:rFonts w:hint="eastAsia" w:eastAsia="黑体"/>
                <w:color w:val="000000" w:themeColor="text1"/>
                <w:sz w:val="28"/>
              </w:rPr>
              <w:t>发明专利情况</w:t>
            </w:r>
            <w:r>
              <w:rPr>
                <w:rFonts w:hint="eastAsia" w:ascii="黑体" w:hAnsi="宋体" w:eastAsia="黑体"/>
                <w:color w:val="000000" w:themeColor="text1"/>
                <w:sz w:val="28"/>
                <w:szCs w:val="28"/>
              </w:rPr>
              <w:t>（限填5项）</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4237" w:type="dxa"/>
            <w:gridSpan w:val="1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pacing w:val="-20"/>
                <w:sz w:val="28"/>
                <w:szCs w:val="28"/>
              </w:rPr>
            </w:pPr>
            <w:r>
              <w:rPr>
                <w:rFonts w:hint="eastAsia" w:ascii="仿宋_GB2312" w:eastAsia="仿宋_GB2312"/>
                <w:color w:val="000000" w:themeColor="text1"/>
                <w:sz w:val="28"/>
                <w:szCs w:val="28"/>
              </w:rPr>
              <w:t>发明专利名称、发明（设计）人、排名、批准年份，专利号</w:t>
            </w:r>
          </w:p>
        </w:tc>
        <w:tc>
          <w:tcPr>
            <w:tcW w:w="4921" w:type="dxa"/>
            <w:gridSpan w:val="1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pacing w:val="-20"/>
                <w:sz w:val="28"/>
                <w:szCs w:val="28"/>
              </w:rPr>
            </w:pPr>
            <w:r>
              <w:rPr>
                <w:rFonts w:hint="eastAsia" w:ascii="仿宋_GB2312" w:eastAsia="仿宋_GB2312"/>
                <w:color w:val="000000" w:themeColor="text1"/>
                <w:sz w:val="28"/>
                <w:szCs w:val="28"/>
              </w:rPr>
              <w:t>专利实施情况</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612" w:hRule="atLeast"/>
          <w:jc w:val="center"/>
        </w:trPr>
        <w:tc>
          <w:tcPr>
            <w:tcW w:w="4237" w:type="dxa"/>
            <w:gridSpan w:val="1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楷体_GB2312" w:eastAsia="楷体_GB2312"/>
                <w:color w:val="000000" w:themeColor="text1"/>
                <w:spacing w:val="2"/>
                <w:sz w:val="28"/>
                <w:szCs w:val="28"/>
              </w:rPr>
            </w:pPr>
          </w:p>
        </w:tc>
        <w:tc>
          <w:tcPr>
            <w:tcW w:w="4921" w:type="dxa"/>
            <w:gridSpan w:val="1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黑体" w:eastAsia="仿宋_GB2312"/>
                <w:color w:val="000000" w:themeColor="text1"/>
                <w:spacing w:val="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4237" w:type="dxa"/>
            <w:gridSpan w:val="1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楷体_GB2312" w:eastAsia="楷体_GB2312"/>
                <w:color w:val="000000" w:themeColor="text1"/>
                <w:spacing w:val="2"/>
                <w:sz w:val="28"/>
                <w:szCs w:val="28"/>
              </w:rPr>
            </w:pPr>
          </w:p>
        </w:tc>
        <w:tc>
          <w:tcPr>
            <w:tcW w:w="4921" w:type="dxa"/>
            <w:gridSpan w:val="1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黑体" w:eastAsia="仿宋_GB2312"/>
                <w:color w:val="000000" w:themeColor="text1"/>
                <w:spacing w:val="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4237" w:type="dxa"/>
            <w:gridSpan w:val="1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楷体_GB2312" w:eastAsia="楷体_GB2312"/>
                <w:color w:val="000000" w:themeColor="text1"/>
                <w:spacing w:val="2"/>
                <w:sz w:val="28"/>
                <w:szCs w:val="28"/>
              </w:rPr>
            </w:pPr>
          </w:p>
        </w:tc>
        <w:tc>
          <w:tcPr>
            <w:tcW w:w="4921" w:type="dxa"/>
            <w:gridSpan w:val="1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黑体" w:eastAsia="仿宋_GB2312"/>
                <w:color w:val="000000" w:themeColor="text1"/>
                <w:spacing w:val="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4237" w:type="dxa"/>
            <w:gridSpan w:val="1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楷体_GB2312" w:eastAsia="楷体_GB2312"/>
                <w:color w:val="000000" w:themeColor="text1"/>
                <w:spacing w:val="2"/>
                <w:sz w:val="28"/>
                <w:szCs w:val="28"/>
              </w:rPr>
            </w:pPr>
          </w:p>
        </w:tc>
        <w:tc>
          <w:tcPr>
            <w:tcW w:w="4921" w:type="dxa"/>
            <w:gridSpan w:val="1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黑体" w:eastAsia="仿宋_GB2312"/>
                <w:color w:val="000000" w:themeColor="text1"/>
                <w:spacing w:val="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606" w:hRule="atLeast"/>
          <w:jc w:val="center"/>
        </w:trPr>
        <w:tc>
          <w:tcPr>
            <w:tcW w:w="4237" w:type="dxa"/>
            <w:gridSpan w:val="1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楷体_GB2312" w:eastAsia="楷体_GB2312"/>
                <w:color w:val="000000" w:themeColor="text1"/>
                <w:spacing w:val="2"/>
                <w:sz w:val="28"/>
                <w:szCs w:val="28"/>
              </w:rPr>
            </w:pPr>
          </w:p>
        </w:tc>
        <w:tc>
          <w:tcPr>
            <w:tcW w:w="4921" w:type="dxa"/>
            <w:gridSpan w:val="1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黑体" w:eastAsia="仿宋_GB2312"/>
                <w:color w:val="000000" w:themeColor="text1"/>
                <w:spacing w:val="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9158" w:type="dxa"/>
            <w:gridSpan w:val="27"/>
            <w:tcBorders>
              <w:top w:val="single" w:color="auto" w:sz="4" w:space="0"/>
              <w:left w:val="single" w:color="auto" w:sz="4" w:space="0"/>
              <w:bottom w:val="single" w:color="auto" w:sz="4" w:space="0"/>
              <w:right w:val="single" w:color="auto" w:sz="4" w:space="0"/>
            </w:tcBorders>
            <w:vAlign w:val="center"/>
          </w:tcPr>
          <w:p>
            <w:pPr>
              <w:spacing w:line="400" w:lineRule="exact"/>
              <w:rPr>
                <w:rFonts w:eastAsia="黑体"/>
                <w:color w:val="000000" w:themeColor="text1"/>
                <w:sz w:val="28"/>
              </w:rPr>
            </w:pPr>
            <w:r>
              <w:rPr>
                <w:rFonts w:hint="eastAsia" w:ascii="黑体" w:eastAsia="黑体"/>
                <w:color w:val="000000" w:themeColor="text1"/>
                <w:sz w:val="28"/>
                <w:szCs w:val="28"/>
              </w:rPr>
              <w:t>十一、推荐对象</w:t>
            </w:r>
            <w:r>
              <w:rPr>
                <w:rFonts w:hint="eastAsia" w:eastAsia="黑体"/>
                <w:color w:val="000000" w:themeColor="text1"/>
                <w:sz w:val="28"/>
              </w:rPr>
              <w:t>获基金项目资助情况（限填5项）</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64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pacing w:val="-20"/>
                <w:sz w:val="28"/>
                <w:szCs w:val="28"/>
              </w:rPr>
            </w:pPr>
            <w:r>
              <w:rPr>
                <w:rFonts w:hint="eastAsia" w:ascii="仿宋_GB2312" w:eastAsia="仿宋_GB2312"/>
                <w:color w:val="000000" w:themeColor="text1"/>
                <w:spacing w:val="-20"/>
                <w:sz w:val="28"/>
                <w:szCs w:val="28"/>
              </w:rPr>
              <w:t>年度</w:t>
            </w:r>
          </w:p>
        </w:tc>
        <w:tc>
          <w:tcPr>
            <w:tcW w:w="1396" w:type="dxa"/>
            <w:gridSpan w:val="6"/>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color w:val="000000" w:themeColor="text1"/>
                <w:spacing w:val="-20"/>
                <w:sz w:val="28"/>
                <w:szCs w:val="28"/>
              </w:rPr>
            </w:pPr>
            <w:r>
              <w:rPr>
                <w:rFonts w:hint="eastAsia" w:ascii="仿宋_GB2312" w:eastAsia="仿宋_GB2312"/>
                <w:color w:val="000000" w:themeColor="text1"/>
                <w:spacing w:val="-20"/>
                <w:sz w:val="28"/>
                <w:szCs w:val="28"/>
              </w:rPr>
              <w:t>基金种类</w:t>
            </w:r>
          </w:p>
        </w:tc>
        <w:tc>
          <w:tcPr>
            <w:tcW w:w="3326" w:type="dxa"/>
            <w:gridSpan w:val="10"/>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jc w:val="center"/>
              <w:rPr>
                <w:rFonts w:ascii="仿宋_GB2312" w:eastAsia="仿宋_GB2312"/>
                <w:color w:val="000000" w:themeColor="text1"/>
                <w:spacing w:val="-20"/>
                <w:sz w:val="28"/>
                <w:szCs w:val="28"/>
              </w:rPr>
            </w:pPr>
            <w:r>
              <w:rPr>
                <w:rFonts w:hint="eastAsia" w:ascii="仿宋_GB2312" w:eastAsia="仿宋_GB2312"/>
                <w:color w:val="000000" w:themeColor="text1"/>
                <w:spacing w:val="-20"/>
                <w:sz w:val="28"/>
                <w:szCs w:val="28"/>
              </w:rPr>
              <w:t>基金项目名称</w:t>
            </w:r>
          </w:p>
        </w:tc>
        <w:tc>
          <w:tcPr>
            <w:tcW w:w="1015"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pacing w:val="-20"/>
                <w:sz w:val="28"/>
                <w:szCs w:val="28"/>
              </w:rPr>
            </w:pPr>
            <w:r>
              <w:rPr>
                <w:rFonts w:hint="eastAsia" w:ascii="仿宋_GB2312" w:eastAsia="仿宋_GB2312"/>
                <w:color w:val="000000" w:themeColor="text1"/>
                <w:spacing w:val="-20"/>
                <w:sz w:val="28"/>
                <w:szCs w:val="28"/>
              </w:rPr>
              <w:t>金额</w:t>
            </w:r>
          </w:p>
        </w:tc>
        <w:tc>
          <w:tcPr>
            <w:tcW w:w="177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pacing w:val="-20"/>
                <w:sz w:val="28"/>
                <w:szCs w:val="28"/>
              </w:rPr>
            </w:pPr>
            <w:r>
              <w:rPr>
                <w:rFonts w:hint="eastAsia" w:ascii="仿宋_GB2312" w:eastAsia="仿宋_GB2312"/>
                <w:color w:val="000000" w:themeColor="text1"/>
                <w:spacing w:val="-20"/>
                <w:sz w:val="28"/>
                <w:szCs w:val="28"/>
              </w:rPr>
              <w:t>排名</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164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b/>
                <w:color w:val="000000" w:themeColor="text1"/>
                <w:sz w:val="24"/>
              </w:rPr>
            </w:pPr>
          </w:p>
        </w:tc>
        <w:tc>
          <w:tcPr>
            <w:tcW w:w="1396" w:type="dxa"/>
            <w:gridSpan w:val="6"/>
            <w:tcBorders>
              <w:top w:val="single" w:color="auto" w:sz="4" w:space="0"/>
              <w:left w:val="nil"/>
              <w:bottom w:val="single" w:color="auto" w:sz="4" w:space="0"/>
              <w:right w:val="single" w:color="auto" w:sz="4" w:space="0"/>
            </w:tcBorders>
            <w:vAlign w:val="center"/>
          </w:tcPr>
          <w:p>
            <w:pPr>
              <w:spacing w:line="400" w:lineRule="exact"/>
              <w:jc w:val="center"/>
              <w:rPr>
                <w:b/>
                <w:color w:val="000000" w:themeColor="text1"/>
                <w:sz w:val="24"/>
              </w:rPr>
            </w:pPr>
          </w:p>
        </w:tc>
        <w:tc>
          <w:tcPr>
            <w:tcW w:w="3326" w:type="dxa"/>
            <w:gridSpan w:val="10"/>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jc w:val="center"/>
              <w:rPr>
                <w:b/>
                <w:color w:val="000000" w:themeColor="text1"/>
                <w:sz w:val="24"/>
              </w:rPr>
            </w:pPr>
          </w:p>
        </w:tc>
        <w:tc>
          <w:tcPr>
            <w:tcW w:w="1015"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b/>
                <w:color w:val="000000" w:themeColor="text1"/>
                <w:sz w:val="24"/>
              </w:rPr>
            </w:pPr>
          </w:p>
        </w:tc>
        <w:tc>
          <w:tcPr>
            <w:tcW w:w="177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b/>
                <w:color w:val="000000" w:themeColor="text1"/>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632" w:hRule="atLeast"/>
          <w:jc w:val="center"/>
        </w:trPr>
        <w:tc>
          <w:tcPr>
            <w:tcW w:w="164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b/>
                <w:color w:val="000000" w:themeColor="text1"/>
                <w:sz w:val="24"/>
              </w:rPr>
            </w:pPr>
          </w:p>
        </w:tc>
        <w:tc>
          <w:tcPr>
            <w:tcW w:w="1396" w:type="dxa"/>
            <w:gridSpan w:val="6"/>
            <w:tcBorders>
              <w:top w:val="single" w:color="auto" w:sz="4" w:space="0"/>
              <w:left w:val="nil"/>
              <w:bottom w:val="single" w:color="auto" w:sz="4" w:space="0"/>
              <w:right w:val="single" w:color="auto" w:sz="4" w:space="0"/>
            </w:tcBorders>
            <w:vAlign w:val="center"/>
          </w:tcPr>
          <w:p>
            <w:pPr>
              <w:spacing w:line="400" w:lineRule="exact"/>
              <w:jc w:val="center"/>
              <w:rPr>
                <w:b/>
                <w:color w:val="000000" w:themeColor="text1"/>
                <w:sz w:val="24"/>
              </w:rPr>
            </w:pPr>
          </w:p>
        </w:tc>
        <w:tc>
          <w:tcPr>
            <w:tcW w:w="3326" w:type="dxa"/>
            <w:gridSpan w:val="10"/>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jc w:val="center"/>
              <w:rPr>
                <w:b/>
                <w:color w:val="000000" w:themeColor="text1"/>
                <w:sz w:val="24"/>
              </w:rPr>
            </w:pPr>
          </w:p>
        </w:tc>
        <w:tc>
          <w:tcPr>
            <w:tcW w:w="1015"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b/>
                <w:color w:val="000000" w:themeColor="text1"/>
                <w:sz w:val="24"/>
              </w:rPr>
            </w:pPr>
          </w:p>
        </w:tc>
        <w:tc>
          <w:tcPr>
            <w:tcW w:w="177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b/>
                <w:color w:val="000000" w:themeColor="text1"/>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164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b/>
                <w:color w:val="000000" w:themeColor="text1"/>
                <w:sz w:val="24"/>
              </w:rPr>
            </w:pPr>
          </w:p>
        </w:tc>
        <w:tc>
          <w:tcPr>
            <w:tcW w:w="1396" w:type="dxa"/>
            <w:gridSpan w:val="6"/>
            <w:tcBorders>
              <w:top w:val="single" w:color="auto" w:sz="4" w:space="0"/>
              <w:left w:val="nil"/>
              <w:bottom w:val="single" w:color="auto" w:sz="4" w:space="0"/>
              <w:right w:val="single" w:color="auto" w:sz="4" w:space="0"/>
            </w:tcBorders>
            <w:vAlign w:val="center"/>
          </w:tcPr>
          <w:p>
            <w:pPr>
              <w:spacing w:line="400" w:lineRule="exact"/>
              <w:jc w:val="center"/>
              <w:rPr>
                <w:b/>
                <w:color w:val="000000" w:themeColor="text1"/>
                <w:sz w:val="24"/>
              </w:rPr>
            </w:pPr>
          </w:p>
        </w:tc>
        <w:tc>
          <w:tcPr>
            <w:tcW w:w="3326" w:type="dxa"/>
            <w:gridSpan w:val="10"/>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jc w:val="center"/>
              <w:rPr>
                <w:b/>
                <w:color w:val="000000" w:themeColor="text1"/>
                <w:sz w:val="24"/>
              </w:rPr>
            </w:pPr>
          </w:p>
        </w:tc>
        <w:tc>
          <w:tcPr>
            <w:tcW w:w="1015"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b/>
                <w:color w:val="000000" w:themeColor="text1"/>
                <w:sz w:val="24"/>
              </w:rPr>
            </w:pPr>
          </w:p>
        </w:tc>
        <w:tc>
          <w:tcPr>
            <w:tcW w:w="177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b/>
                <w:color w:val="000000" w:themeColor="text1"/>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164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b/>
                <w:color w:val="000000" w:themeColor="text1"/>
                <w:sz w:val="24"/>
              </w:rPr>
            </w:pPr>
          </w:p>
        </w:tc>
        <w:tc>
          <w:tcPr>
            <w:tcW w:w="1396" w:type="dxa"/>
            <w:gridSpan w:val="6"/>
            <w:tcBorders>
              <w:top w:val="single" w:color="auto" w:sz="4" w:space="0"/>
              <w:left w:val="nil"/>
              <w:bottom w:val="single" w:color="auto" w:sz="4" w:space="0"/>
              <w:right w:val="single" w:color="auto" w:sz="4" w:space="0"/>
            </w:tcBorders>
            <w:vAlign w:val="center"/>
          </w:tcPr>
          <w:p>
            <w:pPr>
              <w:spacing w:line="400" w:lineRule="exact"/>
              <w:jc w:val="center"/>
              <w:rPr>
                <w:b/>
                <w:color w:val="000000" w:themeColor="text1"/>
                <w:sz w:val="24"/>
              </w:rPr>
            </w:pPr>
          </w:p>
        </w:tc>
        <w:tc>
          <w:tcPr>
            <w:tcW w:w="3326" w:type="dxa"/>
            <w:gridSpan w:val="10"/>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jc w:val="center"/>
              <w:rPr>
                <w:b/>
                <w:color w:val="000000" w:themeColor="text1"/>
                <w:sz w:val="24"/>
              </w:rPr>
            </w:pPr>
          </w:p>
        </w:tc>
        <w:tc>
          <w:tcPr>
            <w:tcW w:w="1015"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b/>
                <w:color w:val="000000" w:themeColor="text1"/>
                <w:sz w:val="24"/>
              </w:rPr>
            </w:pPr>
          </w:p>
        </w:tc>
        <w:tc>
          <w:tcPr>
            <w:tcW w:w="177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b/>
                <w:color w:val="000000" w:themeColor="text1"/>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164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b/>
                <w:color w:val="000000" w:themeColor="text1"/>
                <w:sz w:val="24"/>
              </w:rPr>
            </w:pPr>
          </w:p>
        </w:tc>
        <w:tc>
          <w:tcPr>
            <w:tcW w:w="1396" w:type="dxa"/>
            <w:gridSpan w:val="6"/>
            <w:tcBorders>
              <w:top w:val="single" w:color="auto" w:sz="4" w:space="0"/>
              <w:left w:val="nil"/>
              <w:bottom w:val="single" w:color="auto" w:sz="4" w:space="0"/>
              <w:right w:val="single" w:color="auto" w:sz="4" w:space="0"/>
            </w:tcBorders>
            <w:vAlign w:val="center"/>
          </w:tcPr>
          <w:p>
            <w:pPr>
              <w:spacing w:line="400" w:lineRule="exact"/>
              <w:jc w:val="center"/>
              <w:rPr>
                <w:b/>
                <w:color w:val="000000" w:themeColor="text1"/>
                <w:sz w:val="24"/>
              </w:rPr>
            </w:pPr>
          </w:p>
        </w:tc>
        <w:tc>
          <w:tcPr>
            <w:tcW w:w="3326" w:type="dxa"/>
            <w:gridSpan w:val="10"/>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jc w:val="center"/>
              <w:rPr>
                <w:b/>
                <w:color w:val="000000" w:themeColor="text1"/>
                <w:sz w:val="24"/>
              </w:rPr>
            </w:pPr>
          </w:p>
        </w:tc>
        <w:tc>
          <w:tcPr>
            <w:tcW w:w="1015"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b/>
                <w:color w:val="000000" w:themeColor="text1"/>
                <w:sz w:val="24"/>
              </w:rPr>
            </w:pPr>
          </w:p>
        </w:tc>
        <w:tc>
          <w:tcPr>
            <w:tcW w:w="177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b/>
                <w:color w:val="000000" w:themeColor="text1"/>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640" w:hRule="atLeast"/>
          <w:jc w:val="center"/>
        </w:trPr>
        <w:tc>
          <w:tcPr>
            <w:tcW w:w="9158" w:type="dxa"/>
            <w:gridSpan w:val="27"/>
            <w:tcBorders>
              <w:top w:val="single" w:color="auto" w:sz="4" w:space="0"/>
              <w:left w:val="single" w:color="auto" w:sz="4" w:space="0"/>
              <w:bottom w:val="single" w:color="auto" w:sz="4" w:space="0"/>
              <w:right w:val="single" w:color="auto" w:sz="4" w:space="0"/>
            </w:tcBorders>
            <w:vAlign w:val="center"/>
          </w:tcPr>
          <w:p>
            <w:pPr>
              <w:spacing w:line="400" w:lineRule="exact"/>
              <w:rPr>
                <w:b/>
                <w:color w:val="000000" w:themeColor="text1"/>
                <w:sz w:val="24"/>
              </w:rPr>
            </w:pPr>
            <w:r>
              <w:rPr>
                <w:rFonts w:hint="eastAsia" w:ascii="黑体" w:eastAsia="黑体"/>
                <w:color w:val="000000" w:themeColor="text1"/>
                <w:sz w:val="28"/>
                <w:szCs w:val="28"/>
              </w:rPr>
              <w:t>十二、推荐对象</w:t>
            </w:r>
            <w:r>
              <w:rPr>
                <w:rFonts w:hint="eastAsia" w:eastAsia="黑体"/>
                <w:color w:val="000000" w:themeColor="text1"/>
                <w:sz w:val="28"/>
                <w:szCs w:val="28"/>
              </w:rPr>
              <w:t>入选人才计划、获得个人荣誉情况（限填5项）</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164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pacing w:val="-20"/>
                <w:sz w:val="28"/>
                <w:szCs w:val="28"/>
              </w:rPr>
            </w:pPr>
            <w:r>
              <w:rPr>
                <w:rFonts w:hint="eastAsia" w:ascii="仿宋_GB2312" w:eastAsia="仿宋_GB2312"/>
                <w:color w:val="000000" w:themeColor="text1"/>
                <w:spacing w:val="-20"/>
                <w:sz w:val="28"/>
                <w:szCs w:val="28"/>
              </w:rPr>
              <w:t>时间</w:t>
            </w:r>
          </w:p>
        </w:tc>
        <w:tc>
          <w:tcPr>
            <w:tcW w:w="4745" w:type="dxa"/>
            <w:gridSpan w:val="17"/>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color w:val="000000" w:themeColor="text1"/>
                <w:spacing w:val="-20"/>
                <w:sz w:val="28"/>
                <w:szCs w:val="28"/>
              </w:rPr>
            </w:pPr>
            <w:r>
              <w:rPr>
                <w:rFonts w:hint="eastAsia" w:ascii="仿宋_GB2312" w:eastAsia="仿宋_GB2312"/>
                <w:color w:val="000000" w:themeColor="text1"/>
                <w:spacing w:val="-20"/>
                <w:sz w:val="28"/>
                <w:szCs w:val="28"/>
              </w:rPr>
              <w:t>人才计划（荣誉）名称</w:t>
            </w:r>
          </w:p>
        </w:tc>
        <w:tc>
          <w:tcPr>
            <w:tcW w:w="2769" w:type="dxa"/>
            <w:gridSpan w:val="7"/>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color w:val="000000" w:themeColor="text1"/>
                <w:spacing w:val="-20"/>
                <w:sz w:val="28"/>
                <w:szCs w:val="28"/>
              </w:rPr>
            </w:pPr>
            <w:r>
              <w:rPr>
                <w:rFonts w:hint="eastAsia" w:ascii="仿宋_GB2312" w:eastAsia="仿宋_GB2312"/>
                <w:color w:val="000000" w:themeColor="text1"/>
                <w:spacing w:val="-20"/>
                <w:sz w:val="28"/>
                <w:szCs w:val="28"/>
              </w:rPr>
              <w:t>设立（授奖）单位</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64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b/>
                <w:color w:val="000000" w:themeColor="text1"/>
                <w:sz w:val="24"/>
              </w:rPr>
            </w:pPr>
          </w:p>
        </w:tc>
        <w:tc>
          <w:tcPr>
            <w:tcW w:w="4745" w:type="dxa"/>
            <w:gridSpan w:val="17"/>
            <w:tcBorders>
              <w:top w:val="single" w:color="auto" w:sz="4" w:space="0"/>
              <w:left w:val="nil"/>
              <w:bottom w:val="single" w:color="auto" w:sz="4" w:space="0"/>
              <w:right w:val="single" w:color="auto" w:sz="4" w:space="0"/>
            </w:tcBorders>
            <w:vAlign w:val="center"/>
          </w:tcPr>
          <w:p>
            <w:pPr>
              <w:spacing w:line="400" w:lineRule="exact"/>
              <w:jc w:val="center"/>
              <w:rPr>
                <w:b/>
                <w:color w:val="000000" w:themeColor="text1"/>
                <w:sz w:val="24"/>
              </w:rPr>
            </w:pPr>
          </w:p>
        </w:tc>
        <w:tc>
          <w:tcPr>
            <w:tcW w:w="2769" w:type="dxa"/>
            <w:gridSpan w:val="7"/>
            <w:tcBorders>
              <w:top w:val="single" w:color="auto" w:sz="4" w:space="0"/>
              <w:left w:val="nil"/>
              <w:bottom w:val="single" w:color="auto" w:sz="4" w:space="0"/>
              <w:right w:val="single" w:color="auto" w:sz="4" w:space="0"/>
            </w:tcBorders>
            <w:vAlign w:val="center"/>
          </w:tcPr>
          <w:p>
            <w:pPr>
              <w:spacing w:line="400" w:lineRule="exact"/>
              <w:jc w:val="center"/>
              <w:rPr>
                <w:b/>
                <w:color w:val="000000" w:themeColor="text1"/>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64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b/>
                <w:color w:val="000000" w:themeColor="text1"/>
                <w:sz w:val="24"/>
              </w:rPr>
            </w:pPr>
          </w:p>
        </w:tc>
        <w:tc>
          <w:tcPr>
            <w:tcW w:w="4745" w:type="dxa"/>
            <w:gridSpan w:val="17"/>
            <w:tcBorders>
              <w:top w:val="single" w:color="auto" w:sz="4" w:space="0"/>
              <w:left w:val="nil"/>
              <w:bottom w:val="single" w:color="auto" w:sz="4" w:space="0"/>
              <w:right w:val="single" w:color="auto" w:sz="4" w:space="0"/>
            </w:tcBorders>
            <w:vAlign w:val="center"/>
          </w:tcPr>
          <w:p>
            <w:pPr>
              <w:spacing w:line="400" w:lineRule="exact"/>
              <w:jc w:val="center"/>
              <w:rPr>
                <w:b/>
                <w:color w:val="000000" w:themeColor="text1"/>
                <w:sz w:val="24"/>
              </w:rPr>
            </w:pPr>
          </w:p>
        </w:tc>
        <w:tc>
          <w:tcPr>
            <w:tcW w:w="2769" w:type="dxa"/>
            <w:gridSpan w:val="7"/>
            <w:tcBorders>
              <w:top w:val="single" w:color="auto" w:sz="4" w:space="0"/>
              <w:left w:val="nil"/>
              <w:bottom w:val="single" w:color="auto" w:sz="4" w:space="0"/>
              <w:right w:val="single" w:color="auto" w:sz="4" w:space="0"/>
            </w:tcBorders>
            <w:vAlign w:val="center"/>
          </w:tcPr>
          <w:p>
            <w:pPr>
              <w:spacing w:line="400" w:lineRule="exact"/>
              <w:jc w:val="center"/>
              <w:rPr>
                <w:b/>
                <w:color w:val="000000" w:themeColor="text1"/>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624" w:hRule="atLeast"/>
          <w:jc w:val="center"/>
        </w:trPr>
        <w:tc>
          <w:tcPr>
            <w:tcW w:w="164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b/>
                <w:color w:val="000000" w:themeColor="text1"/>
                <w:sz w:val="24"/>
              </w:rPr>
            </w:pPr>
          </w:p>
        </w:tc>
        <w:tc>
          <w:tcPr>
            <w:tcW w:w="4745" w:type="dxa"/>
            <w:gridSpan w:val="17"/>
            <w:tcBorders>
              <w:top w:val="single" w:color="auto" w:sz="4" w:space="0"/>
              <w:left w:val="nil"/>
              <w:bottom w:val="single" w:color="auto" w:sz="4" w:space="0"/>
              <w:right w:val="single" w:color="auto" w:sz="4" w:space="0"/>
            </w:tcBorders>
            <w:vAlign w:val="center"/>
          </w:tcPr>
          <w:p>
            <w:pPr>
              <w:spacing w:line="400" w:lineRule="exact"/>
              <w:jc w:val="center"/>
              <w:rPr>
                <w:b/>
                <w:color w:val="000000" w:themeColor="text1"/>
                <w:sz w:val="24"/>
              </w:rPr>
            </w:pPr>
          </w:p>
        </w:tc>
        <w:tc>
          <w:tcPr>
            <w:tcW w:w="2769" w:type="dxa"/>
            <w:gridSpan w:val="7"/>
            <w:tcBorders>
              <w:top w:val="single" w:color="auto" w:sz="4" w:space="0"/>
              <w:left w:val="nil"/>
              <w:bottom w:val="single" w:color="auto" w:sz="4" w:space="0"/>
              <w:right w:val="single" w:color="auto" w:sz="4" w:space="0"/>
            </w:tcBorders>
            <w:vAlign w:val="center"/>
          </w:tcPr>
          <w:p>
            <w:pPr>
              <w:spacing w:line="400" w:lineRule="exact"/>
              <w:jc w:val="center"/>
              <w:rPr>
                <w:b/>
                <w:color w:val="000000" w:themeColor="text1"/>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64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b/>
                <w:color w:val="000000" w:themeColor="text1"/>
                <w:sz w:val="24"/>
              </w:rPr>
            </w:pPr>
          </w:p>
        </w:tc>
        <w:tc>
          <w:tcPr>
            <w:tcW w:w="4745" w:type="dxa"/>
            <w:gridSpan w:val="17"/>
            <w:tcBorders>
              <w:top w:val="single" w:color="auto" w:sz="4" w:space="0"/>
              <w:left w:val="nil"/>
              <w:bottom w:val="single" w:color="auto" w:sz="4" w:space="0"/>
              <w:right w:val="single" w:color="auto" w:sz="4" w:space="0"/>
            </w:tcBorders>
            <w:vAlign w:val="center"/>
          </w:tcPr>
          <w:p>
            <w:pPr>
              <w:spacing w:line="400" w:lineRule="exact"/>
              <w:jc w:val="center"/>
              <w:rPr>
                <w:b/>
                <w:color w:val="000000" w:themeColor="text1"/>
                <w:sz w:val="24"/>
              </w:rPr>
            </w:pPr>
          </w:p>
        </w:tc>
        <w:tc>
          <w:tcPr>
            <w:tcW w:w="2769" w:type="dxa"/>
            <w:gridSpan w:val="7"/>
            <w:tcBorders>
              <w:top w:val="single" w:color="auto" w:sz="4" w:space="0"/>
              <w:left w:val="nil"/>
              <w:bottom w:val="single" w:color="auto" w:sz="4" w:space="0"/>
              <w:right w:val="single" w:color="auto" w:sz="4" w:space="0"/>
            </w:tcBorders>
            <w:vAlign w:val="center"/>
          </w:tcPr>
          <w:p>
            <w:pPr>
              <w:spacing w:line="400" w:lineRule="exact"/>
              <w:jc w:val="center"/>
              <w:rPr>
                <w:b/>
                <w:color w:val="000000" w:themeColor="text1"/>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64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b/>
                <w:color w:val="000000" w:themeColor="text1"/>
                <w:sz w:val="24"/>
              </w:rPr>
            </w:pPr>
          </w:p>
        </w:tc>
        <w:tc>
          <w:tcPr>
            <w:tcW w:w="4745" w:type="dxa"/>
            <w:gridSpan w:val="17"/>
            <w:tcBorders>
              <w:top w:val="single" w:color="auto" w:sz="4" w:space="0"/>
              <w:left w:val="nil"/>
              <w:bottom w:val="single" w:color="auto" w:sz="4" w:space="0"/>
              <w:right w:val="single" w:color="auto" w:sz="4" w:space="0"/>
            </w:tcBorders>
            <w:vAlign w:val="center"/>
          </w:tcPr>
          <w:p>
            <w:pPr>
              <w:spacing w:line="400" w:lineRule="exact"/>
              <w:jc w:val="center"/>
              <w:rPr>
                <w:b/>
                <w:color w:val="000000" w:themeColor="text1"/>
                <w:sz w:val="24"/>
              </w:rPr>
            </w:pPr>
          </w:p>
        </w:tc>
        <w:tc>
          <w:tcPr>
            <w:tcW w:w="2769" w:type="dxa"/>
            <w:gridSpan w:val="7"/>
            <w:tcBorders>
              <w:top w:val="single" w:color="auto" w:sz="4" w:space="0"/>
              <w:left w:val="nil"/>
              <w:bottom w:val="single" w:color="auto" w:sz="4" w:space="0"/>
              <w:right w:val="single" w:color="auto" w:sz="4" w:space="0"/>
            </w:tcBorders>
            <w:vAlign w:val="center"/>
          </w:tcPr>
          <w:p>
            <w:pPr>
              <w:spacing w:line="400" w:lineRule="exact"/>
              <w:jc w:val="center"/>
              <w:rPr>
                <w:b/>
                <w:color w:val="000000" w:themeColor="text1"/>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9158" w:type="dxa"/>
            <w:gridSpan w:val="27"/>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黑体"/>
                <w:color w:val="000000" w:themeColor="text1"/>
                <w:sz w:val="28"/>
              </w:rPr>
            </w:pPr>
            <w:r>
              <w:rPr>
                <w:rFonts w:hint="eastAsia" w:ascii="黑体" w:eastAsia="黑体"/>
                <w:color w:val="000000" w:themeColor="text1"/>
                <w:sz w:val="28"/>
                <w:szCs w:val="28"/>
              </w:rPr>
              <w:t>十三、推荐对象</w:t>
            </w:r>
            <w:r>
              <w:rPr>
                <w:rFonts w:hint="eastAsia" w:eastAsia="黑体"/>
                <w:color w:val="000000" w:themeColor="text1"/>
                <w:sz w:val="28"/>
              </w:rPr>
              <w:t>主要科学技术成就、贡献</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695" w:hRule="atLeast"/>
          <w:jc w:val="center"/>
        </w:trPr>
        <w:tc>
          <w:tcPr>
            <w:tcW w:w="9158" w:type="dxa"/>
            <w:gridSpan w:val="27"/>
            <w:tcBorders>
              <w:top w:val="single" w:color="auto" w:sz="4" w:space="0"/>
              <w:left w:val="single" w:color="auto" w:sz="4" w:space="0"/>
              <w:bottom w:val="single" w:color="auto" w:sz="4" w:space="0"/>
              <w:right w:val="single" w:color="auto" w:sz="4" w:space="0"/>
            </w:tcBorders>
          </w:tcPr>
          <w:p>
            <w:pPr>
              <w:pStyle w:val="5"/>
              <w:spacing w:line="400" w:lineRule="exact"/>
              <w:ind w:firstLine="488"/>
              <w:rPr>
                <w:rFonts w:ascii="楷体_GB2312" w:eastAsia="楷体_GB2312"/>
                <w:color w:val="000000" w:themeColor="text1"/>
                <w:spacing w:val="2"/>
                <w:sz w:val="28"/>
                <w:szCs w:val="28"/>
              </w:rPr>
            </w:pPr>
            <w:r>
              <w:rPr>
                <w:rFonts w:hint="eastAsia" w:ascii="楷体_GB2312" w:eastAsia="楷体_GB2312"/>
                <w:color w:val="000000" w:themeColor="text1"/>
                <w:spacing w:val="2"/>
                <w:sz w:val="28"/>
                <w:szCs w:val="28"/>
              </w:rPr>
              <w:t>应详实、准确、客观地填写推荐对象从开始工作起至今为止，在学科发展、科技创新等方面作出的贡献（限2000字以内）。</w:t>
            </w:r>
          </w:p>
          <w:p>
            <w:pPr>
              <w:pStyle w:val="5"/>
              <w:spacing w:line="400" w:lineRule="exact"/>
              <w:ind w:firstLine="488"/>
              <w:rPr>
                <w:rFonts w:ascii="楷体" w:hAnsi="楷体" w:eastAsia="楷体" w:cs="楷体"/>
                <w:color w:val="000000" w:themeColor="text1"/>
                <w:sz w:val="28"/>
                <w:szCs w:val="28"/>
              </w:rPr>
            </w:pPr>
            <w:r>
              <w:rPr>
                <w:rFonts w:hint="eastAsia" w:ascii="楷体" w:hAnsi="楷体" w:eastAsia="楷体" w:cs="楷体"/>
                <w:color w:val="000000" w:themeColor="text1"/>
                <w:sz w:val="28"/>
                <w:szCs w:val="28"/>
              </w:rPr>
              <w:t>基础研究类，重点阐述高质量论文等代表性成果的创新点和意义；应用研究和技术创新类，重点阐述解决生产实践中关键技术问题的实际贡献，以及带来的新技术、新产品、新工艺实现产业化应用的实际效果。</w:t>
            </w:r>
          </w:p>
          <w:p>
            <w:pPr>
              <w:pStyle w:val="5"/>
              <w:spacing w:line="500" w:lineRule="exact"/>
              <w:ind w:firstLine="488"/>
              <w:rPr>
                <w:rFonts w:ascii="楷体_GB2312" w:eastAsia="楷体_GB2312"/>
                <w:color w:val="000000" w:themeColor="text1"/>
                <w:spacing w:val="2"/>
                <w:sz w:val="28"/>
                <w:szCs w:val="28"/>
              </w:rPr>
            </w:pPr>
          </w:p>
          <w:p>
            <w:pPr>
              <w:pStyle w:val="5"/>
              <w:spacing w:line="500" w:lineRule="exact"/>
              <w:ind w:firstLine="488"/>
              <w:rPr>
                <w:rFonts w:ascii="楷体_GB2312" w:eastAsia="楷体_GB2312"/>
                <w:color w:val="000000" w:themeColor="text1"/>
                <w:spacing w:val="2"/>
                <w:sz w:val="28"/>
                <w:szCs w:val="28"/>
              </w:rPr>
            </w:pPr>
          </w:p>
          <w:p>
            <w:pPr>
              <w:pStyle w:val="5"/>
              <w:spacing w:line="500" w:lineRule="exact"/>
              <w:ind w:firstLine="488"/>
              <w:rPr>
                <w:rFonts w:ascii="楷体_GB2312" w:eastAsia="楷体_GB2312"/>
                <w:color w:val="000000" w:themeColor="text1"/>
                <w:spacing w:val="2"/>
                <w:sz w:val="28"/>
                <w:szCs w:val="28"/>
              </w:rPr>
            </w:pPr>
          </w:p>
          <w:p>
            <w:pPr>
              <w:pStyle w:val="5"/>
              <w:spacing w:line="500" w:lineRule="exact"/>
              <w:ind w:firstLine="488"/>
              <w:rPr>
                <w:rFonts w:ascii="楷体_GB2312" w:eastAsia="楷体_GB2312"/>
                <w:color w:val="000000" w:themeColor="text1"/>
                <w:spacing w:val="2"/>
                <w:sz w:val="28"/>
                <w:szCs w:val="28"/>
              </w:rPr>
            </w:pPr>
          </w:p>
          <w:p>
            <w:pPr>
              <w:pStyle w:val="5"/>
              <w:spacing w:line="500" w:lineRule="exact"/>
              <w:ind w:firstLine="488"/>
              <w:rPr>
                <w:rFonts w:ascii="楷体_GB2312" w:eastAsia="楷体_GB2312"/>
                <w:color w:val="000000" w:themeColor="text1"/>
                <w:spacing w:val="2"/>
                <w:sz w:val="28"/>
                <w:szCs w:val="28"/>
              </w:rPr>
            </w:pPr>
          </w:p>
          <w:p>
            <w:pPr>
              <w:pStyle w:val="5"/>
              <w:spacing w:line="500" w:lineRule="exact"/>
              <w:ind w:firstLine="488"/>
              <w:rPr>
                <w:rFonts w:ascii="楷体_GB2312" w:eastAsia="楷体_GB2312"/>
                <w:color w:val="000000" w:themeColor="text1"/>
                <w:spacing w:val="2"/>
                <w:sz w:val="28"/>
                <w:szCs w:val="28"/>
              </w:rPr>
            </w:pPr>
          </w:p>
          <w:p>
            <w:pPr>
              <w:pStyle w:val="5"/>
              <w:spacing w:line="500" w:lineRule="exact"/>
              <w:ind w:firstLine="488"/>
              <w:rPr>
                <w:rFonts w:ascii="楷体_GB2312" w:eastAsia="楷体_GB2312"/>
                <w:color w:val="000000" w:themeColor="text1"/>
                <w:spacing w:val="2"/>
                <w:sz w:val="28"/>
                <w:szCs w:val="28"/>
              </w:rPr>
            </w:pPr>
          </w:p>
          <w:p>
            <w:pPr>
              <w:pStyle w:val="5"/>
              <w:spacing w:line="500" w:lineRule="exact"/>
              <w:ind w:firstLine="488"/>
              <w:rPr>
                <w:rFonts w:ascii="楷体_GB2312" w:eastAsia="楷体_GB2312"/>
                <w:color w:val="000000" w:themeColor="text1"/>
                <w:spacing w:val="2"/>
                <w:sz w:val="28"/>
                <w:szCs w:val="28"/>
              </w:rPr>
            </w:pPr>
          </w:p>
          <w:p>
            <w:pPr>
              <w:pStyle w:val="5"/>
              <w:spacing w:line="500" w:lineRule="exact"/>
              <w:ind w:firstLine="488"/>
              <w:rPr>
                <w:rFonts w:ascii="楷体_GB2312" w:eastAsia="楷体_GB2312"/>
                <w:color w:val="000000" w:themeColor="text1"/>
                <w:spacing w:val="2"/>
                <w:sz w:val="28"/>
                <w:szCs w:val="28"/>
              </w:rPr>
            </w:pPr>
          </w:p>
          <w:p>
            <w:pPr>
              <w:pStyle w:val="5"/>
              <w:spacing w:line="500" w:lineRule="exact"/>
              <w:ind w:firstLine="488"/>
              <w:rPr>
                <w:rFonts w:ascii="楷体_GB2312" w:eastAsia="楷体_GB2312"/>
                <w:color w:val="000000" w:themeColor="text1"/>
                <w:spacing w:val="2"/>
                <w:sz w:val="28"/>
                <w:szCs w:val="28"/>
              </w:rPr>
            </w:pPr>
          </w:p>
          <w:p>
            <w:pPr>
              <w:pStyle w:val="5"/>
              <w:spacing w:line="500" w:lineRule="exact"/>
              <w:ind w:firstLine="488"/>
              <w:rPr>
                <w:rFonts w:ascii="楷体_GB2312" w:eastAsia="楷体_GB2312"/>
                <w:color w:val="000000" w:themeColor="text1"/>
                <w:spacing w:val="2"/>
                <w:sz w:val="28"/>
                <w:szCs w:val="28"/>
              </w:rPr>
            </w:pPr>
          </w:p>
          <w:p>
            <w:pPr>
              <w:pStyle w:val="5"/>
              <w:spacing w:line="500" w:lineRule="exact"/>
              <w:ind w:firstLine="488"/>
              <w:rPr>
                <w:rFonts w:ascii="楷体_GB2312" w:eastAsia="楷体_GB2312"/>
                <w:color w:val="000000" w:themeColor="text1"/>
                <w:spacing w:val="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7" w:hRule="atLeast"/>
          <w:jc w:val="center"/>
        </w:trPr>
        <w:tc>
          <w:tcPr>
            <w:tcW w:w="9158" w:type="dxa"/>
            <w:gridSpan w:val="27"/>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仿宋_GB2312"/>
                <w:color w:val="000000" w:themeColor="text1"/>
                <w:sz w:val="28"/>
              </w:rPr>
            </w:pPr>
            <w:r>
              <w:rPr>
                <w:rFonts w:hint="eastAsia" w:ascii="黑体" w:eastAsia="黑体"/>
                <w:color w:val="000000" w:themeColor="text1"/>
                <w:sz w:val="28"/>
              </w:rPr>
              <w:t>十四、推荐对象声明</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603" w:hRule="atLeast"/>
          <w:jc w:val="center"/>
        </w:trPr>
        <w:tc>
          <w:tcPr>
            <w:tcW w:w="9158" w:type="dxa"/>
            <w:gridSpan w:val="27"/>
            <w:tcBorders>
              <w:top w:val="single" w:color="auto" w:sz="4" w:space="0"/>
              <w:left w:val="single" w:color="auto" w:sz="4" w:space="0"/>
              <w:bottom w:val="single" w:color="auto" w:sz="4" w:space="0"/>
              <w:right w:val="single" w:color="auto" w:sz="4" w:space="0"/>
            </w:tcBorders>
            <w:vAlign w:val="center"/>
          </w:tcPr>
          <w:p>
            <w:pPr>
              <w:ind w:firstLine="560" w:firstLineChars="200"/>
              <w:rPr>
                <w:rFonts w:eastAsia="仿宋_GB2312"/>
                <w:color w:val="000000" w:themeColor="text1"/>
                <w:sz w:val="28"/>
                <w:szCs w:val="28"/>
              </w:rPr>
            </w:pPr>
          </w:p>
          <w:p>
            <w:pPr>
              <w:ind w:firstLine="560" w:firstLineChars="200"/>
              <w:rPr>
                <w:rFonts w:eastAsia="仿宋_GB2312"/>
                <w:color w:val="000000" w:themeColor="text1"/>
                <w:sz w:val="28"/>
                <w:szCs w:val="28"/>
              </w:rPr>
            </w:pPr>
            <w:r>
              <w:rPr>
                <w:rFonts w:hint="eastAsia" w:eastAsia="仿宋_GB2312"/>
                <w:color w:val="000000" w:themeColor="text1"/>
                <w:sz w:val="28"/>
                <w:szCs w:val="28"/>
              </w:rPr>
              <w:t>本人对以上内容及全部附件材料进行了审查，对其客观性和真实性负责，并自愿接受组织监督和查核；如存在弄虚作假问题，愿意承担一切责任。</w:t>
            </w:r>
          </w:p>
          <w:p>
            <w:pPr>
              <w:spacing w:beforeLines="50" w:line="600" w:lineRule="exact"/>
              <w:ind w:right="840" w:firstLine="4340" w:firstLineChars="1550"/>
              <w:rPr>
                <w:rFonts w:eastAsia="仿宋_GB2312"/>
                <w:color w:val="000000" w:themeColor="text1"/>
                <w:sz w:val="28"/>
                <w:szCs w:val="28"/>
              </w:rPr>
            </w:pPr>
          </w:p>
          <w:p>
            <w:pPr>
              <w:spacing w:beforeLines="50" w:line="600" w:lineRule="exact"/>
              <w:ind w:right="840" w:firstLine="4340" w:firstLineChars="1550"/>
              <w:rPr>
                <w:rFonts w:eastAsia="仿宋_GB2312"/>
                <w:color w:val="000000" w:themeColor="text1"/>
                <w:sz w:val="28"/>
                <w:szCs w:val="28"/>
              </w:rPr>
            </w:pPr>
            <w:r>
              <w:rPr>
                <w:rFonts w:hint="eastAsia" w:eastAsia="仿宋_GB2312"/>
                <w:color w:val="000000" w:themeColor="text1"/>
                <w:sz w:val="28"/>
                <w:szCs w:val="28"/>
              </w:rPr>
              <w:t>推荐对象签名：</w:t>
            </w:r>
          </w:p>
          <w:p>
            <w:pPr>
              <w:spacing w:line="600" w:lineRule="exact"/>
              <w:jc w:val="right"/>
              <w:rPr>
                <w:rFonts w:eastAsia="仿宋_GB2312"/>
                <w:color w:val="000000" w:themeColor="text1"/>
                <w:sz w:val="28"/>
                <w:szCs w:val="28"/>
              </w:rPr>
            </w:pPr>
          </w:p>
          <w:p>
            <w:pPr>
              <w:spacing w:line="600" w:lineRule="exact"/>
              <w:jc w:val="right"/>
              <w:rPr>
                <w:rFonts w:eastAsia="仿宋_GB2312"/>
                <w:color w:val="000000" w:themeColor="text1"/>
                <w:sz w:val="28"/>
                <w:szCs w:val="28"/>
              </w:rPr>
            </w:pPr>
            <w:r>
              <w:rPr>
                <w:rFonts w:hint="eastAsia" w:eastAsia="仿宋_GB2312"/>
                <w:color w:val="000000" w:themeColor="text1"/>
                <w:sz w:val="28"/>
                <w:szCs w:val="28"/>
              </w:rPr>
              <w:t>年    月    日</w:t>
            </w:r>
          </w:p>
          <w:p>
            <w:pPr>
              <w:spacing w:line="600" w:lineRule="exact"/>
              <w:jc w:val="right"/>
              <w:rPr>
                <w:rFonts w:eastAsia="仿宋_GB2312"/>
                <w:color w:val="000000" w:themeColor="text1"/>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9158" w:type="dxa"/>
            <w:gridSpan w:val="27"/>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仿宋_GB2312"/>
                <w:color w:val="000000" w:themeColor="text1"/>
                <w:sz w:val="24"/>
              </w:rPr>
            </w:pPr>
            <w:r>
              <w:rPr>
                <w:rFonts w:hint="eastAsia" w:ascii="黑体" w:eastAsia="黑体"/>
                <w:color w:val="000000" w:themeColor="text1"/>
                <w:sz w:val="28"/>
              </w:rPr>
              <w:t>十五、工作单位意见</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2280" w:hRule="atLeast"/>
          <w:jc w:val="center"/>
        </w:trPr>
        <w:tc>
          <w:tcPr>
            <w:tcW w:w="9158" w:type="dxa"/>
            <w:gridSpan w:val="27"/>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_GB2312"/>
                <w:color w:val="000000" w:themeColor="text1"/>
                <w:sz w:val="28"/>
              </w:rPr>
            </w:pPr>
          </w:p>
          <w:p>
            <w:pPr>
              <w:spacing w:line="400" w:lineRule="exact"/>
              <w:rPr>
                <w:rFonts w:eastAsia="仿宋_GB2312"/>
                <w:color w:val="000000" w:themeColor="text1"/>
                <w:sz w:val="28"/>
              </w:rPr>
            </w:pPr>
          </w:p>
          <w:p>
            <w:pPr>
              <w:spacing w:line="400" w:lineRule="exact"/>
              <w:ind w:firstLine="980" w:firstLineChars="350"/>
              <w:rPr>
                <w:rFonts w:eastAsia="仿宋_GB2312"/>
                <w:color w:val="000000" w:themeColor="text1"/>
                <w:sz w:val="28"/>
              </w:rPr>
            </w:pPr>
          </w:p>
          <w:p>
            <w:pPr>
              <w:spacing w:line="400" w:lineRule="exact"/>
              <w:ind w:firstLine="980" w:firstLineChars="350"/>
              <w:rPr>
                <w:rFonts w:eastAsia="仿宋_GB2312"/>
                <w:color w:val="000000" w:themeColor="text1"/>
                <w:sz w:val="28"/>
              </w:rPr>
            </w:pPr>
          </w:p>
          <w:p>
            <w:pPr>
              <w:spacing w:line="400" w:lineRule="exact"/>
              <w:ind w:firstLine="980" w:firstLineChars="350"/>
              <w:rPr>
                <w:rFonts w:eastAsia="仿宋_GB2312"/>
                <w:color w:val="000000" w:themeColor="text1"/>
                <w:sz w:val="28"/>
              </w:rPr>
            </w:pPr>
          </w:p>
          <w:p>
            <w:pPr>
              <w:spacing w:line="400" w:lineRule="exact"/>
              <w:ind w:firstLine="980" w:firstLineChars="350"/>
              <w:rPr>
                <w:rFonts w:eastAsia="仿宋_GB2312"/>
                <w:color w:val="000000" w:themeColor="text1"/>
                <w:sz w:val="28"/>
              </w:rPr>
            </w:pPr>
          </w:p>
          <w:p>
            <w:pPr>
              <w:spacing w:line="400" w:lineRule="exact"/>
              <w:ind w:firstLine="980" w:firstLineChars="350"/>
              <w:rPr>
                <w:rFonts w:eastAsia="仿宋_GB2312"/>
                <w:color w:val="000000" w:themeColor="text1"/>
                <w:sz w:val="28"/>
              </w:rPr>
            </w:pPr>
          </w:p>
          <w:p>
            <w:pPr>
              <w:spacing w:line="400" w:lineRule="exact"/>
              <w:ind w:firstLine="980" w:firstLineChars="350"/>
              <w:rPr>
                <w:rFonts w:eastAsia="仿宋_GB2312"/>
                <w:color w:val="000000" w:themeColor="text1"/>
                <w:sz w:val="28"/>
              </w:rPr>
            </w:pPr>
          </w:p>
          <w:p>
            <w:pPr>
              <w:spacing w:line="400" w:lineRule="exact"/>
              <w:ind w:firstLine="980" w:firstLineChars="350"/>
              <w:rPr>
                <w:rFonts w:eastAsia="仿宋_GB2312"/>
                <w:color w:val="000000" w:themeColor="text1"/>
                <w:sz w:val="28"/>
              </w:rPr>
            </w:pPr>
          </w:p>
          <w:p>
            <w:pPr>
              <w:spacing w:line="400" w:lineRule="exact"/>
              <w:ind w:firstLine="980" w:firstLineChars="350"/>
              <w:rPr>
                <w:rFonts w:eastAsia="仿宋_GB2312"/>
                <w:color w:val="000000" w:themeColor="text1"/>
                <w:sz w:val="28"/>
              </w:rPr>
            </w:pPr>
          </w:p>
          <w:p>
            <w:pPr>
              <w:spacing w:line="400" w:lineRule="exact"/>
              <w:ind w:firstLine="980" w:firstLineChars="350"/>
              <w:rPr>
                <w:rFonts w:eastAsia="仿宋_GB2312"/>
                <w:color w:val="000000" w:themeColor="text1"/>
                <w:sz w:val="28"/>
              </w:rPr>
            </w:pPr>
            <w:r>
              <w:rPr>
                <w:rFonts w:hint="eastAsia" w:eastAsia="仿宋_GB2312"/>
                <w:color w:val="000000" w:themeColor="text1"/>
                <w:sz w:val="28"/>
              </w:rPr>
              <w:t>负责人签字：                  单位盖章：</w:t>
            </w:r>
          </w:p>
          <w:p>
            <w:pPr>
              <w:spacing w:line="400" w:lineRule="exact"/>
              <w:ind w:firstLine="980" w:firstLineChars="350"/>
              <w:rPr>
                <w:rFonts w:eastAsia="仿宋_GB2312"/>
                <w:color w:val="000000" w:themeColor="text1"/>
                <w:sz w:val="28"/>
              </w:rPr>
            </w:pPr>
          </w:p>
          <w:p>
            <w:pPr>
              <w:spacing w:line="400" w:lineRule="exact"/>
              <w:jc w:val="right"/>
              <w:rPr>
                <w:rFonts w:eastAsia="仿宋_GB2312"/>
                <w:color w:val="000000" w:themeColor="text1"/>
                <w:sz w:val="28"/>
              </w:rPr>
            </w:pPr>
          </w:p>
          <w:p>
            <w:pPr>
              <w:spacing w:line="400" w:lineRule="exact"/>
              <w:jc w:val="right"/>
              <w:rPr>
                <w:rFonts w:eastAsia="仿宋_GB2312"/>
                <w:color w:val="000000" w:themeColor="text1"/>
                <w:sz w:val="28"/>
              </w:rPr>
            </w:pPr>
            <w:r>
              <w:rPr>
                <w:rFonts w:hint="eastAsia" w:eastAsia="仿宋_GB2312"/>
                <w:color w:val="000000" w:themeColor="text1"/>
                <w:sz w:val="28"/>
              </w:rPr>
              <w:t xml:space="preserve">  年   月   日</w:t>
            </w:r>
          </w:p>
          <w:p>
            <w:pPr>
              <w:spacing w:line="400" w:lineRule="exact"/>
              <w:jc w:val="right"/>
              <w:rPr>
                <w:rFonts w:eastAsia="仿宋_GB2312"/>
                <w:color w:val="000000" w:themeColor="text1"/>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9158" w:type="dxa"/>
            <w:gridSpan w:val="27"/>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黑体" w:eastAsia="黑体"/>
                <w:color w:val="000000" w:themeColor="text1"/>
                <w:sz w:val="28"/>
              </w:rPr>
            </w:pPr>
            <w:r>
              <w:rPr>
                <w:rFonts w:hint="eastAsia" w:ascii="黑体" w:eastAsia="黑体"/>
                <w:color w:val="000000" w:themeColor="text1"/>
                <w:sz w:val="28"/>
              </w:rPr>
              <w:t>十六、申报单位意见</w:t>
            </w:r>
          </w:p>
          <w:p>
            <w:pPr>
              <w:spacing w:line="440" w:lineRule="exact"/>
              <w:jc w:val="left"/>
              <w:rPr>
                <w:rFonts w:ascii="方正小标宋简体" w:hAnsi="方正小标宋简体" w:eastAsia="方正小标宋简体" w:cs="方正小标宋简体"/>
                <w:color w:val="000000" w:themeColor="text1"/>
                <w:w w:val="90"/>
                <w:sz w:val="28"/>
                <w:szCs w:val="28"/>
              </w:rPr>
            </w:pPr>
            <w:r>
              <w:rPr>
                <w:rFonts w:hint="eastAsia" w:ascii="方正小标宋简体" w:hAnsi="方正小标宋简体" w:eastAsia="方正小标宋简体" w:cs="方正小标宋简体"/>
                <w:color w:val="000000" w:themeColor="text1"/>
                <w:w w:val="90"/>
                <w:sz w:val="28"/>
                <w:szCs w:val="28"/>
              </w:rPr>
              <w:t>〔</w:t>
            </w:r>
            <w:r>
              <w:rPr>
                <w:rFonts w:hint="eastAsia" w:ascii="楷体_GB2312" w:eastAsia="楷体_GB2312"/>
                <w:color w:val="000000" w:themeColor="text1"/>
                <w:w w:val="90"/>
                <w:sz w:val="28"/>
                <w:szCs w:val="28"/>
              </w:rPr>
              <w:t>省级学会（协会、研究会），高校，企业（园区），市州组织部、科协、科技局、财政局等申报单位填写；高校、企业（园区）须加盖科协公章</w:t>
            </w:r>
            <w:r>
              <w:rPr>
                <w:rFonts w:hint="eastAsia" w:ascii="方正小标宋简体" w:hAnsi="方正小标宋简体" w:eastAsia="方正小标宋简体" w:cs="方正小标宋简体"/>
                <w:color w:val="000000" w:themeColor="text1"/>
                <w:w w:val="90"/>
                <w:sz w:val="28"/>
                <w:szCs w:val="28"/>
              </w:rPr>
              <w:t>〕</w:t>
            </w:r>
          </w:p>
          <w:p>
            <w:pPr>
              <w:spacing w:line="440" w:lineRule="exact"/>
              <w:jc w:val="left"/>
              <w:rPr>
                <w:rFonts w:ascii="方正小标宋简体" w:hAnsi="方正小标宋简体" w:eastAsia="方正小标宋简体" w:cs="方正小标宋简体"/>
                <w:color w:val="000000" w:themeColor="text1"/>
                <w:w w:val="90"/>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5" w:hRule="atLeast"/>
          <w:jc w:val="center"/>
        </w:trPr>
        <w:tc>
          <w:tcPr>
            <w:tcW w:w="9158" w:type="dxa"/>
            <w:gridSpan w:val="27"/>
            <w:tcBorders>
              <w:top w:val="single" w:color="auto" w:sz="4" w:space="0"/>
              <w:left w:val="single" w:color="auto" w:sz="4" w:space="0"/>
              <w:bottom w:val="single" w:color="auto" w:sz="4" w:space="0"/>
              <w:right w:val="single" w:color="auto" w:sz="4" w:space="0"/>
            </w:tcBorders>
            <w:vAlign w:val="center"/>
          </w:tcPr>
          <w:p>
            <w:pPr>
              <w:spacing w:line="400" w:lineRule="exact"/>
              <w:rPr>
                <w:rFonts w:ascii="黑体" w:eastAsia="黑体"/>
                <w:color w:val="000000" w:themeColor="text1"/>
                <w:sz w:val="28"/>
                <w:szCs w:val="28"/>
              </w:rPr>
            </w:pPr>
            <w:r>
              <w:rPr>
                <w:rFonts w:hint="eastAsia" w:ascii="黑体" w:eastAsia="黑体"/>
                <w:color w:val="000000" w:themeColor="text1"/>
                <w:sz w:val="28"/>
                <w:szCs w:val="28"/>
              </w:rPr>
              <w:t>对推荐对象的意见：</w:t>
            </w:r>
          </w:p>
          <w:p>
            <w:pPr>
              <w:spacing w:line="400" w:lineRule="exact"/>
              <w:rPr>
                <w:rFonts w:eastAsia="仿宋_GB2312"/>
                <w:color w:val="000000" w:themeColor="text1"/>
                <w:sz w:val="28"/>
                <w:szCs w:val="28"/>
              </w:rPr>
            </w:pPr>
          </w:p>
          <w:p>
            <w:pPr>
              <w:spacing w:line="320" w:lineRule="exact"/>
              <w:rPr>
                <w:rFonts w:eastAsia="仿宋_GB2312"/>
                <w:b/>
                <w:color w:val="000000" w:themeColor="text1"/>
                <w:sz w:val="28"/>
                <w:szCs w:val="28"/>
              </w:rPr>
            </w:pPr>
          </w:p>
          <w:p>
            <w:pPr>
              <w:spacing w:line="320" w:lineRule="exact"/>
              <w:rPr>
                <w:rFonts w:eastAsia="仿宋_GB2312"/>
                <w:b/>
                <w:color w:val="000000" w:themeColor="text1"/>
                <w:sz w:val="28"/>
                <w:szCs w:val="28"/>
              </w:rPr>
            </w:pPr>
          </w:p>
          <w:p>
            <w:pPr>
              <w:spacing w:line="320" w:lineRule="exact"/>
              <w:rPr>
                <w:rFonts w:eastAsia="仿宋_GB2312"/>
                <w:b/>
                <w:color w:val="000000" w:themeColor="text1"/>
                <w:sz w:val="28"/>
                <w:szCs w:val="28"/>
              </w:rPr>
            </w:pPr>
          </w:p>
          <w:p>
            <w:pPr>
              <w:spacing w:line="320" w:lineRule="exact"/>
              <w:rPr>
                <w:rFonts w:eastAsia="仿宋_GB2312"/>
                <w:b/>
                <w:color w:val="000000" w:themeColor="text1"/>
                <w:sz w:val="28"/>
                <w:szCs w:val="28"/>
              </w:rPr>
            </w:pPr>
          </w:p>
          <w:p>
            <w:pPr>
              <w:spacing w:line="320" w:lineRule="exact"/>
              <w:rPr>
                <w:rFonts w:eastAsia="仿宋_GB2312"/>
                <w:b/>
                <w:color w:val="000000" w:themeColor="text1"/>
                <w:sz w:val="28"/>
                <w:szCs w:val="28"/>
              </w:rPr>
            </w:pPr>
          </w:p>
          <w:p>
            <w:pPr>
              <w:spacing w:line="320" w:lineRule="exact"/>
              <w:rPr>
                <w:rFonts w:eastAsia="仿宋_GB2312"/>
                <w:b/>
                <w:color w:val="000000" w:themeColor="text1"/>
                <w:sz w:val="28"/>
                <w:szCs w:val="28"/>
              </w:rPr>
            </w:pPr>
          </w:p>
          <w:p>
            <w:pPr>
              <w:spacing w:line="320" w:lineRule="exact"/>
              <w:rPr>
                <w:rFonts w:eastAsia="仿宋_GB2312"/>
                <w:b/>
                <w:color w:val="000000" w:themeColor="text1"/>
                <w:sz w:val="28"/>
                <w:szCs w:val="28"/>
              </w:rPr>
            </w:pPr>
          </w:p>
          <w:p>
            <w:pPr>
              <w:spacing w:line="320" w:lineRule="exact"/>
              <w:rPr>
                <w:rFonts w:eastAsia="仿宋_GB2312"/>
                <w:b/>
                <w:color w:val="000000" w:themeColor="text1"/>
                <w:sz w:val="28"/>
                <w:szCs w:val="28"/>
              </w:rPr>
            </w:pPr>
          </w:p>
          <w:p>
            <w:pPr>
              <w:spacing w:line="320" w:lineRule="exact"/>
              <w:rPr>
                <w:rFonts w:eastAsia="仿宋_GB2312"/>
                <w:b/>
                <w:color w:val="000000" w:themeColor="text1"/>
                <w:sz w:val="28"/>
                <w:szCs w:val="28"/>
              </w:rPr>
            </w:pPr>
          </w:p>
          <w:p>
            <w:pPr>
              <w:spacing w:line="320" w:lineRule="exact"/>
              <w:rPr>
                <w:rFonts w:eastAsia="仿宋_GB2312"/>
                <w:b/>
                <w:color w:val="000000" w:themeColor="text1"/>
                <w:sz w:val="28"/>
                <w:szCs w:val="28"/>
              </w:rPr>
            </w:pPr>
          </w:p>
          <w:p>
            <w:pPr>
              <w:spacing w:line="320" w:lineRule="exact"/>
              <w:rPr>
                <w:rFonts w:eastAsia="仿宋_GB2312"/>
                <w:b/>
                <w:color w:val="000000" w:themeColor="text1"/>
                <w:sz w:val="28"/>
                <w:szCs w:val="28"/>
              </w:rPr>
            </w:pPr>
          </w:p>
          <w:p>
            <w:pPr>
              <w:spacing w:line="320" w:lineRule="exact"/>
              <w:rPr>
                <w:rFonts w:eastAsia="仿宋_GB2312"/>
                <w:b/>
                <w:color w:val="000000" w:themeColor="text1"/>
                <w:sz w:val="28"/>
                <w:szCs w:val="28"/>
              </w:rPr>
            </w:pPr>
          </w:p>
          <w:p>
            <w:pPr>
              <w:spacing w:line="320" w:lineRule="exact"/>
              <w:rPr>
                <w:rFonts w:eastAsia="仿宋_GB2312"/>
                <w:b/>
                <w:color w:val="000000" w:themeColor="text1"/>
                <w:sz w:val="28"/>
                <w:szCs w:val="28"/>
              </w:rPr>
            </w:pPr>
          </w:p>
          <w:p>
            <w:pPr>
              <w:spacing w:line="320" w:lineRule="exact"/>
              <w:rPr>
                <w:rFonts w:eastAsia="仿宋_GB2312"/>
                <w:b/>
                <w:color w:val="000000" w:themeColor="text1"/>
                <w:sz w:val="28"/>
                <w:szCs w:val="28"/>
              </w:rPr>
            </w:pPr>
            <w:r>
              <w:rPr>
                <w:rFonts w:eastAsia="仿宋_GB2312"/>
                <w:b/>
                <w:color w:val="000000" w:themeColor="text1"/>
                <w:sz w:val="28"/>
                <w:szCs w:val="28"/>
              </w:rPr>
              <mc:AlternateContent>
                <mc:Choice Requires="wps">
                  <w:drawing>
                    <wp:anchor distT="0" distB="0" distL="114300" distR="114300" simplePos="0" relativeHeight="251658240" behindDoc="0" locked="0" layoutInCell="1" allowOverlap="1">
                      <wp:simplePos x="0" y="0"/>
                      <wp:positionH relativeFrom="column">
                        <wp:posOffset>-277495</wp:posOffset>
                      </wp:positionH>
                      <wp:positionV relativeFrom="paragraph">
                        <wp:posOffset>85090</wp:posOffset>
                      </wp:positionV>
                      <wp:extent cx="5838825" cy="0"/>
                      <wp:effectExtent l="0" t="0" r="0" b="0"/>
                      <wp:wrapNone/>
                      <wp:docPr id="1" name="自选图形 100"/>
                      <wp:cNvGraphicFramePr/>
                      <a:graphic xmlns:a="http://schemas.openxmlformats.org/drawingml/2006/main">
                        <a:graphicData uri="http://schemas.microsoft.com/office/word/2010/wordprocessingShape">
                          <wps:wsp>
                            <wps:cNvCnPr/>
                            <wps:spPr>
                              <a:xfrm>
                                <a:off x="0" y="0"/>
                                <a:ext cx="5838825" cy="0"/>
                              </a:xfrm>
                              <a:prstGeom prst="straightConnector1">
                                <a:avLst/>
                              </a:prstGeom>
                              <a:ln w="9525" cap="flat" cmpd="sng">
                                <a:solidFill>
                                  <a:srgbClr val="000000"/>
                                </a:solidFill>
                                <a:prstDash val="dash"/>
                                <a:headEnd type="none" w="med" len="med"/>
                                <a:tailEnd type="none" w="med" len="med"/>
                              </a:ln>
                              <a:effectLst/>
                            </wps:spPr>
                            <wps:bodyPr/>
                          </wps:wsp>
                        </a:graphicData>
                      </a:graphic>
                    </wp:anchor>
                  </w:drawing>
                </mc:Choice>
                <mc:Fallback>
                  <w:pict>
                    <v:shape id="自选图形 100" o:spid="_x0000_s1026" o:spt="32" type="#_x0000_t32" style="position:absolute;left:0pt;margin-left:-21.85pt;margin-top:6.7pt;height:0pt;width:459.75pt;z-index:251658240;mso-width-relative:page;mso-height-relative:page;" filled="f" stroked="t" coordsize="21600,21600" o:gfxdata="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ILKld7YAAAACQEAAA8AAAAAAAAAAQAgAAAAOAAAAGRycy9kb3ducmV2LnhtbFBLAQIU&#10;ABQAAAAIAIdO4kCvLaBy3QEAAKQDAAAOAAAAAAAAAAEAIAAAAD0BAABkcnMvZTJvRG9jLnhtbFBL&#10;BQYAAAAABgAGAFkBAACMBQAAAAA=&#10;">
                      <v:fill on="f" focussize="0,0"/>
                      <v:stroke color="#000000" joinstyle="round" dashstyle="dash"/>
                      <v:imagedata o:title=""/>
                      <o:lock v:ext="edit" aspectratio="f"/>
                    </v:shape>
                  </w:pict>
                </mc:Fallback>
              </mc:AlternateContent>
            </w:r>
          </w:p>
          <w:p>
            <w:pPr>
              <w:spacing w:line="320" w:lineRule="exact"/>
              <w:rPr>
                <w:rFonts w:eastAsia="仿宋_GB2312"/>
                <w:color w:val="000000" w:themeColor="text1"/>
                <w:sz w:val="28"/>
                <w:szCs w:val="28"/>
              </w:rPr>
            </w:pPr>
            <w:r>
              <w:rPr>
                <w:rFonts w:hint="eastAsia" w:ascii="黑体" w:eastAsia="黑体"/>
                <w:color w:val="000000" w:themeColor="text1"/>
                <w:sz w:val="28"/>
                <w:szCs w:val="28"/>
              </w:rPr>
              <w:t>声明：</w:t>
            </w:r>
            <w:r>
              <w:rPr>
                <w:rFonts w:hint="eastAsia" w:eastAsia="仿宋_GB2312"/>
                <w:color w:val="000000" w:themeColor="text1"/>
                <w:sz w:val="28"/>
                <w:szCs w:val="28"/>
              </w:rPr>
              <w:t>本单位承诺遵守评审工作纪律，所提供的申报材料真实有效，且不存在任何违反相关法律法规及侵犯他人知识产权的情形。如有材料虚假或违纪行为，愿意承担相应责任并接受相应处理。如产生争议，保证积极调查处理。</w:t>
            </w:r>
          </w:p>
          <w:p>
            <w:pPr>
              <w:spacing w:line="400" w:lineRule="exact"/>
              <w:rPr>
                <w:rFonts w:eastAsia="仿宋_GB2312"/>
                <w:color w:val="000000" w:themeColor="text1"/>
                <w:sz w:val="28"/>
                <w:szCs w:val="28"/>
              </w:rPr>
            </w:pPr>
          </w:p>
          <w:p>
            <w:pPr>
              <w:spacing w:line="400" w:lineRule="exact"/>
              <w:jc w:val="left"/>
              <w:rPr>
                <w:rFonts w:eastAsia="仿宋_GB2312"/>
                <w:color w:val="000000" w:themeColor="text1"/>
                <w:sz w:val="28"/>
                <w:szCs w:val="28"/>
              </w:rPr>
            </w:pPr>
          </w:p>
          <w:p>
            <w:pPr>
              <w:spacing w:line="400" w:lineRule="exact"/>
              <w:jc w:val="left"/>
              <w:rPr>
                <w:rFonts w:eastAsia="仿宋_GB2312"/>
                <w:color w:val="000000" w:themeColor="text1"/>
                <w:sz w:val="28"/>
                <w:szCs w:val="28"/>
              </w:rPr>
            </w:pPr>
          </w:p>
          <w:p>
            <w:pPr>
              <w:spacing w:line="400" w:lineRule="exact"/>
              <w:jc w:val="left"/>
              <w:rPr>
                <w:rFonts w:eastAsia="仿宋_GB2312"/>
                <w:color w:val="000000" w:themeColor="text1"/>
                <w:sz w:val="28"/>
                <w:szCs w:val="28"/>
              </w:rPr>
            </w:pPr>
            <w:r>
              <w:rPr>
                <w:rFonts w:hint="eastAsia" w:eastAsia="仿宋_GB2312"/>
                <w:color w:val="000000" w:themeColor="text1"/>
                <w:sz w:val="28"/>
                <w:szCs w:val="28"/>
              </w:rPr>
              <w:t>申报单位负责人签字：                   单位盖章：</w:t>
            </w:r>
          </w:p>
          <w:p>
            <w:pPr>
              <w:spacing w:line="400" w:lineRule="exact"/>
              <w:ind w:firstLine="1540" w:firstLineChars="550"/>
              <w:rPr>
                <w:rFonts w:eastAsia="仿宋_GB2312"/>
                <w:color w:val="000000" w:themeColor="text1"/>
                <w:sz w:val="28"/>
                <w:szCs w:val="28"/>
              </w:rPr>
            </w:pPr>
          </w:p>
          <w:p>
            <w:pPr>
              <w:spacing w:line="400" w:lineRule="exact"/>
              <w:ind w:firstLine="1540" w:firstLineChars="550"/>
              <w:rPr>
                <w:rFonts w:eastAsia="仿宋_GB2312"/>
                <w:color w:val="000000" w:themeColor="text1"/>
                <w:sz w:val="28"/>
                <w:szCs w:val="28"/>
              </w:rPr>
            </w:pPr>
          </w:p>
          <w:p>
            <w:pPr>
              <w:tabs>
                <w:tab w:val="left" w:pos="6297"/>
              </w:tabs>
              <w:spacing w:beforeLines="50" w:line="400" w:lineRule="exact"/>
              <w:ind w:left="5160" w:hanging="5160" w:hangingChars="2150"/>
              <w:jc w:val="left"/>
              <w:rPr>
                <w:rFonts w:eastAsia="仿宋_GB2312"/>
                <w:color w:val="000000" w:themeColor="text1"/>
                <w:spacing w:val="-20"/>
                <w:sz w:val="28"/>
                <w:szCs w:val="28"/>
              </w:rPr>
            </w:pPr>
          </w:p>
          <w:p>
            <w:pPr>
              <w:tabs>
                <w:tab w:val="left" w:pos="6297"/>
              </w:tabs>
              <w:spacing w:beforeLines="50" w:line="400" w:lineRule="exact"/>
              <w:ind w:left="5160" w:hanging="5160" w:hangingChars="2150"/>
              <w:jc w:val="left"/>
              <w:rPr>
                <w:rFonts w:eastAsia="仿宋_GB2312"/>
                <w:color w:val="000000" w:themeColor="text1"/>
                <w:sz w:val="28"/>
                <w:szCs w:val="28"/>
              </w:rPr>
            </w:pPr>
            <w:r>
              <w:rPr>
                <w:rFonts w:hint="eastAsia" w:eastAsia="仿宋_GB2312"/>
                <w:color w:val="000000" w:themeColor="text1"/>
                <w:spacing w:val="-20"/>
                <w:sz w:val="28"/>
                <w:szCs w:val="28"/>
              </w:rPr>
              <w:t xml:space="preserve">高校、企业（园区）科协负责人签字：              </w:t>
            </w:r>
            <w:r>
              <w:rPr>
                <w:rFonts w:hint="eastAsia" w:eastAsia="仿宋_GB2312"/>
                <w:color w:val="000000" w:themeColor="text1"/>
                <w:sz w:val="28"/>
                <w:szCs w:val="28"/>
              </w:rPr>
              <w:t>单位盖章：</w:t>
            </w:r>
          </w:p>
          <w:p>
            <w:pPr>
              <w:tabs>
                <w:tab w:val="left" w:pos="6297"/>
              </w:tabs>
              <w:spacing w:beforeLines="50" w:line="400" w:lineRule="exact"/>
              <w:ind w:left="6021" w:leftChars="2867" w:firstLine="280" w:firstLineChars="100"/>
              <w:jc w:val="left"/>
              <w:rPr>
                <w:rFonts w:eastAsia="仿宋_GB2312"/>
                <w:color w:val="000000" w:themeColor="text1"/>
                <w:sz w:val="28"/>
                <w:szCs w:val="28"/>
              </w:rPr>
            </w:pPr>
          </w:p>
          <w:p>
            <w:pPr>
              <w:tabs>
                <w:tab w:val="left" w:pos="6297"/>
              </w:tabs>
              <w:spacing w:beforeLines="50" w:line="400" w:lineRule="exact"/>
              <w:ind w:left="6021" w:leftChars="2867" w:firstLine="280" w:firstLineChars="100"/>
              <w:jc w:val="left"/>
              <w:rPr>
                <w:rFonts w:eastAsia="仿宋_GB2312"/>
                <w:color w:val="000000" w:themeColor="text1"/>
                <w:sz w:val="28"/>
                <w:szCs w:val="28"/>
              </w:rPr>
            </w:pPr>
            <w:r>
              <w:rPr>
                <w:rFonts w:hint="eastAsia" w:eastAsia="仿宋_GB2312"/>
                <w:color w:val="000000" w:themeColor="text1"/>
                <w:sz w:val="28"/>
                <w:szCs w:val="28"/>
              </w:rPr>
              <w:t>年     月    日</w:t>
            </w:r>
          </w:p>
        </w:tc>
      </w:tr>
    </w:tbl>
    <w:p>
      <w:pPr>
        <w:spacing w:afterLines="50" w:line="460" w:lineRule="exact"/>
        <w:jc w:val="center"/>
        <w:outlineLvl w:val="0"/>
        <w:rPr>
          <w:rFonts w:ascii="黑体" w:eastAsia="黑体"/>
          <w:color w:val="000000" w:themeColor="text1"/>
          <w:sz w:val="28"/>
        </w:rPr>
      </w:pPr>
      <w:r>
        <w:rPr>
          <w:rFonts w:hint="eastAsia" w:ascii="黑体" w:eastAsia="黑体"/>
          <w:color w:val="000000" w:themeColor="text1"/>
          <w:sz w:val="28"/>
        </w:rPr>
        <w:t>以下由评审机构填写</w:t>
      </w:r>
    </w:p>
    <w:tbl>
      <w:tblPr>
        <w:tblStyle w:val="12"/>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920" w:type="dxa"/>
            <w:vAlign w:val="center"/>
          </w:tcPr>
          <w:p>
            <w:pPr>
              <w:spacing w:before="120" w:line="240" w:lineRule="exact"/>
              <w:rPr>
                <w:rFonts w:eastAsia="仿宋_GB2312"/>
                <w:color w:val="000000" w:themeColor="text1"/>
                <w:sz w:val="28"/>
              </w:rPr>
            </w:pPr>
            <w:r>
              <w:rPr>
                <w:rFonts w:hint="eastAsia" w:ascii="黑体" w:eastAsia="黑体"/>
                <w:color w:val="000000" w:themeColor="text1"/>
                <w:sz w:val="28"/>
              </w:rPr>
              <w:t>十七、评审委员会意见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0" w:hRule="atLeast"/>
          <w:jc w:val="center"/>
        </w:trPr>
        <w:tc>
          <w:tcPr>
            <w:tcW w:w="8920" w:type="dxa"/>
            <w:vAlign w:val="center"/>
          </w:tcPr>
          <w:p>
            <w:pPr>
              <w:spacing w:line="460" w:lineRule="exact"/>
              <w:rPr>
                <w:rFonts w:eastAsia="仿宋_GB2312"/>
                <w:color w:val="000000" w:themeColor="text1"/>
                <w:sz w:val="28"/>
              </w:rPr>
            </w:pPr>
          </w:p>
          <w:p>
            <w:pPr>
              <w:spacing w:line="460" w:lineRule="exact"/>
              <w:rPr>
                <w:rFonts w:eastAsia="仿宋_GB2312"/>
                <w:color w:val="000000" w:themeColor="text1"/>
                <w:sz w:val="28"/>
              </w:rPr>
            </w:pPr>
          </w:p>
          <w:p>
            <w:pPr>
              <w:spacing w:line="460" w:lineRule="exact"/>
              <w:rPr>
                <w:rFonts w:eastAsia="仿宋_GB2312"/>
                <w:color w:val="000000" w:themeColor="text1"/>
                <w:sz w:val="28"/>
              </w:rPr>
            </w:pPr>
          </w:p>
          <w:p>
            <w:pPr>
              <w:tabs>
                <w:tab w:val="left" w:pos="2097"/>
                <w:tab w:val="left" w:pos="6402"/>
              </w:tabs>
              <w:spacing w:line="460" w:lineRule="exact"/>
              <w:ind w:firstLine="4340" w:firstLineChars="1550"/>
              <w:rPr>
                <w:rFonts w:eastAsia="仿宋_GB2312"/>
                <w:color w:val="000000" w:themeColor="text1"/>
                <w:sz w:val="28"/>
              </w:rPr>
            </w:pPr>
          </w:p>
          <w:p>
            <w:pPr>
              <w:tabs>
                <w:tab w:val="left" w:pos="2097"/>
                <w:tab w:val="left" w:pos="6402"/>
              </w:tabs>
              <w:spacing w:line="460" w:lineRule="exact"/>
              <w:ind w:firstLine="4340" w:firstLineChars="1550"/>
              <w:rPr>
                <w:rFonts w:eastAsia="仿宋_GB2312"/>
                <w:color w:val="000000" w:themeColor="text1"/>
                <w:sz w:val="28"/>
              </w:rPr>
            </w:pPr>
          </w:p>
          <w:p>
            <w:pPr>
              <w:tabs>
                <w:tab w:val="left" w:pos="2097"/>
                <w:tab w:val="left" w:pos="6402"/>
              </w:tabs>
              <w:spacing w:line="460" w:lineRule="exact"/>
              <w:ind w:firstLine="4340" w:firstLineChars="1550"/>
              <w:rPr>
                <w:rFonts w:eastAsia="仿宋_GB2312"/>
                <w:color w:val="000000" w:themeColor="text1"/>
                <w:sz w:val="28"/>
              </w:rPr>
            </w:pPr>
          </w:p>
          <w:p>
            <w:pPr>
              <w:tabs>
                <w:tab w:val="left" w:pos="2097"/>
                <w:tab w:val="left" w:pos="6402"/>
              </w:tabs>
              <w:spacing w:line="460" w:lineRule="exact"/>
              <w:ind w:firstLine="4340" w:firstLineChars="1550"/>
              <w:rPr>
                <w:rFonts w:eastAsia="仿宋_GB2312"/>
                <w:color w:val="000000" w:themeColor="text1"/>
                <w:sz w:val="28"/>
              </w:rPr>
            </w:pPr>
          </w:p>
          <w:p>
            <w:pPr>
              <w:tabs>
                <w:tab w:val="left" w:pos="2097"/>
                <w:tab w:val="left" w:pos="6402"/>
              </w:tabs>
              <w:spacing w:line="460" w:lineRule="exact"/>
              <w:ind w:firstLine="4340" w:firstLineChars="1550"/>
              <w:rPr>
                <w:rFonts w:eastAsia="仿宋_GB2312"/>
                <w:color w:val="000000" w:themeColor="text1"/>
                <w:sz w:val="28"/>
              </w:rPr>
            </w:pPr>
            <w:r>
              <w:rPr>
                <w:rFonts w:hint="eastAsia" w:eastAsia="仿宋_GB2312"/>
                <w:color w:val="000000" w:themeColor="text1"/>
                <w:sz w:val="28"/>
              </w:rPr>
              <w:t xml:space="preserve">负责人签字：    </w:t>
            </w:r>
          </w:p>
          <w:p>
            <w:pPr>
              <w:tabs>
                <w:tab w:val="left" w:pos="2097"/>
                <w:tab w:val="left" w:pos="6402"/>
              </w:tabs>
              <w:spacing w:line="460" w:lineRule="exact"/>
              <w:jc w:val="right"/>
              <w:rPr>
                <w:rFonts w:eastAsia="仿宋_GB2312"/>
                <w:color w:val="000000" w:themeColor="text1"/>
                <w:sz w:val="28"/>
              </w:rPr>
            </w:pPr>
            <w:r>
              <w:rPr>
                <w:rFonts w:hint="eastAsia" w:eastAsia="仿宋_GB2312"/>
                <w:color w:val="000000" w:themeColor="text1"/>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920" w:type="dxa"/>
            <w:vAlign w:val="center"/>
          </w:tcPr>
          <w:p>
            <w:pPr>
              <w:spacing w:line="400" w:lineRule="exact"/>
              <w:ind w:left="-107" w:leftChars="-51" w:right="-107" w:rightChars="-51"/>
              <w:jc w:val="left"/>
              <w:rPr>
                <w:rFonts w:eastAsia="仿宋_GB2312"/>
                <w:color w:val="000000" w:themeColor="text1"/>
                <w:sz w:val="28"/>
              </w:rPr>
            </w:pPr>
            <w:r>
              <w:rPr>
                <w:rFonts w:hint="eastAsia" w:ascii="黑体" w:eastAsia="黑体"/>
                <w:color w:val="000000" w:themeColor="text1"/>
                <w:sz w:val="28"/>
              </w:rPr>
              <w:t>十八、省委组织部、省科协、省科技厅、省财政厅审批意见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2" w:hRule="atLeast"/>
          <w:jc w:val="center"/>
        </w:trPr>
        <w:tc>
          <w:tcPr>
            <w:tcW w:w="8920" w:type="dxa"/>
            <w:vAlign w:val="center"/>
          </w:tcPr>
          <w:p>
            <w:pPr>
              <w:spacing w:line="320" w:lineRule="exact"/>
              <w:rPr>
                <w:rFonts w:eastAsia="仿宋_GB2312"/>
                <w:color w:val="000000" w:themeColor="text1"/>
                <w:sz w:val="28"/>
              </w:rPr>
            </w:pPr>
          </w:p>
          <w:p>
            <w:pPr>
              <w:spacing w:line="320" w:lineRule="exact"/>
              <w:ind w:firstLine="1260" w:firstLineChars="450"/>
              <w:rPr>
                <w:rFonts w:eastAsia="仿宋_GB2312"/>
                <w:color w:val="000000" w:themeColor="text1"/>
                <w:sz w:val="28"/>
              </w:rPr>
            </w:pPr>
            <w:r>
              <w:rPr>
                <w:rFonts w:hint="eastAsia" w:eastAsia="仿宋_GB2312"/>
                <w:color w:val="000000" w:themeColor="text1"/>
                <w:sz w:val="28"/>
              </w:rPr>
              <w:t xml:space="preserve">省委组织部                     省科学技术协会        </w:t>
            </w:r>
          </w:p>
          <w:p>
            <w:pPr>
              <w:spacing w:line="320" w:lineRule="exact"/>
              <w:ind w:firstLine="3220" w:firstLineChars="1150"/>
              <w:rPr>
                <w:rFonts w:eastAsia="仿宋_GB2312"/>
                <w:color w:val="000000" w:themeColor="text1"/>
                <w:sz w:val="28"/>
              </w:rPr>
            </w:pPr>
          </w:p>
          <w:p>
            <w:pPr>
              <w:spacing w:line="320" w:lineRule="exact"/>
              <w:rPr>
                <w:rFonts w:eastAsia="仿宋_GB2312"/>
                <w:color w:val="000000" w:themeColor="text1"/>
                <w:sz w:val="28"/>
              </w:rPr>
            </w:pPr>
            <w:r>
              <w:rPr>
                <w:rFonts w:hint="eastAsia" w:eastAsia="仿宋_GB2312"/>
                <w:color w:val="000000" w:themeColor="text1"/>
                <w:sz w:val="28"/>
              </w:rPr>
              <w:t xml:space="preserve">         （公章）                         （公章）        </w:t>
            </w:r>
          </w:p>
          <w:p>
            <w:pPr>
              <w:spacing w:line="320" w:lineRule="exact"/>
              <w:rPr>
                <w:rFonts w:eastAsia="仿宋_GB2312"/>
                <w:color w:val="000000" w:themeColor="text1"/>
                <w:sz w:val="28"/>
              </w:rPr>
            </w:pPr>
          </w:p>
          <w:p>
            <w:pPr>
              <w:spacing w:line="320" w:lineRule="exact"/>
              <w:rPr>
                <w:rFonts w:eastAsia="仿宋_GB2312"/>
                <w:color w:val="000000" w:themeColor="text1"/>
                <w:sz w:val="28"/>
              </w:rPr>
            </w:pPr>
            <w:r>
              <w:rPr>
                <w:rFonts w:hint="eastAsia" w:eastAsia="仿宋_GB2312"/>
                <w:color w:val="000000" w:themeColor="text1"/>
                <w:sz w:val="28"/>
              </w:rPr>
              <w:t xml:space="preserve">        负责人签名：                     负责人签名：</w:t>
            </w:r>
          </w:p>
          <w:p>
            <w:pPr>
              <w:spacing w:line="320" w:lineRule="exact"/>
              <w:rPr>
                <w:rFonts w:eastAsia="仿宋_GB2312"/>
                <w:color w:val="000000" w:themeColor="text1"/>
                <w:sz w:val="28"/>
              </w:rPr>
            </w:pPr>
          </w:p>
          <w:p>
            <w:pPr>
              <w:spacing w:line="320" w:lineRule="exact"/>
              <w:rPr>
                <w:rFonts w:eastAsia="仿宋_GB2312"/>
                <w:color w:val="000000" w:themeColor="text1"/>
                <w:sz w:val="28"/>
              </w:rPr>
            </w:pPr>
          </w:p>
          <w:p>
            <w:pPr>
              <w:spacing w:line="320" w:lineRule="exact"/>
              <w:rPr>
                <w:rFonts w:eastAsia="仿宋_GB2312"/>
                <w:color w:val="000000" w:themeColor="text1"/>
                <w:sz w:val="28"/>
              </w:rPr>
            </w:pPr>
          </w:p>
          <w:p>
            <w:pPr>
              <w:spacing w:line="320" w:lineRule="exact"/>
              <w:rPr>
                <w:rFonts w:eastAsia="仿宋_GB2312"/>
                <w:color w:val="000000" w:themeColor="text1"/>
                <w:sz w:val="28"/>
              </w:rPr>
            </w:pPr>
          </w:p>
          <w:p>
            <w:pPr>
              <w:spacing w:line="320" w:lineRule="exact"/>
              <w:rPr>
                <w:rFonts w:eastAsia="仿宋_GB2312"/>
                <w:color w:val="000000" w:themeColor="text1"/>
                <w:sz w:val="28"/>
              </w:rPr>
            </w:pPr>
            <w:r>
              <w:rPr>
                <w:rFonts w:hint="eastAsia" w:eastAsia="仿宋_GB2312"/>
                <w:color w:val="000000" w:themeColor="text1"/>
                <w:sz w:val="28"/>
              </w:rPr>
              <w:t xml:space="preserve">       省科学技术厅                       省财政厅        </w:t>
            </w:r>
          </w:p>
          <w:p>
            <w:pPr>
              <w:spacing w:line="320" w:lineRule="exact"/>
              <w:ind w:firstLine="3220" w:firstLineChars="1150"/>
              <w:rPr>
                <w:rFonts w:eastAsia="仿宋_GB2312"/>
                <w:color w:val="000000" w:themeColor="text1"/>
                <w:sz w:val="28"/>
              </w:rPr>
            </w:pPr>
          </w:p>
          <w:p>
            <w:pPr>
              <w:spacing w:line="320" w:lineRule="exact"/>
              <w:rPr>
                <w:rFonts w:eastAsia="仿宋_GB2312"/>
                <w:color w:val="000000" w:themeColor="text1"/>
                <w:sz w:val="28"/>
              </w:rPr>
            </w:pPr>
            <w:r>
              <w:rPr>
                <w:rFonts w:hint="eastAsia" w:eastAsia="仿宋_GB2312"/>
                <w:color w:val="000000" w:themeColor="text1"/>
                <w:sz w:val="28"/>
              </w:rPr>
              <w:t xml:space="preserve">         （公章）                         （公章）        </w:t>
            </w:r>
          </w:p>
          <w:p>
            <w:pPr>
              <w:spacing w:line="320" w:lineRule="exact"/>
              <w:rPr>
                <w:rFonts w:eastAsia="仿宋_GB2312"/>
                <w:color w:val="000000" w:themeColor="text1"/>
                <w:sz w:val="28"/>
              </w:rPr>
            </w:pPr>
          </w:p>
          <w:p>
            <w:pPr>
              <w:spacing w:line="320" w:lineRule="exact"/>
              <w:rPr>
                <w:rFonts w:eastAsia="仿宋_GB2312"/>
                <w:color w:val="000000" w:themeColor="text1"/>
                <w:sz w:val="28"/>
              </w:rPr>
            </w:pPr>
            <w:r>
              <w:rPr>
                <w:rFonts w:hint="eastAsia" w:eastAsia="仿宋_GB2312"/>
                <w:color w:val="000000" w:themeColor="text1"/>
                <w:sz w:val="28"/>
              </w:rPr>
              <w:t xml:space="preserve">        负责人签名：                     负责人签名：</w:t>
            </w:r>
          </w:p>
          <w:p>
            <w:pPr>
              <w:spacing w:line="320" w:lineRule="exact"/>
              <w:rPr>
                <w:rFonts w:eastAsia="仿宋_GB2312"/>
                <w:color w:val="000000" w:themeColor="text1"/>
                <w:sz w:val="28"/>
              </w:rPr>
            </w:pPr>
          </w:p>
          <w:p>
            <w:pPr>
              <w:spacing w:line="320" w:lineRule="exact"/>
              <w:rPr>
                <w:rFonts w:eastAsia="仿宋_GB2312"/>
                <w:color w:val="000000" w:themeColor="text1"/>
                <w:sz w:val="28"/>
              </w:rPr>
            </w:pPr>
          </w:p>
          <w:p>
            <w:pPr>
              <w:spacing w:line="320" w:lineRule="exact"/>
              <w:ind w:firstLine="4760" w:firstLineChars="1700"/>
              <w:rPr>
                <w:rFonts w:eastAsia="仿宋_GB2312"/>
                <w:color w:val="000000" w:themeColor="text1"/>
                <w:sz w:val="28"/>
              </w:rPr>
            </w:pPr>
          </w:p>
          <w:p>
            <w:pPr>
              <w:spacing w:line="320" w:lineRule="exact"/>
              <w:ind w:firstLine="3080" w:firstLineChars="1100"/>
              <w:rPr>
                <w:rFonts w:eastAsia="仿宋_GB2312"/>
                <w:color w:val="000000" w:themeColor="text1"/>
                <w:sz w:val="28"/>
              </w:rPr>
            </w:pPr>
            <w:r>
              <w:rPr>
                <w:rFonts w:hint="eastAsia" w:eastAsia="仿宋_GB2312"/>
                <w:color w:val="000000" w:themeColor="text1"/>
                <w:sz w:val="28"/>
              </w:rPr>
              <w:t xml:space="preserve">                       年    月    日</w:t>
            </w:r>
          </w:p>
        </w:tc>
      </w:tr>
    </w:tbl>
    <w:p>
      <w:pPr>
        <w:spacing w:line="440" w:lineRule="exact"/>
        <w:rPr>
          <w:rFonts w:eastAsia="仿宋_GB2312"/>
          <w:color w:val="000000" w:themeColor="text1"/>
          <w:sz w:val="28"/>
          <w:szCs w:val="28"/>
        </w:rPr>
        <w:sectPr>
          <w:pgSz w:w="11906" w:h="16838"/>
          <w:pgMar w:top="1814" w:right="1474" w:bottom="1701" w:left="1588" w:header="851" w:footer="992" w:gutter="0"/>
          <w:cols w:space="720" w:num="1"/>
          <w:docGrid w:type="lines" w:linePitch="312" w:charSpace="0"/>
        </w:sectPr>
      </w:pPr>
    </w:p>
    <w:p>
      <w:pPr>
        <w:spacing w:line="560" w:lineRule="exact"/>
        <w:ind w:firstLine="640" w:firstLineChars="200"/>
        <w:jc w:val="left"/>
        <w:rPr>
          <w:rFonts w:ascii="黑体" w:hAnsi="黑体" w:eastAsia="黑体" w:cs="CESI黑体-GB2312"/>
          <w:color w:val="000000" w:themeColor="text1"/>
          <w:sz w:val="32"/>
          <w:szCs w:val="32"/>
        </w:rPr>
      </w:pPr>
      <w:r>
        <w:rPr>
          <w:rFonts w:hint="eastAsia" w:ascii="黑体" w:hAnsi="黑体" w:eastAsia="黑体" w:cs="CESI黑体-GB2312"/>
          <w:color w:val="000000" w:themeColor="text1"/>
          <w:sz w:val="32"/>
          <w:szCs w:val="32"/>
        </w:rPr>
        <w:t>八、基本数据采集表</w:t>
      </w:r>
    </w:p>
    <w:p>
      <w:pPr>
        <w:spacing w:line="560" w:lineRule="exact"/>
        <w:ind w:firstLine="640" w:firstLineChars="200"/>
        <w:jc w:val="left"/>
        <w:rPr>
          <w:rFonts w:ascii="仿宋_GB2312" w:hAnsi="仿宋_GB2312" w:eastAsia="仿宋_GB2312" w:cs="仿宋_GB2312"/>
          <w:color w:val="000000" w:themeColor="text1"/>
          <w:sz w:val="32"/>
          <w:szCs w:val="32"/>
        </w:rPr>
      </w:pPr>
      <w:r>
        <w:rPr>
          <w:rFonts w:hint="eastAsia" w:ascii="仿宋_GB2312" w:eastAsia="仿宋_GB2312"/>
          <w:color w:val="000000" w:themeColor="text1"/>
          <w:sz w:val="32"/>
          <w:szCs w:val="32"/>
        </w:rPr>
        <w:t>《2022年湖南省科技人才托举工程项目候选人基本数据采集表》</w:t>
      </w:r>
      <w:r>
        <w:rPr>
          <w:rFonts w:hint="eastAsia" w:ascii="仿宋_GB2312" w:hAnsi="仿宋_GB2312" w:eastAsia="仿宋_GB2312" w:cs="仿宋_GB2312"/>
          <w:color w:val="000000" w:themeColor="text1"/>
          <w:sz w:val="32"/>
          <w:szCs w:val="32"/>
        </w:rPr>
        <w:t>附后。</w:t>
      </w:r>
    </w:p>
    <w:p>
      <w:pPr>
        <w:spacing w:line="560" w:lineRule="exact"/>
        <w:ind w:firstLine="640" w:firstLineChars="200"/>
        <w:jc w:val="left"/>
        <w:rPr>
          <w:rFonts w:ascii="黑体" w:hAnsi="黑体" w:eastAsia="黑体" w:cs="CESI黑体-GB2312"/>
          <w:color w:val="000000" w:themeColor="text1"/>
          <w:sz w:val="32"/>
          <w:szCs w:val="32"/>
        </w:rPr>
      </w:pPr>
      <w:r>
        <w:rPr>
          <w:rFonts w:hint="eastAsia" w:ascii="黑体" w:hAnsi="黑体" w:eastAsia="黑体" w:cs="CESI黑体-GB2312"/>
          <w:color w:val="000000" w:themeColor="text1"/>
          <w:sz w:val="32"/>
          <w:szCs w:val="32"/>
        </w:rPr>
        <w:t>九、候选人基本信息表</w:t>
      </w:r>
    </w:p>
    <w:p>
      <w:pPr>
        <w:spacing w:line="560" w:lineRule="exact"/>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2022年湖南省科技人才托举工程项目候选人基本信息表</w:t>
      </w:r>
    </w:p>
    <w:tbl>
      <w:tblPr>
        <w:tblStyle w:val="12"/>
        <w:tblW w:w="10156" w:type="dxa"/>
        <w:tblInd w:w="-665" w:type="dxa"/>
        <w:tblLayout w:type="fixed"/>
        <w:tblCellMar>
          <w:top w:w="0" w:type="dxa"/>
          <w:left w:w="108" w:type="dxa"/>
          <w:bottom w:w="0" w:type="dxa"/>
          <w:right w:w="108" w:type="dxa"/>
        </w:tblCellMar>
      </w:tblPr>
      <w:tblGrid>
        <w:gridCol w:w="862"/>
        <w:gridCol w:w="590"/>
        <w:gridCol w:w="1010"/>
        <w:gridCol w:w="860"/>
        <w:gridCol w:w="1240"/>
        <w:gridCol w:w="940"/>
        <w:gridCol w:w="890"/>
        <w:gridCol w:w="1080"/>
        <w:gridCol w:w="924"/>
        <w:gridCol w:w="880"/>
        <w:gridCol w:w="880"/>
      </w:tblGrid>
      <w:tr>
        <w:tblPrEx>
          <w:tblCellMar>
            <w:top w:w="0" w:type="dxa"/>
            <w:left w:w="108" w:type="dxa"/>
            <w:bottom w:w="0" w:type="dxa"/>
            <w:right w:w="108" w:type="dxa"/>
          </w:tblCellMar>
        </w:tblPrEx>
        <w:trPr>
          <w:trHeight w:val="570" w:hRule="atLeast"/>
        </w:trPr>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候选人</w:t>
            </w:r>
          </w:p>
          <w:p>
            <w:pPr>
              <w:widowControl/>
              <w:jc w:val="center"/>
              <w:rPr>
                <w:rFonts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姓名</w:t>
            </w:r>
          </w:p>
        </w:tc>
        <w:tc>
          <w:tcPr>
            <w:tcW w:w="5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性别</w:t>
            </w:r>
          </w:p>
        </w:tc>
        <w:tc>
          <w:tcPr>
            <w:tcW w:w="101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申报</w:t>
            </w:r>
          </w:p>
          <w:p>
            <w:pPr>
              <w:widowControl/>
              <w:jc w:val="center"/>
              <w:rPr>
                <w:rFonts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类别</w:t>
            </w: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申报</w:t>
            </w:r>
          </w:p>
          <w:p>
            <w:pPr>
              <w:widowControl/>
              <w:jc w:val="center"/>
              <w:rPr>
                <w:rFonts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单位</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工作单位</w:t>
            </w:r>
          </w:p>
        </w:tc>
        <w:tc>
          <w:tcPr>
            <w:tcW w:w="9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学科分类</w:t>
            </w: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党派</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联系电话</w:t>
            </w:r>
          </w:p>
        </w:tc>
        <w:tc>
          <w:tcPr>
            <w:tcW w:w="9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项目</w:t>
            </w:r>
          </w:p>
          <w:p>
            <w:pPr>
              <w:widowControl/>
              <w:jc w:val="center"/>
              <w:rPr>
                <w:rFonts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负责人</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项目</w:t>
            </w:r>
          </w:p>
          <w:p>
            <w:pPr>
              <w:widowControl/>
              <w:jc w:val="center"/>
              <w:rPr>
                <w:rFonts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联系人</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联系人电话</w:t>
            </w:r>
          </w:p>
        </w:tc>
      </w:tr>
      <w:tr>
        <w:tblPrEx>
          <w:tblCellMar>
            <w:top w:w="0" w:type="dxa"/>
            <w:left w:w="108" w:type="dxa"/>
            <w:bottom w:w="0" w:type="dxa"/>
            <w:right w:w="108" w:type="dxa"/>
          </w:tblCellMar>
        </w:tblPrEx>
        <w:trPr>
          <w:trHeight w:val="340" w:hRule="atLeast"/>
        </w:trPr>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olor w:val="000000" w:themeColor="text1"/>
                <w:kern w:val="0"/>
                <w:szCs w:val="21"/>
              </w:rPr>
            </w:pPr>
          </w:p>
        </w:tc>
        <w:tc>
          <w:tcPr>
            <w:tcW w:w="5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 w:hAnsi="楷体" w:eastAsia="楷体" w:cs="楷体"/>
                <w:b/>
                <w:bCs/>
                <w:color w:val="000000" w:themeColor="text1"/>
                <w:kern w:val="0"/>
                <w:szCs w:val="21"/>
              </w:rPr>
            </w:pPr>
          </w:p>
        </w:tc>
        <w:tc>
          <w:tcPr>
            <w:tcW w:w="101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
                <w:color w:val="000000" w:themeColor="text1"/>
                <w:kern w:val="0"/>
                <w:szCs w:val="21"/>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Times New Roman" w:hAnsi="Times New Roman" w:eastAsia="仿宋"/>
                <w:color w:val="000000" w:themeColor="text1"/>
                <w:kern w:val="0"/>
                <w:szCs w:val="21"/>
              </w:rPr>
            </w:pP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Times New Roman" w:hAnsi="Times New Roman" w:eastAsia="仿宋"/>
                <w:color w:val="000000" w:themeColor="text1"/>
                <w:kern w:val="0"/>
                <w:szCs w:val="21"/>
              </w:rPr>
            </w:pPr>
          </w:p>
        </w:tc>
        <w:tc>
          <w:tcPr>
            <w:tcW w:w="9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eastAsia="仿宋"/>
                <w:color w:val="000000" w:themeColor="text1"/>
                <w:kern w:val="0"/>
                <w:szCs w:val="21"/>
              </w:rPr>
            </w:pP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
                <w:color w:val="000000" w:themeColor="text1"/>
                <w:kern w:val="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
                <w:color w:val="000000" w:themeColor="text1"/>
                <w:kern w:val="0"/>
                <w:szCs w:val="21"/>
              </w:rPr>
            </w:pPr>
          </w:p>
        </w:tc>
        <w:tc>
          <w:tcPr>
            <w:tcW w:w="9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
                <w:color w:val="000000" w:themeColor="text1"/>
                <w:kern w:val="0"/>
                <w:szCs w:val="21"/>
              </w:rPr>
            </w:pP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
                <w:color w:val="000000" w:themeColor="text1"/>
                <w:kern w:val="0"/>
                <w:szCs w:val="21"/>
              </w:rPr>
            </w:pP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olor w:val="000000" w:themeColor="text1"/>
                <w:kern w:val="0"/>
                <w:szCs w:val="21"/>
              </w:rPr>
            </w:pPr>
          </w:p>
        </w:tc>
      </w:tr>
      <w:tr>
        <w:tblPrEx>
          <w:tblCellMar>
            <w:top w:w="0" w:type="dxa"/>
            <w:left w:w="108" w:type="dxa"/>
            <w:bottom w:w="0" w:type="dxa"/>
            <w:right w:w="108" w:type="dxa"/>
          </w:tblCellMar>
        </w:tblPrEx>
        <w:trPr>
          <w:trHeight w:val="184" w:hRule="atLeast"/>
        </w:trPr>
        <w:tc>
          <w:tcPr>
            <w:tcW w:w="862"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ascii="Times New Roman" w:hAnsi="Times New Roman"/>
                <w:color w:val="000000" w:themeColor="text1"/>
                <w:kern w:val="0"/>
                <w:szCs w:val="21"/>
              </w:rPr>
            </w:pPr>
          </w:p>
        </w:tc>
        <w:tc>
          <w:tcPr>
            <w:tcW w:w="590"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ascii="楷体" w:hAnsi="楷体" w:eastAsia="楷体" w:cs="楷体"/>
                <w:b/>
                <w:bCs/>
                <w:color w:val="000000" w:themeColor="text1"/>
                <w:kern w:val="0"/>
                <w:szCs w:val="21"/>
              </w:rPr>
            </w:pPr>
          </w:p>
        </w:tc>
        <w:tc>
          <w:tcPr>
            <w:tcW w:w="1010"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ascii="Times New Roman" w:hAnsi="Times New Roman" w:eastAsia="仿宋"/>
                <w:color w:val="000000" w:themeColor="text1"/>
                <w:kern w:val="0"/>
                <w:szCs w:val="21"/>
              </w:rPr>
            </w:pPr>
          </w:p>
        </w:tc>
        <w:tc>
          <w:tcPr>
            <w:tcW w:w="860" w:type="dxa"/>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rPr>
                <w:rFonts w:ascii="Times New Roman" w:hAnsi="Times New Roman" w:eastAsia="仿宋"/>
                <w:color w:val="000000" w:themeColor="text1"/>
                <w:kern w:val="0"/>
                <w:szCs w:val="21"/>
              </w:rPr>
            </w:pPr>
          </w:p>
        </w:tc>
        <w:tc>
          <w:tcPr>
            <w:tcW w:w="1240" w:type="dxa"/>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rPr>
                <w:rFonts w:ascii="Times New Roman" w:hAnsi="Times New Roman" w:eastAsia="仿宋"/>
                <w:color w:val="000000" w:themeColor="text1"/>
                <w:kern w:val="0"/>
                <w:szCs w:val="21"/>
              </w:rPr>
            </w:pPr>
          </w:p>
        </w:tc>
        <w:tc>
          <w:tcPr>
            <w:tcW w:w="940" w:type="dxa"/>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center"/>
              <w:rPr>
                <w:rFonts w:ascii="Times New Roman" w:hAnsi="Times New Roman" w:eastAsia="仿宋"/>
                <w:color w:val="000000" w:themeColor="text1"/>
                <w:kern w:val="0"/>
                <w:szCs w:val="21"/>
              </w:rPr>
            </w:pPr>
          </w:p>
        </w:tc>
        <w:tc>
          <w:tcPr>
            <w:tcW w:w="890"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ascii="Times New Roman" w:hAnsi="Times New Roman" w:eastAsia="仿宋"/>
                <w:color w:val="000000" w:themeColor="text1"/>
                <w:kern w:val="0"/>
                <w:szCs w:val="21"/>
              </w:rPr>
            </w:pPr>
          </w:p>
        </w:tc>
        <w:tc>
          <w:tcPr>
            <w:tcW w:w="1080"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ascii="Times New Roman" w:hAnsi="Times New Roman" w:eastAsia="仿宋"/>
                <w:color w:val="000000" w:themeColor="text1"/>
                <w:kern w:val="0"/>
                <w:szCs w:val="21"/>
              </w:rPr>
            </w:pPr>
          </w:p>
        </w:tc>
        <w:tc>
          <w:tcPr>
            <w:tcW w:w="924"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ascii="Times New Roman" w:hAnsi="Times New Roman" w:eastAsia="仿宋"/>
                <w:color w:val="000000" w:themeColor="text1"/>
                <w:kern w:val="0"/>
                <w:szCs w:val="21"/>
              </w:rPr>
            </w:pPr>
          </w:p>
        </w:tc>
        <w:tc>
          <w:tcPr>
            <w:tcW w:w="880"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ascii="Times New Roman" w:hAnsi="Times New Roman" w:eastAsia="仿宋"/>
                <w:color w:val="000000" w:themeColor="text1"/>
                <w:kern w:val="0"/>
                <w:szCs w:val="21"/>
              </w:rPr>
            </w:pPr>
          </w:p>
        </w:tc>
        <w:tc>
          <w:tcPr>
            <w:tcW w:w="880"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ascii="Times New Roman" w:hAnsi="Times New Roman"/>
                <w:color w:val="000000" w:themeColor="text1"/>
                <w:kern w:val="0"/>
                <w:szCs w:val="21"/>
              </w:rPr>
            </w:pPr>
          </w:p>
        </w:tc>
      </w:tr>
      <w:tr>
        <w:tblPrEx>
          <w:tblCellMar>
            <w:top w:w="0" w:type="dxa"/>
            <w:left w:w="108" w:type="dxa"/>
            <w:bottom w:w="0" w:type="dxa"/>
            <w:right w:w="108" w:type="dxa"/>
          </w:tblCellMar>
        </w:tblPrEx>
        <w:trPr>
          <w:trHeight w:val="166" w:hRule="atLeast"/>
        </w:trPr>
        <w:tc>
          <w:tcPr>
            <w:tcW w:w="862"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ascii="Times New Roman" w:hAnsi="Times New Roman"/>
                <w:color w:val="000000" w:themeColor="text1"/>
                <w:kern w:val="0"/>
                <w:szCs w:val="21"/>
              </w:rPr>
            </w:pPr>
          </w:p>
        </w:tc>
        <w:tc>
          <w:tcPr>
            <w:tcW w:w="590"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ascii="楷体" w:hAnsi="楷体" w:eastAsia="楷体" w:cs="楷体"/>
                <w:b/>
                <w:bCs/>
                <w:color w:val="000000" w:themeColor="text1"/>
                <w:kern w:val="0"/>
                <w:szCs w:val="21"/>
              </w:rPr>
            </w:pPr>
          </w:p>
        </w:tc>
        <w:tc>
          <w:tcPr>
            <w:tcW w:w="1010"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
                <w:color w:val="000000" w:themeColor="text1"/>
                <w:kern w:val="0"/>
                <w:szCs w:val="21"/>
              </w:rPr>
            </w:pPr>
          </w:p>
        </w:tc>
        <w:tc>
          <w:tcPr>
            <w:tcW w:w="860"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left"/>
              <w:rPr>
                <w:rFonts w:ascii="Times New Roman" w:hAnsi="Times New Roman" w:eastAsia="仿宋"/>
                <w:color w:val="000000" w:themeColor="text1"/>
                <w:kern w:val="0"/>
                <w:szCs w:val="21"/>
              </w:rPr>
            </w:pPr>
          </w:p>
        </w:tc>
        <w:tc>
          <w:tcPr>
            <w:tcW w:w="1240"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left"/>
              <w:rPr>
                <w:rFonts w:ascii="Times New Roman" w:hAnsi="Times New Roman" w:eastAsia="仿宋"/>
                <w:color w:val="000000" w:themeColor="text1"/>
                <w:kern w:val="0"/>
                <w:szCs w:val="21"/>
              </w:rPr>
            </w:pPr>
          </w:p>
        </w:tc>
        <w:tc>
          <w:tcPr>
            <w:tcW w:w="940"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eastAsia="仿宋"/>
                <w:color w:val="000000" w:themeColor="text1"/>
                <w:kern w:val="0"/>
                <w:szCs w:val="21"/>
              </w:rPr>
            </w:pPr>
          </w:p>
        </w:tc>
        <w:tc>
          <w:tcPr>
            <w:tcW w:w="890"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
                <w:color w:val="000000" w:themeColor="text1"/>
                <w:kern w:val="0"/>
                <w:szCs w:val="21"/>
              </w:rPr>
            </w:pPr>
          </w:p>
        </w:tc>
        <w:tc>
          <w:tcPr>
            <w:tcW w:w="1080"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
                <w:color w:val="000000" w:themeColor="text1"/>
                <w:kern w:val="0"/>
                <w:szCs w:val="21"/>
              </w:rPr>
            </w:pPr>
          </w:p>
        </w:tc>
        <w:tc>
          <w:tcPr>
            <w:tcW w:w="924"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
                <w:color w:val="000000" w:themeColor="text1"/>
                <w:kern w:val="0"/>
                <w:szCs w:val="21"/>
              </w:rPr>
            </w:pPr>
          </w:p>
        </w:tc>
        <w:tc>
          <w:tcPr>
            <w:tcW w:w="880"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
                <w:color w:val="000000" w:themeColor="text1"/>
                <w:kern w:val="0"/>
                <w:szCs w:val="21"/>
              </w:rPr>
            </w:pPr>
          </w:p>
        </w:tc>
        <w:tc>
          <w:tcPr>
            <w:tcW w:w="880"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ascii="Times New Roman" w:hAnsi="Times New Roman"/>
                <w:color w:val="000000" w:themeColor="text1"/>
                <w:kern w:val="0"/>
                <w:szCs w:val="21"/>
              </w:rPr>
            </w:pPr>
          </w:p>
        </w:tc>
      </w:tr>
      <w:tr>
        <w:tblPrEx>
          <w:tblCellMar>
            <w:top w:w="0" w:type="dxa"/>
            <w:left w:w="108" w:type="dxa"/>
            <w:bottom w:w="0" w:type="dxa"/>
            <w:right w:w="108" w:type="dxa"/>
          </w:tblCellMar>
        </w:tblPrEx>
        <w:trPr>
          <w:trHeight w:val="340" w:hRule="atLeast"/>
        </w:trPr>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olor w:val="000000" w:themeColor="text1"/>
                <w:kern w:val="0"/>
                <w:szCs w:val="21"/>
              </w:rPr>
            </w:pPr>
          </w:p>
        </w:tc>
        <w:tc>
          <w:tcPr>
            <w:tcW w:w="5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 w:hAnsi="楷体" w:eastAsia="楷体" w:cs="楷体"/>
                <w:b/>
                <w:bCs/>
                <w:color w:val="000000" w:themeColor="text1"/>
                <w:kern w:val="0"/>
                <w:szCs w:val="21"/>
              </w:rPr>
            </w:pPr>
          </w:p>
        </w:tc>
        <w:tc>
          <w:tcPr>
            <w:tcW w:w="101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
                <w:color w:val="000000" w:themeColor="text1"/>
                <w:kern w:val="0"/>
                <w:szCs w:val="21"/>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Times New Roman" w:hAnsi="Times New Roman" w:eastAsia="仿宋"/>
                <w:color w:val="000000" w:themeColor="text1"/>
                <w:kern w:val="0"/>
                <w:szCs w:val="21"/>
              </w:rPr>
            </w:pP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Times New Roman" w:hAnsi="Times New Roman" w:eastAsia="仿宋"/>
                <w:color w:val="000000" w:themeColor="text1"/>
                <w:kern w:val="0"/>
                <w:szCs w:val="21"/>
              </w:rPr>
            </w:pPr>
          </w:p>
        </w:tc>
        <w:tc>
          <w:tcPr>
            <w:tcW w:w="9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eastAsia="仿宋"/>
                <w:color w:val="000000" w:themeColor="text1"/>
                <w:kern w:val="0"/>
                <w:szCs w:val="21"/>
              </w:rPr>
            </w:pP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
                <w:color w:val="000000" w:themeColor="text1"/>
                <w:kern w:val="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
                <w:color w:val="000000" w:themeColor="text1"/>
                <w:kern w:val="0"/>
                <w:szCs w:val="21"/>
              </w:rPr>
            </w:pPr>
          </w:p>
        </w:tc>
        <w:tc>
          <w:tcPr>
            <w:tcW w:w="9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
                <w:color w:val="000000" w:themeColor="text1"/>
                <w:kern w:val="0"/>
                <w:szCs w:val="21"/>
              </w:rPr>
            </w:pP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
                <w:color w:val="000000" w:themeColor="text1"/>
                <w:kern w:val="0"/>
                <w:szCs w:val="21"/>
              </w:rPr>
            </w:pP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olor w:val="000000" w:themeColor="text1"/>
                <w:kern w:val="0"/>
                <w:szCs w:val="21"/>
              </w:rPr>
            </w:pPr>
          </w:p>
        </w:tc>
      </w:tr>
    </w:tbl>
    <w:p>
      <w:pPr>
        <w:spacing w:line="560" w:lineRule="exact"/>
        <w:ind w:firstLine="640" w:firstLineChars="200"/>
        <w:jc w:val="left"/>
        <w:rPr>
          <w:rFonts w:ascii="黑体" w:hAnsi="黑体" w:eastAsia="黑体" w:cs="CESI黑体-GB2312"/>
          <w:color w:val="000000" w:themeColor="text1"/>
          <w:sz w:val="32"/>
          <w:szCs w:val="32"/>
        </w:rPr>
      </w:pPr>
      <w:r>
        <w:rPr>
          <w:rFonts w:hint="eastAsia" w:ascii="黑体" w:hAnsi="黑体" w:eastAsia="黑体" w:cs="CESI黑体-GB2312"/>
          <w:color w:val="000000" w:themeColor="text1"/>
          <w:sz w:val="32"/>
          <w:szCs w:val="32"/>
        </w:rPr>
        <w:t>十、</w:t>
      </w:r>
      <w:r>
        <w:rPr>
          <w:rFonts w:ascii="黑体" w:hAnsi="黑体" w:eastAsia="黑体" w:cs="CESI黑体-GB2312"/>
          <w:color w:val="000000" w:themeColor="text1"/>
          <w:sz w:val="32"/>
          <w:szCs w:val="32"/>
        </w:rPr>
        <w:t>候选人基本数据采集表</w:t>
      </w:r>
    </w:p>
    <w:p>
      <w:pPr>
        <w:spacing w:line="560" w:lineRule="exact"/>
        <w:ind w:firstLine="640" w:firstLineChars="200"/>
        <w:rPr>
          <w:rFonts w:eastAsia="仿宋_GB2312"/>
          <w:color w:val="000000" w:themeColor="text1"/>
          <w:sz w:val="28"/>
          <w:szCs w:val="28"/>
        </w:rPr>
      </w:pPr>
      <w:r>
        <w:rPr>
          <w:rFonts w:hint="eastAsia" w:ascii="仿宋_GB2312" w:eastAsia="仿宋_GB2312"/>
          <w:color w:val="000000" w:themeColor="text1"/>
          <w:sz w:val="32"/>
          <w:szCs w:val="28"/>
        </w:rPr>
        <w:t>2022年湖南省科技人才托举工程项目候选人基本数据采集表（填报内容必须与申报书一致。填写后与申报书等一并发至hnkxzxb</w:t>
      </w:r>
      <w:r>
        <w:rPr>
          <w:rFonts w:hint="eastAsia" w:ascii="宋体" w:hAnsi="宋体" w:eastAsia="宋体"/>
          <w:color w:val="000000" w:themeColor="text1"/>
          <w:sz w:val="32"/>
          <w:szCs w:val="28"/>
        </w:rPr>
        <w:t>@</w:t>
      </w:r>
      <w:r>
        <w:rPr>
          <w:rFonts w:hint="eastAsia" w:ascii="仿宋_GB2312" w:eastAsia="仿宋_GB2312"/>
          <w:color w:val="000000" w:themeColor="text1"/>
          <w:sz w:val="32"/>
          <w:szCs w:val="28"/>
        </w:rPr>
        <w:t>163.com）</w:t>
      </w:r>
    </w:p>
    <w:tbl>
      <w:tblPr>
        <w:tblStyle w:val="12"/>
        <w:tblW w:w="5476" w:type="pct"/>
        <w:tblInd w:w="-459" w:type="dxa"/>
        <w:tblLayout w:type="autofit"/>
        <w:tblCellMar>
          <w:top w:w="0" w:type="dxa"/>
          <w:left w:w="108" w:type="dxa"/>
          <w:bottom w:w="0" w:type="dxa"/>
          <w:right w:w="108" w:type="dxa"/>
        </w:tblCellMar>
      </w:tblPr>
      <w:tblGrid>
        <w:gridCol w:w="572"/>
        <w:gridCol w:w="734"/>
        <w:gridCol w:w="1619"/>
        <w:gridCol w:w="1677"/>
        <w:gridCol w:w="1494"/>
        <w:gridCol w:w="1242"/>
        <w:gridCol w:w="1310"/>
        <w:gridCol w:w="1275"/>
      </w:tblGrid>
      <w:tr>
        <w:tblPrEx>
          <w:tblCellMar>
            <w:top w:w="0" w:type="dxa"/>
            <w:left w:w="108" w:type="dxa"/>
            <w:bottom w:w="0" w:type="dxa"/>
            <w:right w:w="108" w:type="dxa"/>
          </w:tblCellMar>
        </w:tblPrEx>
        <w:trPr>
          <w:trHeight w:val="499" w:hRule="atLeast"/>
        </w:trPr>
        <w:tc>
          <w:tcPr>
            <w:tcW w:w="288"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eastAsia="宋体" w:cs="宋体"/>
                <w:color w:val="000000" w:themeColor="text1"/>
                <w:kern w:val="0"/>
                <w:sz w:val="18"/>
                <w:szCs w:val="18"/>
              </w:rPr>
            </w:pPr>
            <w:r>
              <w:rPr>
                <w:rFonts w:hint="eastAsia" w:ascii="宋体" w:eastAsia="宋体" w:cs="宋体"/>
                <w:color w:val="000000" w:themeColor="text1"/>
                <w:kern w:val="0"/>
                <w:sz w:val="18"/>
                <w:szCs w:val="18"/>
              </w:rPr>
              <w:t>序号</w:t>
            </w:r>
          </w:p>
        </w:tc>
        <w:tc>
          <w:tcPr>
            <w:tcW w:w="370"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eastAsia="宋体" w:cs="宋体"/>
                <w:color w:val="000000" w:themeColor="text1"/>
                <w:kern w:val="0"/>
                <w:sz w:val="18"/>
                <w:szCs w:val="18"/>
              </w:rPr>
            </w:pPr>
            <w:r>
              <w:rPr>
                <w:rFonts w:hint="eastAsia" w:ascii="宋体" w:eastAsia="宋体" w:cs="宋体"/>
                <w:color w:val="000000" w:themeColor="text1"/>
                <w:kern w:val="0"/>
                <w:sz w:val="18"/>
                <w:szCs w:val="18"/>
              </w:rPr>
              <w:t>姓名</w:t>
            </w:r>
          </w:p>
        </w:tc>
        <w:tc>
          <w:tcPr>
            <w:tcW w:w="816"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eastAsia="宋体" w:cs="宋体"/>
                <w:color w:val="000000" w:themeColor="text1"/>
                <w:kern w:val="0"/>
                <w:sz w:val="18"/>
                <w:szCs w:val="18"/>
              </w:rPr>
            </w:pPr>
            <w:r>
              <w:rPr>
                <w:rFonts w:hint="eastAsia" w:ascii="宋体" w:eastAsia="宋体" w:cs="宋体"/>
                <w:color w:val="000000" w:themeColor="text1"/>
                <w:kern w:val="0"/>
                <w:sz w:val="18"/>
                <w:szCs w:val="18"/>
              </w:rPr>
              <w:t>科技奖励获奖情况（限填</w:t>
            </w:r>
            <w:r>
              <w:rPr>
                <w:rFonts w:ascii="宋体" w:eastAsia="宋体" w:cs="宋体"/>
                <w:color w:val="000000" w:themeColor="text1"/>
                <w:kern w:val="0"/>
                <w:sz w:val="18"/>
                <w:szCs w:val="18"/>
              </w:rPr>
              <w:t>8</w:t>
            </w:r>
            <w:r>
              <w:rPr>
                <w:rFonts w:hint="eastAsia" w:ascii="宋体" w:eastAsia="宋体" w:cs="宋体"/>
                <w:color w:val="000000" w:themeColor="text1"/>
                <w:kern w:val="0"/>
                <w:sz w:val="18"/>
                <w:szCs w:val="18"/>
              </w:rPr>
              <w:t>项）</w:t>
            </w:r>
          </w:p>
        </w:tc>
        <w:tc>
          <w:tcPr>
            <w:tcW w:w="84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eastAsia="宋体" w:cs="宋体"/>
                <w:color w:val="000000" w:themeColor="text1"/>
                <w:kern w:val="0"/>
                <w:sz w:val="18"/>
                <w:szCs w:val="18"/>
              </w:rPr>
            </w:pPr>
            <w:r>
              <w:rPr>
                <w:rFonts w:hint="eastAsia" w:ascii="宋体" w:eastAsia="宋体" w:cs="宋体"/>
                <w:color w:val="000000" w:themeColor="text1"/>
                <w:kern w:val="0"/>
                <w:sz w:val="18"/>
                <w:szCs w:val="18"/>
              </w:rPr>
              <w:t>发表论文（限填</w:t>
            </w:r>
            <w:r>
              <w:rPr>
                <w:rFonts w:ascii="宋体" w:eastAsia="宋体" w:cs="宋体"/>
                <w:color w:val="000000" w:themeColor="text1"/>
                <w:kern w:val="0"/>
                <w:sz w:val="18"/>
                <w:szCs w:val="18"/>
              </w:rPr>
              <w:t>5</w:t>
            </w:r>
            <w:r>
              <w:rPr>
                <w:rFonts w:hint="eastAsia" w:ascii="宋体" w:eastAsia="宋体" w:cs="宋体"/>
                <w:color w:val="000000" w:themeColor="text1"/>
                <w:kern w:val="0"/>
                <w:sz w:val="18"/>
                <w:szCs w:val="18"/>
              </w:rPr>
              <w:t>项）、专著（限填</w:t>
            </w:r>
            <w:r>
              <w:rPr>
                <w:rFonts w:ascii="宋体" w:eastAsia="宋体" w:cs="宋体"/>
                <w:color w:val="000000" w:themeColor="text1"/>
                <w:kern w:val="0"/>
                <w:sz w:val="18"/>
                <w:szCs w:val="18"/>
              </w:rPr>
              <w:t>3</w:t>
            </w:r>
            <w:r>
              <w:rPr>
                <w:rFonts w:hint="eastAsia" w:ascii="宋体" w:eastAsia="宋体" w:cs="宋体"/>
                <w:color w:val="000000" w:themeColor="text1"/>
                <w:kern w:val="0"/>
                <w:sz w:val="18"/>
                <w:szCs w:val="18"/>
              </w:rPr>
              <w:t>本）情况</w:t>
            </w:r>
          </w:p>
        </w:tc>
        <w:tc>
          <w:tcPr>
            <w:tcW w:w="753"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eastAsia="宋体" w:cs="宋体"/>
                <w:color w:val="000000" w:themeColor="text1"/>
                <w:kern w:val="0"/>
                <w:sz w:val="18"/>
                <w:szCs w:val="18"/>
              </w:rPr>
            </w:pPr>
            <w:r>
              <w:rPr>
                <w:rFonts w:hint="eastAsia" w:ascii="宋体" w:eastAsia="宋体" w:cs="宋体"/>
                <w:color w:val="000000" w:themeColor="text1"/>
                <w:kern w:val="0"/>
                <w:sz w:val="18"/>
                <w:szCs w:val="18"/>
              </w:rPr>
              <w:t>发明专利情况（限填</w:t>
            </w:r>
            <w:r>
              <w:rPr>
                <w:rFonts w:ascii="宋体" w:eastAsia="宋体" w:cs="宋体"/>
                <w:color w:val="000000" w:themeColor="text1"/>
                <w:kern w:val="0"/>
                <w:sz w:val="18"/>
                <w:szCs w:val="18"/>
              </w:rPr>
              <w:t>5</w:t>
            </w:r>
            <w:r>
              <w:rPr>
                <w:rFonts w:hint="eastAsia" w:ascii="宋体" w:eastAsia="宋体" w:cs="宋体"/>
                <w:color w:val="000000" w:themeColor="text1"/>
                <w:kern w:val="0"/>
                <w:sz w:val="18"/>
                <w:szCs w:val="18"/>
              </w:rPr>
              <w:t>项）</w:t>
            </w:r>
          </w:p>
        </w:tc>
        <w:tc>
          <w:tcPr>
            <w:tcW w:w="626"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eastAsia="宋体" w:cs="宋体"/>
                <w:color w:val="000000" w:themeColor="text1"/>
                <w:kern w:val="0"/>
                <w:sz w:val="18"/>
                <w:szCs w:val="18"/>
              </w:rPr>
            </w:pPr>
            <w:r>
              <w:rPr>
                <w:rFonts w:hint="eastAsia" w:ascii="宋体" w:eastAsia="宋体" w:cs="宋体"/>
                <w:color w:val="000000" w:themeColor="text1"/>
                <w:kern w:val="0"/>
                <w:sz w:val="18"/>
                <w:szCs w:val="18"/>
              </w:rPr>
              <w:t>基金项目资助情况（限填</w:t>
            </w:r>
            <w:r>
              <w:rPr>
                <w:rFonts w:ascii="宋体" w:eastAsia="宋体" w:cs="宋体"/>
                <w:color w:val="000000" w:themeColor="text1"/>
                <w:kern w:val="0"/>
                <w:sz w:val="18"/>
                <w:szCs w:val="18"/>
              </w:rPr>
              <w:t>5</w:t>
            </w:r>
            <w:r>
              <w:rPr>
                <w:rFonts w:hint="eastAsia" w:ascii="宋体" w:eastAsia="宋体" w:cs="宋体"/>
                <w:color w:val="000000" w:themeColor="text1"/>
                <w:kern w:val="0"/>
                <w:sz w:val="18"/>
                <w:szCs w:val="18"/>
              </w:rPr>
              <w:t>项）</w:t>
            </w:r>
          </w:p>
        </w:tc>
        <w:tc>
          <w:tcPr>
            <w:tcW w:w="660"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eastAsia="宋体" w:cs="宋体"/>
                <w:color w:val="000000" w:themeColor="text1"/>
                <w:kern w:val="0"/>
                <w:sz w:val="18"/>
                <w:szCs w:val="18"/>
              </w:rPr>
            </w:pPr>
            <w:r>
              <w:rPr>
                <w:rFonts w:hint="eastAsia" w:ascii="宋体" w:eastAsia="宋体" w:cs="宋体"/>
                <w:color w:val="000000" w:themeColor="text1"/>
                <w:kern w:val="0"/>
                <w:sz w:val="18"/>
                <w:szCs w:val="18"/>
              </w:rPr>
              <w:t>入选人才计划、获得个人荣誉情况</w:t>
            </w:r>
          </w:p>
          <w:p>
            <w:pPr>
              <w:autoSpaceDE w:val="0"/>
              <w:autoSpaceDN w:val="0"/>
              <w:adjustRightInd w:val="0"/>
              <w:jc w:val="center"/>
              <w:rPr>
                <w:rFonts w:ascii="宋体" w:eastAsia="宋体" w:cs="宋体"/>
                <w:color w:val="000000" w:themeColor="text1"/>
                <w:kern w:val="0"/>
                <w:sz w:val="18"/>
                <w:szCs w:val="18"/>
              </w:rPr>
            </w:pPr>
            <w:r>
              <w:rPr>
                <w:rFonts w:hint="eastAsia" w:ascii="宋体" w:eastAsia="宋体" w:cs="宋体"/>
                <w:color w:val="000000" w:themeColor="text1"/>
                <w:kern w:val="0"/>
                <w:sz w:val="18"/>
                <w:szCs w:val="18"/>
              </w:rPr>
              <w:t>（限填</w:t>
            </w:r>
            <w:r>
              <w:rPr>
                <w:rFonts w:ascii="宋体" w:eastAsia="宋体" w:cs="宋体"/>
                <w:color w:val="000000" w:themeColor="text1"/>
                <w:kern w:val="0"/>
                <w:sz w:val="18"/>
                <w:szCs w:val="18"/>
              </w:rPr>
              <w:t>5</w:t>
            </w:r>
            <w:r>
              <w:rPr>
                <w:rFonts w:hint="eastAsia" w:ascii="宋体" w:eastAsia="宋体" w:cs="宋体"/>
                <w:color w:val="000000" w:themeColor="text1"/>
                <w:kern w:val="0"/>
                <w:sz w:val="18"/>
                <w:szCs w:val="18"/>
              </w:rPr>
              <w:t>项）</w:t>
            </w:r>
          </w:p>
        </w:tc>
        <w:tc>
          <w:tcPr>
            <w:tcW w:w="642"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eastAsia="宋体" w:cs="宋体"/>
                <w:color w:val="000000" w:themeColor="text1"/>
                <w:kern w:val="0"/>
                <w:sz w:val="18"/>
                <w:szCs w:val="18"/>
              </w:rPr>
            </w:pPr>
            <w:r>
              <w:rPr>
                <w:rFonts w:hint="eastAsia" w:ascii="宋体" w:eastAsia="宋体" w:cs="宋体"/>
                <w:color w:val="000000" w:themeColor="text1"/>
                <w:kern w:val="0"/>
                <w:sz w:val="18"/>
                <w:szCs w:val="18"/>
              </w:rPr>
              <w:t>主要科技成就、贡献</w:t>
            </w:r>
          </w:p>
          <w:p>
            <w:pPr>
              <w:autoSpaceDE w:val="0"/>
              <w:autoSpaceDN w:val="0"/>
              <w:adjustRightInd w:val="0"/>
              <w:jc w:val="center"/>
              <w:rPr>
                <w:rFonts w:ascii="宋体" w:eastAsia="宋体" w:cs="宋体"/>
                <w:color w:val="000000" w:themeColor="text1"/>
                <w:kern w:val="0"/>
                <w:sz w:val="18"/>
                <w:szCs w:val="18"/>
              </w:rPr>
            </w:pPr>
            <w:r>
              <w:rPr>
                <w:rFonts w:hint="eastAsia" w:ascii="宋体" w:eastAsia="宋体" w:cs="宋体"/>
                <w:color w:val="000000" w:themeColor="text1"/>
                <w:kern w:val="0"/>
                <w:sz w:val="18"/>
                <w:szCs w:val="18"/>
              </w:rPr>
              <w:t>（</w:t>
            </w:r>
            <w:r>
              <w:rPr>
                <w:rFonts w:ascii="宋体" w:eastAsia="宋体" w:cs="宋体"/>
                <w:color w:val="000000" w:themeColor="text1"/>
                <w:kern w:val="0"/>
                <w:sz w:val="18"/>
                <w:szCs w:val="18"/>
              </w:rPr>
              <w:t>300</w:t>
            </w:r>
            <w:r>
              <w:rPr>
                <w:rFonts w:hint="eastAsia" w:ascii="宋体" w:eastAsia="宋体" w:cs="宋体"/>
                <w:color w:val="000000" w:themeColor="text1"/>
                <w:kern w:val="0"/>
                <w:sz w:val="18"/>
                <w:szCs w:val="18"/>
              </w:rPr>
              <w:t>字以内）</w:t>
            </w:r>
          </w:p>
        </w:tc>
      </w:tr>
      <w:tr>
        <w:tblPrEx>
          <w:tblCellMar>
            <w:top w:w="0" w:type="dxa"/>
            <w:left w:w="108" w:type="dxa"/>
            <w:bottom w:w="0" w:type="dxa"/>
            <w:right w:w="108" w:type="dxa"/>
          </w:tblCellMar>
        </w:tblPrEx>
        <w:trPr>
          <w:trHeight w:val="341" w:hRule="atLeast"/>
        </w:trPr>
        <w:tc>
          <w:tcPr>
            <w:tcW w:w="288" w:type="pct"/>
            <w:tcBorders>
              <w:top w:val="single" w:color="auto" w:sz="6" w:space="0"/>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370" w:type="pct"/>
            <w:tcBorders>
              <w:top w:val="single" w:color="auto" w:sz="6" w:space="0"/>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816" w:type="pct"/>
            <w:tcBorders>
              <w:top w:val="single" w:color="auto" w:sz="6" w:space="0"/>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845" w:type="pct"/>
            <w:tcBorders>
              <w:top w:val="single" w:color="auto" w:sz="6" w:space="0"/>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753" w:type="pct"/>
            <w:tcBorders>
              <w:top w:val="single" w:color="auto" w:sz="6" w:space="0"/>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626" w:type="pct"/>
            <w:tcBorders>
              <w:top w:val="single" w:color="auto" w:sz="6" w:space="0"/>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660" w:type="pct"/>
            <w:tcBorders>
              <w:top w:val="single" w:color="auto" w:sz="6" w:space="0"/>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642" w:type="pct"/>
            <w:tcBorders>
              <w:top w:val="single" w:color="auto" w:sz="6" w:space="0"/>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r>
      <w:tr>
        <w:tblPrEx>
          <w:tblCellMar>
            <w:top w:w="0" w:type="dxa"/>
            <w:left w:w="108" w:type="dxa"/>
            <w:bottom w:w="0" w:type="dxa"/>
            <w:right w:w="108" w:type="dxa"/>
          </w:tblCellMar>
        </w:tblPrEx>
        <w:trPr>
          <w:trHeight w:val="341" w:hRule="atLeast"/>
        </w:trPr>
        <w:tc>
          <w:tcPr>
            <w:tcW w:w="288"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370"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816"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845"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753"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626"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660"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642"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r>
      <w:tr>
        <w:tblPrEx>
          <w:tblCellMar>
            <w:top w:w="0" w:type="dxa"/>
            <w:left w:w="108" w:type="dxa"/>
            <w:bottom w:w="0" w:type="dxa"/>
            <w:right w:w="108" w:type="dxa"/>
          </w:tblCellMar>
        </w:tblPrEx>
        <w:trPr>
          <w:trHeight w:val="341" w:hRule="atLeast"/>
        </w:trPr>
        <w:tc>
          <w:tcPr>
            <w:tcW w:w="288"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370"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816"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845"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753"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626"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660"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642"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r>
      <w:tr>
        <w:tblPrEx>
          <w:tblCellMar>
            <w:top w:w="0" w:type="dxa"/>
            <w:left w:w="108" w:type="dxa"/>
            <w:bottom w:w="0" w:type="dxa"/>
            <w:right w:w="108" w:type="dxa"/>
          </w:tblCellMar>
        </w:tblPrEx>
        <w:trPr>
          <w:trHeight w:val="341" w:hRule="atLeast"/>
        </w:trPr>
        <w:tc>
          <w:tcPr>
            <w:tcW w:w="288"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370"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816"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845"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753"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626"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660"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642"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r>
      <w:tr>
        <w:tblPrEx>
          <w:tblCellMar>
            <w:top w:w="0" w:type="dxa"/>
            <w:left w:w="108" w:type="dxa"/>
            <w:bottom w:w="0" w:type="dxa"/>
            <w:right w:w="108" w:type="dxa"/>
          </w:tblCellMar>
        </w:tblPrEx>
        <w:trPr>
          <w:trHeight w:val="341" w:hRule="atLeast"/>
        </w:trPr>
        <w:tc>
          <w:tcPr>
            <w:tcW w:w="288"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370"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816"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845"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753"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626"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660"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642"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r>
      <w:tr>
        <w:tblPrEx>
          <w:tblCellMar>
            <w:top w:w="0" w:type="dxa"/>
            <w:left w:w="108" w:type="dxa"/>
            <w:bottom w:w="0" w:type="dxa"/>
            <w:right w:w="108" w:type="dxa"/>
          </w:tblCellMar>
        </w:tblPrEx>
        <w:trPr>
          <w:trHeight w:val="341" w:hRule="atLeast"/>
        </w:trPr>
        <w:tc>
          <w:tcPr>
            <w:tcW w:w="288"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370"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816"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845"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753"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626"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660"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642"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r>
      <w:tr>
        <w:tblPrEx>
          <w:tblCellMar>
            <w:top w:w="0" w:type="dxa"/>
            <w:left w:w="108" w:type="dxa"/>
            <w:bottom w:w="0" w:type="dxa"/>
            <w:right w:w="108" w:type="dxa"/>
          </w:tblCellMar>
        </w:tblPrEx>
        <w:trPr>
          <w:trHeight w:val="341" w:hRule="atLeast"/>
        </w:trPr>
        <w:tc>
          <w:tcPr>
            <w:tcW w:w="288"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370"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816"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845"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753"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626"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660"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642"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r>
      <w:tr>
        <w:tblPrEx>
          <w:tblCellMar>
            <w:top w:w="0" w:type="dxa"/>
            <w:left w:w="108" w:type="dxa"/>
            <w:bottom w:w="0" w:type="dxa"/>
            <w:right w:w="108" w:type="dxa"/>
          </w:tblCellMar>
        </w:tblPrEx>
        <w:trPr>
          <w:trHeight w:val="341" w:hRule="atLeast"/>
        </w:trPr>
        <w:tc>
          <w:tcPr>
            <w:tcW w:w="288"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370"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816"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845"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753"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626"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660"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642"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r>
      <w:tr>
        <w:tblPrEx>
          <w:tblCellMar>
            <w:top w:w="0" w:type="dxa"/>
            <w:left w:w="108" w:type="dxa"/>
            <w:bottom w:w="0" w:type="dxa"/>
            <w:right w:w="108" w:type="dxa"/>
          </w:tblCellMar>
        </w:tblPrEx>
        <w:trPr>
          <w:trHeight w:val="341" w:hRule="atLeast"/>
        </w:trPr>
        <w:tc>
          <w:tcPr>
            <w:tcW w:w="288"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370"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816"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845"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753"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626"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660"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642"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r>
      <w:tr>
        <w:tblPrEx>
          <w:tblCellMar>
            <w:top w:w="0" w:type="dxa"/>
            <w:left w:w="108" w:type="dxa"/>
            <w:bottom w:w="0" w:type="dxa"/>
            <w:right w:w="108" w:type="dxa"/>
          </w:tblCellMar>
        </w:tblPrEx>
        <w:trPr>
          <w:trHeight w:val="341" w:hRule="atLeast"/>
        </w:trPr>
        <w:tc>
          <w:tcPr>
            <w:tcW w:w="288"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370"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816"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845"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753"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626"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660"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642"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r>
      <w:tr>
        <w:tblPrEx>
          <w:tblCellMar>
            <w:top w:w="0" w:type="dxa"/>
            <w:left w:w="108" w:type="dxa"/>
            <w:bottom w:w="0" w:type="dxa"/>
            <w:right w:w="108" w:type="dxa"/>
          </w:tblCellMar>
        </w:tblPrEx>
        <w:trPr>
          <w:trHeight w:val="341" w:hRule="atLeast"/>
        </w:trPr>
        <w:tc>
          <w:tcPr>
            <w:tcW w:w="288"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370"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816"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845"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753"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626"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660"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642"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r>
      <w:tr>
        <w:tblPrEx>
          <w:tblCellMar>
            <w:top w:w="0" w:type="dxa"/>
            <w:left w:w="108" w:type="dxa"/>
            <w:bottom w:w="0" w:type="dxa"/>
            <w:right w:w="108" w:type="dxa"/>
          </w:tblCellMar>
        </w:tblPrEx>
        <w:trPr>
          <w:trHeight w:val="341" w:hRule="atLeast"/>
        </w:trPr>
        <w:tc>
          <w:tcPr>
            <w:tcW w:w="288"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370"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816"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845"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753"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626"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660"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642" w:type="pct"/>
            <w:tcBorders>
              <w:top w:val="nil"/>
              <w:left w:val="single" w:color="auto" w:sz="6" w:space="0"/>
              <w:bottom w:val="nil"/>
              <w:right w:val="single" w:color="auto" w:sz="6" w:space="0"/>
            </w:tcBorders>
          </w:tcPr>
          <w:p>
            <w:pPr>
              <w:autoSpaceDE w:val="0"/>
              <w:autoSpaceDN w:val="0"/>
              <w:adjustRightInd w:val="0"/>
              <w:jc w:val="center"/>
              <w:rPr>
                <w:rFonts w:ascii="宋体" w:eastAsia="宋体" w:cs="宋体"/>
                <w:color w:val="000000" w:themeColor="text1"/>
                <w:kern w:val="0"/>
                <w:sz w:val="22"/>
              </w:rPr>
            </w:pPr>
          </w:p>
        </w:tc>
      </w:tr>
      <w:tr>
        <w:tblPrEx>
          <w:tblCellMar>
            <w:top w:w="0" w:type="dxa"/>
            <w:left w:w="108" w:type="dxa"/>
            <w:bottom w:w="0" w:type="dxa"/>
            <w:right w:w="108" w:type="dxa"/>
          </w:tblCellMar>
        </w:tblPrEx>
        <w:trPr>
          <w:trHeight w:val="341" w:hRule="atLeast"/>
        </w:trPr>
        <w:tc>
          <w:tcPr>
            <w:tcW w:w="288" w:type="pct"/>
            <w:tcBorders>
              <w:top w:val="nil"/>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370" w:type="pct"/>
            <w:tcBorders>
              <w:top w:val="nil"/>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816" w:type="pct"/>
            <w:tcBorders>
              <w:top w:val="nil"/>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845" w:type="pct"/>
            <w:tcBorders>
              <w:top w:val="nil"/>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753" w:type="pct"/>
            <w:tcBorders>
              <w:top w:val="nil"/>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626" w:type="pct"/>
            <w:tcBorders>
              <w:top w:val="nil"/>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660" w:type="pct"/>
            <w:tcBorders>
              <w:top w:val="nil"/>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themeColor="text1"/>
                <w:kern w:val="0"/>
                <w:sz w:val="22"/>
              </w:rPr>
            </w:pPr>
          </w:p>
        </w:tc>
        <w:tc>
          <w:tcPr>
            <w:tcW w:w="642" w:type="pct"/>
            <w:tcBorders>
              <w:top w:val="nil"/>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themeColor="text1"/>
                <w:kern w:val="0"/>
                <w:sz w:val="22"/>
              </w:rPr>
            </w:pPr>
          </w:p>
        </w:tc>
      </w:tr>
    </w:tbl>
    <w:p>
      <w:pPr>
        <w:spacing w:line="440" w:lineRule="exact"/>
        <w:rPr>
          <w:rFonts w:eastAsia="仿宋_GB2312"/>
          <w:color w:val="000000" w:themeColor="text1"/>
          <w:sz w:val="28"/>
          <w:szCs w:val="28"/>
        </w:rPr>
        <w:sectPr>
          <w:footerReference r:id="rId5" w:type="default"/>
          <w:footerReference r:id="rId6" w:type="even"/>
          <w:pgSz w:w="11906" w:h="16838"/>
          <w:pgMar w:top="1814" w:right="1474" w:bottom="1701" w:left="1588" w:header="851" w:footer="992" w:gutter="0"/>
          <w:cols w:space="720" w:num="1"/>
          <w:docGrid w:type="lines" w:linePitch="312" w:charSpace="0"/>
        </w:sectPr>
      </w:pPr>
    </w:p>
    <w:p>
      <w:pPr>
        <w:spacing w:line="560" w:lineRule="exact"/>
        <w:jc w:val="left"/>
        <w:rPr>
          <w:rFonts w:ascii="黑体" w:hAnsi="黑体" w:eastAsia="黑体" w:cs="仿宋_GB2312"/>
          <w:bCs/>
          <w:color w:val="000000" w:themeColor="text1"/>
          <w:kern w:val="0"/>
          <w:sz w:val="32"/>
          <w:szCs w:val="32"/>
        </w:rPr>
      </w:pPr>
      <w:r>
        <w:rPr>
          <w:rFonts w:hint="eastAsia" w:ascii="黑体" w:hAnsi="黑体" w:eastAsia="黑体" w:cs="仿宋_GB2312"/>
          <w:bCs/>
          <w:color w:val="000000" w:themeColor="text1"/>
          <w:kern w:val="0"/>
          <w:sz w:val="32"/>
          <w:szCs w:val="32"/>
        </w:rPr>
        <w:t>附件3-2</w:t>
      </w:r>
    </w:p>
    <w:p>
      <w:pPr>
        <w:spacing w:line="480" w:lineRule="exact"/>
        <w:jc w:val="center"/>
        <w:rPr>
          <w:rFonts w:ascii="方正小标宋简体" w:hAnsi="仿宋" w:eastAsia="方正小标宋简体"/>
          <w:color w:val="000000" w:themeColor="text1"/>
          <w:sz w:val="44"/>
          <w:szCs w:val="44"/>
        </w:rPr>
      </w:pPr>
    </w:p>
    <w:p>
      <w:pPr>
        <w:spacing w:line="640" w:lineRule="exact"/>
        <w:jc w:val="center"/>
        <w:rPr>
          <w:rFonts w:ascii="方正小标宋简体" w:hAnsi="仿宋" w:eastAsia="方正小标宋简体"/>
          <w:color w:val="000000" w:themeColor="text1"/>
          <w:sz w:val="44"/>
          <w:szCs w:val="44"/>
        </w:rPr>
      </w:pPr>
      <w:r>
        <w:rPr>
          <w:rFonts w:hint="eastAsia" w:ascii="方正小标宋简体" w:hAnsi="仿宋" w:eastAsia="方正小标宋简体"/>
          <w:color w:val="000000" w:themeColor="text1"/>
          <w:sz w:val="44"/>
          <w:szCs w:val="44"/>
        </w:rPr>
        <w:t>2022年度海智计划项目申报指南</w:t>
      </w:r>
    </w:p>
    <w:p>
      <w:pPr>
        <w:spacing w:line="560" w:lineRule="exact"/>
        <w:ind w:firstLine="640" w:firstLineChars="200"/>
        <w:rPr>
          <w:rFonts w:ascii="仿宋_GB2312" w:hAnsi="等线" w:eastAsia="仿宋_GB2312" w:cs="仿宋_GB2312"/>
          <w:color w:val="000000" w:themeColor="text1"/>
          <w:sz w:val="32"/>
          <w:szCs w:val="32"/>
        </w:rPr>
      </w:pPr>
    </w:p>
    <w:p>
      <w:pPr>
        <w:tabs>
          <w:tab w:val="left" w:pos="851"/>
        </w:tabs>
        <w:spacing w:line="560" w:lineRule="exact"/>
        <w:ind w:firstLine="640" w:firstLineChars="200"/>
        <w:jc w:val="left"/>
        <w:rPr>
          <w:rFonts w:ascii="黑体" w:hAnsi="黑体" w:eastAsia="黑体"/>
          <w:color w:val="000000" w:themeColor="text1"/>
          <w:sz w:val="32"/>
          <w:szCs w:val="32"/>
        </w:rPr>
      </w:pPr>
      <w:r>
        <w:rPr>
          <w:rFonts w:hint="eastAsia" w:ascii="黑体" w:hAnsi="黑体" w:eastAsia="黑体"/>
          <w:color w:val="000000" w:themeColor="text1"/>
          <w:sz w:val="32"/>
          <w:szCs w:val="32"/>
        </w:rPr>
        <w:t>一、项目经费及类别</w:t>
      </w:r>
    </w:p>
    <w:p>
      <w:pPr>
        <w:pStyle w:val="24"/>
        <w:spacing w:line="560" w:lineRule="exact"/>
        <w:ind w:firstLine="616"/>
        <w:rPr>
          <w:rFonts w:ascii="仿宋_GB2312" w:hAnsi="仿宋" w:eastAsia="仿宋_GB2312" w:cs="宋体"/>
          <w:color w:val="000000" w:themeColor="text1"/>
          <w:kern w:val="0"/>
          <w:sz w:val="32"/>
          <w:szCs w:val="32"/>
        </w:rPr>
      </w:pPr>
      <w:r>
        <w:rPr>
          <w:rFonts w:hint="eastAsia" w:ascii="仿宋_GB2312" w:hAnsi="仿宋" w:eastAsia="仿宋_GB2312" w:cs="宋体"/>
          <w:color w:val="000000" w:themeColor="text1"/>
          <w:spacing w:val="-6"/>
          <w:kern w:val="0"/>
          <w:sz w:val="32"/>
          <w:szCs w:val="32"/>
        </w:rPr>
        <w:t>该项目经费共50万元，分湖南省科协海智工作基地项目和</w:t>
      </w:r>
      <w:r>
        <w:rPr>
          <w:rFonts w:hint="eastAsia" w:ascii="仿宋_GB2312" w:hAnsi="仿宋" w:eastAsia="仿宋_GB2312" w:cs="宋体"/>
          <w:color w:val="000000" w:themeColor="text1"/>
          <w:kern w:val="0"/>
          <w:sz w:val="32"/>
          <w:szCs w:val="32"/>
        </w:rPr>
        <w:t>海智基地示范项目两类支持。</w:t>
      </w:r>
    </w:p>
    <w:p>
      <w:pPr>
        <w:spacing w:line="560" w:lineRule="exact"/>
        <w:ind w:firstLine="640" w:firstLineChars="200"/>
        <w:jc w:val="left"/>
        <w:rPr>
          <w:rFonts w:ascii="黑体" w:hAnsi="黑体" w:eastAsia="黑体"/>
          <w:color w:val="000000" w:themeColor="text1"/>
          <w:sz w:val="32"/>
          <w:szCs w:val="32"/>
        </w:rPr>
      </w:pPr>
      <w:r>
        <w:rPr>
          <w:rFonts w:hint="eastAsia" w:ascii="黑体" w:hAnsi="黑体" w:eastAsia="黑体"/>
          <w:color w:val="000000" w:themeColor="text1"/>
          <w:sz w:val="32"/>
          <w:szCs w:val="32"/>
        </w:rPr>
        <w:t>二、申报单位主体资格</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本通知所指申报单位是指按照本通知要求提交申报材料申请湖南省科协海智工作基地项目或者海智基地示范项目的单位。本通知所指推荐单位是指负责接收申报单位报送的申报材料并负责对材料进行初步审核后向上级组织推荐的我省科协系统内的组织和单位，包括市州、县（市、区）科协组织，省级学会（协会、研究会），高校、企业（园区）科协。</w:t>
      </w:r>
    </w:p>
    <w:p>
      <w:pPr>
        <w:pStyle w:val="24"/>
        <w:spacing w:line="560" w:lineRule="exact"/>
        <w:ind w:firstLine="640"/>
        <w:jc w:val="left"/>
        <w:rPr>
          <w:rFonts w:ascii="楷体_GB2312" w:hAnsi="仿宋" w:eastAsia="楷体_GB2312" w:cs="宋体"/>
          <w:color w:val="000000" w:themeColor="text1"/>
          <w:kern w:val="0"/>
          <w:sz w:val="32"/>
          <w:szCs w:val="32"/>
        </w:rPr>
      </w:pPr>
      <w:r>
        <w:rPr>
          <w:rFonts w:hint="eastAsia" w:ascii="楷体_GB2312" w:hAnsi="仿宋" w:eastAsia="楷体_GB2312" w:cs="宋体"/>
          <w:color w:val="000000" w:themeColor="text1"/>
          <w:kern w:val="0"/>
          <w:sz w:val="32"/>
          <w:szCs w:val="32"/>
        </w:rPr>
        <w:t>（一）湖南省科协海智工作基地项目</w:t>
      </w:r>
    </w:p>
    <w:p>
      <w:pPr>
        <w:tabs>
          <w:tab w:val="left" w:pos="851"/>
        </w:tabs>
        <w:spacing w:line="560" w:lineRule="exact"/>
        <w:ind w:firstLine="640" w:firstLineChars="200"/>
        <w:jc w:val="left"/>
        <w:rPr>
          <w:rFonts w:ascii="仿宋_GB2312" w:hAnsi="仿宋" w:eastAsia="仿宋_GB2312" w:cs="宋体"/>
          <w:color w:val="000000" w:themeColor="text1"/>
          <w:kern w:val="0"/>
          <w:sz w:val="32"/>
          <w:szCs w:val="32"/>
        </w:rPr>
      </w:pPr>
      <w:r>
        <w:rPr>
          <w:rFonts w:hint="eastAsia" w:ascii="仿宋_GB2312" w:hAnsi="仿宋" w:eastAsia="仿宋_GB2312" w:cs="宋体"/>
          <w:color w:val="000000" w:themeColor="text1"/>
          <w:kern w:val="0"/>
          <w:sz w:val="32"/>
          <w:szCs w:val="32"/>
        </w:rPr>
        <w:t>以下组织和单位具备申报湖南省科协海智工作基地项目的主体资格:</w:t>
      </w:r>
    </w:p>
    <w:p>
      <w:pPr>
        <w:tabs>
          <w:tab w:val="left" w:pos="851"/>
        </w:tabs>
        <w:spacing w:line="560" w:lineRule="exact"/>
        <w:ind w:firstLine="640" w:firstLineChars="200"/>
        <w:jc w:val="left"/>
        <w:rPr>
          <w:rFonts w:ascii="仿宋_GB2312" w:hAnsi="仿宋" w:eastAsia="仿宋_GB2312" w:cs="宋体"/>
          <w:color w:val="000000" w:themeColor="text1"/>
          <w:kern w:val="0"/>
          <w:sz w:val="32"/>
          <w:szCs w:val="32"/>
        </w:rPr>
      </w:pPr>
      <w:r>
        <w:rPr>
          <w:rFonts w:hint="eastAsia" w:ascii="仿宋_GB2312" w:hAnsi="仿宋" w:eastAsia="仿宋_GB2312" w:cs="宋体"/>
          <w:color w:val="000000" w:themeColor="text1"/>
          <w:kern w:val="0"/>
          <w:sz w:val="32"/>
          <w:szCs w:val="32"/>
        </w:rPr>
        <w:t>1.具备条件的市州科协；</w:t>
      </w:r>
    </w:p>
    <w:p>
      <w:pPr>
        <w:spacing w:line="560" w:lineRule="exact"/>
        <w:ind w:firstLine="640" w:firstLineChars="200"/>
        <w:jc w:val="left"/>
        <w:rPr>
          <w:rFonts w:ascii="仿宋_GB2312" w:hAnsi="仿宋" w:eastAsia="仿宋_GB2312" w:cs="宋体"/>
          <w:color w:val="000000" w:themeColor="text1"/>
          <w:kern w:val="0"/>
          <w:sz w:val="32"/>
          <w:szCs w:val="32"/>
        </w:rPr>
      </w:pPr>
      <w:r>
        <w:rPr>
          <w:rFonts w:hint="eastAsia" w:ascii="仿宋_GB2312" w:hAnsi="仿宋" w:eastAsia="仿宋_GB2312" w:cs="宋体"/>
          <w:color w:val="000000" w:themeColor="text1"/>
          <w:kern w:val="0"/>
          <w:sz w:val="32"/>
          <w:szCs w:val="32"/>
        </w:rPr>
        <w:t>2.具备条件的高校、科研院所、企事业单位等；</w:t>
      </w:r>
    </w:p>
    <w:p>
      <w:pPr>
        <w:spacing w:line="560" w:lineRule="exact"/>
        <w:ind w:firstLine="640" w:firstLineChars="200"/>
        <w:jc w:val="left"/>
        <w:rPr>
          <w:rFonts w:ascii="仿宋_GB2312" w:hAnsi="仿宋" w:eastAsia="仿宋_GB2312" w:cs="宋体"/>
          <w:color w:val="000000" w:themeColor="text1"/>
          <w:kern w:val="0"/>
          <w:sz w:val="32"/>
          <w:szCs w:val="32"/>
        </w:rPr>
      </w:pPr>
      <w:r>
        <w:rPr>
          <w:rFonts w:hint="eastAsia" w:ascii="仿宋_GB2312" w:hAnsi="仿宋" w:eastAsia="仿宋_GB2312" w:cs="宋体"/>
          <w:color w:val="000000" w:themeColor="text1"/>
          <w:kern w:val="0"/>
          <w:sz w:val="32"/>
          <w:szCs w:val="32"/>
        </w:rPr>
        <w:t>3.具备条件的省级以上（含省级）经济技术开发区、高新技术开发区等园区</w:t>
      </w:r>
      <w:r>
        <w:rPr>
          <w:rFonts w:hint="eastAsia" w:ascii="仿宋_GB2312" w:hAnsi="仿宋" w:eastAsia="仿宋_GB2312" w:cs="宋体"/>
          <w:color w:val="000000" w:themeColor="text1"/>
          <w:spacing w:val="-4"/>
          <w:kern w:val="0"/>
          <w:sz w:val="32"/>
          <w:szCs w:val="32"/>
        </w:rPr>
        <w:t>。</w:t>
      </w:r>
    </w:p>
    <w:p>
      <w:pPr>
        <w:spacing w:line="560" w:lineRule="exact"/>
        <w:ind w:firstLine="640" w:firstLineChars="200"/>
        <w:jc w:val="left"/>
        <w:rPr>
          <w:rFonts w:ascii="楷体_GB2312" w:hAnsi="仿宋" w:eastAsia="楷体_GB2312" w:cs="宋体"/>
          <w:color w:val="000000" w:themeColor="text1"/>
          <w:kern w:val="0"/>
          <w:sz w:val="32"/>
          <w:szCs w:val="32"/>
        </w:rPr>
      </w:pPr>
      <w:r>
        <w:rPr>
          <w:rFonts w:hint="eastAsia" w:ascii="楷体_GB2312" w:hAnsi="仿宋" w:eastAsia="楷体_GB2312" w:cs="宋体"/>
          <w:color w:val="000000" w:themeColor="text1"/>
          <w:kern w:val="0"/>
          <w:sz w:val="32"/>
          <w:szCs w:val="32"/>
        </w:rPr>
        <w:t>（二）湖南省科协海智基地示范项目</w:t>
      </w:r>
    </w:p>
    <w:p>
      <w:pPr>
        <w:spacing w:line="560" w:lineRule="exact"/>
        <w:ind w:firstLine="640" w:firstLineChars="200"/>
        <w:jc w:val="left"/>
        <w:rPr>
          <w:rFonts w:ascii="仿宋_GB2312" w:hAnsi="仿宋" w:eastAsia="仿宋_GB2312" w:cs="宋体"/>
          <w:color w:val="000000" w:themeColor="text1"/>
          <w:kern w:val="0"/>
          <w:sz w:val="32"/>
          <w:szCs w:val="32"/>
        </w:rPr>
      </w:pPr>
      <w:r>
        <w:rPr>
          <w:rFonts w:hint="eastAsia" w:ascii="仿宋_GB2312" w:hAnsi="仿宋" w:eastAsia="仿宋_GB2312" w:cs="宋体"/>
          <w:color w:val="000000" w:themeColor="text1"/>
          <w:kern w:val="0"/>
          <w:sz w:val="32"/>
          <w:szCs w:val="32"/>
        </w:rPr>
        <w:t>申报省科协海智基地示范项目的单位须为中国科协</w:t>
      </w:r>
      <w:r>
        <w:rPr>
          <w:rFonts w:hint="eastAsia" w:ascii="仿宋_GB2312" w:eastAsia="仿宋_GB2312"/>
          <w:color w:val="000000" w:themeColor="text1"/>
          <w:sz w:val="32"/>
          <w:szCs w:val="32"/>
        </w:rPr>
        <w:t>海智基地、离岸创新创业基地</w:t>
      </w:r>
      <w:r>
        <w:rPr>
          <w:rFonts w:hint="eastAsia" w:ascii="仿宋_GB2312" w:hAnsi="仿宋" w:eastAsia="仿宋_GB2312" w:cs="宋体"/>
          <w:color w:val="000000" w:themeColor="text1"/>
          <w:kern w:val="0"/>
          <w:sz w:val="32"/>
          <w:szCs w:val="32"/>
        </w:rPr>
        <w:t>或湖南省科协海智工作基地。</w:t>
      </w:r>
    </w:p>
    <w:p>
      <w:pPr>
        <w:spacing w:line="560" w:lineRule="exact"/>
        <w:ind w:firstLine="640" w:firstLineChars="200"/>
        <w:rPr>
          <w:rFonts w:ascii="黑体" w:hAnsi="黑体" w:eastAsia="黑体" w:cs="宋体"/>
          <w:color w:val="000000" w:themeColor="text1"/>
          <w:kern w:val="0"/>
          <w:sz w:val="32"/>
          <w:szCs w:val="32"/>
        </w:rPr>
      </w:pPr>
      <w:r>
        <w:rPr>
          <w:rFonts w:hint="eastAsia" w:ascii="黑体" w:hAnsi="黑体" w:eastAsia="黑体" w:cs="宋体"/>
          <w:color w:val="000000" w:themeColor="text1"/>
          <w:kern w:val="0"/>
          <w:sz w:val="32"/>
          <w:szCs w:val="32"/>
        </w:rPr>
        <w:t>三、申报条件</w:t>
      </w:r>
    </w:p>
    <w:p>
      <w:pPr>
        <w:spacing w:line="560" w:lineRule="exact"/>
        <w:ind w:firstLine="656" w:firstLineChars="200"/>
        <w:rPr>
          <w:rFonts w:ascii="楷体_GB2312" w:eastAsia="楷体_GB2312"/>
          <w:color w:val="000000" w:themeColor="text1"/>
          <w:spacing w:val="4"/>
          <w:kern w:val="0"/>
          <w:sz w:val="32"/>
          <w:szCs w:val="32"/>
        </w:rPr>
      </w:pPr>
      <w:r>
        <w:rPr>
          <w:rFonts w:hint="eastAsia" w:ascii="楷体_GB2312" w:eastAsia="楷体_GB2312"/>
          <w:color w:val="000000" w:themeColor="text1"/>
          <w:spacing w:val="4"/>
          <w:kern w:val="0"/>
          <w:sz w:val="32"/>
          <w:szCs w:val="32"/>
        </w:rPr>
        <w:t>（一）湖南省科协海智工作基地项目</w:t>
      </w:r>
    </w:p>
    <w:p>
      <w:pPr>
        <w:spacing w:line="560" w:lineRule="exact"/>
        <w:ind w:firstLine="640" w:firstLineChars="200"/>
        <w:rPr>
          <w:rFonts w:ascii="仿宋_GB2312" w:eastAsia="仿宋_GB2312"/>
          <w:color w:val="000000" w:themeColor="text1"/>
          <w:kern w:val="0"/>
          <w:sz w:val="32"/>
          <w:szCs w:val="32"/>
        </w:rPr>
      </w:pPr>
      <w:r>
        <w:rPr>
          <w:rFonts w:hint="eastAsia" w:ascii="仿宋_GB2312" w:eastAsia="仿宋_GB2312"/>
          <w:color w:val="000000" w:themeColor="text1"/>
          <w:kern w:val="0"/>
          <w:sz w:val="32"/>
          <w:szCs w:val="32"/>
        </w:rPr>
        <w:t>申报湖南省科协海智工作基地项目的申报单位需同时具备以下条件：</w:t>
      </w:r>
    </w:p>
    <w:p>
      <w:pPr>
        <w:spacing w:line="560" w:lineRule="exact"/>
        <w:ind w:firstLine="640" w:firstLineChars="200"/>
        <w:rPr>
          <w:rFonts w:ascii="仿宋_GB2312" w:eastAsia="仿宋_GB2312"/>
          <w:color w:val="000000" w:themeColor="text1"/>
          <w:kern w:val="0"/>
          <w:sz w:val="32"/>
          <w:szCs w:val="32"/>
        </w:rPr>
      </w:pPr>
      <w:r>
        <w:rPr>
          <w:rFonts w:hint="eastAsia" w:ascii="仿宋_GB2312" w:eastAsia="仿宋_GB2312"/>
          <w:color w:val="000000" w:themeColor="text1"/>
          <w:kern w:val="0"/>
          <w:sz w:val="32"/>
          <w:szCs w:val="32"/>
        </w:rPr>
        <w:t>1.</w:t>
      </w:r>
      <w:r>
        <w:rPr>
          <w:rFonts w:ascii="仿宋_GB2312" w:eastAsia="仿宋_GB2312"/>
          <w:color w:val="000000" w:themeColor="text1"/>
          <w:kern w:val="0"/>
          <w:sz w:val="32"/>
          <w:szCs w:val="32"/>
        </w:rPr>
        <w:t>具有独立法人资格，有承担项目必备的人才</w:t>
      </w:r>
      <w:r>
        <w:rPr>
          <w:rFonts w:hint="eastAsia" w:ascii="仿宋_GB2312" w:eastAsia="仿宋_GB2312"/>
          <w:color w:val="000000" w:themeColor="text1"/>
          <w:kern w:val="0"/>
          <w:sz w:val="32"/>
          <w:szCs w:val="32"/>
        </w:rPr>
        <w:t>等软硬件基本</w:t>
      </w:r>
      <w:r>
        <w:rPr>
          <w:rFonts w:ascii="仿宋_GB2312" w:eastAsia="仿宋_GB2312"/>
          <w:color w:val="000000" w:themeColor="text1"/>
          <w:kern w:val="0"/>
          <w:sz w:val="32"/>
          <w:szCs w:val="32"/>
        </w:rPr>
        <w:t>保障条件；</w:t>
      </w:r>
    </w:p>
    <w:p>
      <w:pPr>
        <w:spacing w:line="560" w:lineRule="exact"/>
        <w:ind w:firstLine="640" w:firstLineChars="200"/>
        <w:rPr>
          <w:rFonts w:ascii="仿宋_GB2312" w:eastAsia="仿宋_GB2312"/>
          <w:color w:val="000000" w:themeColor="text1"/>
          <w:kern w:val="0"/>
          <w:sz w:val="32"/>
          <w:szCs w:val="32"/>
        </w:rPr>
      </w:pPr>
      <w:r>
        <w:rPr>
          <w:rFonts w:hint="eastAsia" w:ascii="仿宋_GB2312" w:eastAsia="仿宋_GB2312"/>
          <w:color w:val="000000" w:themeColor="text1"/>
          <w:kern w:val="0"/>
          <w:sz w:val="32"/>
          <w:szCs w:val="32"/>
        </w:rPr>
        <w:t>2.</w:t>
      </w:r>
      <w:r>
        <w:rPr>
          <w:rFonts w:ascii="仿宋_GB2312" w:eastAsia="仿宋_GB2312"/>
          <w:color w:val="000000" w:themeColor="text1"/>
          <w:kern w:val="0"/>
          <w:sz w:val="32"/>
          <w:szCs w:val="32"/>
        </w:rPr>
        <w:t>有专门工作机构和专(兼)职工作人员从事海智工作的管理与服务，有</w:t>
      </w:r>
      <w:r>
        <w:rPr>
          <w:rFonts w:hint="eastAsia" w:ascii="仿宋_GB2312" w:eastAsia="仿宋_GB2312"/>
          <w:color w:val="000000" w:themeColor="text1"/>
          <w:kern w:val="0"/>
          <w:sz w:val="32"/>
          <w:szCs w:val="32"/>
        </w:rPr>
        <w:t>专门</w:t>
      </w:r>
      <w:r>
        <w:rPr>
          <w:rFonts w:ascii="仿宋_GB2312" w:eastAsia="仿宋_GB2312"/>
          <w:color w:val="000000" w:themeColor="text1"/>
          <w:kern w:val="0"/>
          <w:sz w:val="32"/>
          <w:szCs w:val="32"/>
        </w:rPr>
        <w:t>办公场所和专项工作经费；</w:t>
      </w:r>
    </w:p>
    <w:p>
      <w:pPr>
        <w:spacing w:line="560" w:lineRule="exact"/>
        <w:ind w:firstLine="640" w:firstLineChars="200"/>
        <w:rPr>
          <w:rFonts w:ascii="仿宋_GB2312" w:eastAsia="仿宋_GB2312"/>
          <w:color w:val="000000" w:themeColor="text1"/>
          <w:kern w:val="0"/>
          <w:sz w:val="32"/>
          <w:szCs w:val="32"/>
        </w:rPr>
      </w:pPr>
      <w:r>
        <w:rPr>
          <w:rFonts w:hint="eastAsia" w:ascii="仿宋_GB2312" w:eastAsia="仿宋_GB2312"/>
          <w:color w:val="000000" w:themeColor="text1"/>
          <w:kern w:val="0"/>
          <w:sz w:val="32"/>
          <w:szCs w:val="32"/>
        </w:rPr>
        <w:t>3.</w:t>
      </w:r>
      <w:r>
        <w:rPr>
          <w:rFonts w:ascii="仿宋_GB2312" w:eastAsia="仿宋_GB2312"/>
          <w:color w:val="000000" w:themeColor="text1"/>
          <w:kern w:val="0"/>
          <w:sz w:val="32"/>
          <w:szCs w:val="32"/>
        </w:rPr>
        <w:t>有明确的科技创新方向和成果转化任务，与海</w:t>
      </w:r>
      <w:r>
        <w:rPr>
          <w:rFonts w:hint="eastAsia" w:ascii="仿宋_GB2312" w:eastAsia="仿宋_GB2312"/>
          <w:color w:val="000000" w:themeColor="text1"/>
          <w:kern w:val="0"/>
          <w:sz w:val="32"/>
          <w:szCs w:val="32"/>
        </w:rPr>
        <w:t>外</w:t>
      </w:r>
      <w:r>
        <w:rPr>
          <w:rFonts w:ascii="仿宋_GB2312" w:eastAsia="仿宋_GB2312"/>
          <w:color w:val="000000" w:themeColor="text1"/>
          <w:kern w:val="0"/>
          <w:sz w:val="32"/>
          <w:szCs w:val="32"/>
        </w:rPr>
        <w:t>专家</w:t>
      </w:r>
      <w:r>
        <w:rPr>
          <w:rFonts w:hint="eastAsia" w:ascii="仿宋_GB2312" w:eastAsia="仿宋_GB2312"/>
          <w:color w:val="000000" w:themeColor="text1"/>
          <w:kern w:val="0"/>
          <w:sz w:val="32"/>
          <w:szCs w:val="32"/>
        </w:rPr>
        <w:t>或</w:t>
      </w:r>
      <w:r>
        <w:rPr>
          <w:rFonts w:ascii="仿宋_GB2312" w:eastAsia="仿宋_GB2312"/>
          <w:color w:val="000000" w:themeColor="text1"/>
          <w:kern w:val="0"/>
          <w:sz w:val="32"/>
          <w:szCs w:val="32"/>
        </w:rPr>
        <w:t>专家团队</w:t>
      </w:r>
      <w:r>
        <w:rPr>
          <w:rFonts w:hint="eastAsia" w:ascii="仿宋_GB2312" w:eastAsia="仿宋_GB2312"/>
          <w:color w:val="000000" w:themeColor="text1"/>
          <w:kern w:val="0"/>
          <w:sz w:val="32"/>
          <w:szCs w:val="32"/>
        </w:rPr>
        <w:t>、</w:t>
      </w:r>
      <w:r>
        <w:rPr>
          <w:rFonts w:ascii="仿宋_GB2312" w:eastAsia="仿宋_GB2312"/>
          <w:color w:val="000000" w:themeColor="text1"/>
          <w:kern w:val="0"/>
          <w:sz w:val="32"/>
          <w:szCs w:val="32"/>
        </w:rPr>
        <w:t>海外科技机构</w:t>
      </w:r>
      <w:r>
        <w:rPr>
          <w:rFonts w:hint="eastAsia" w:ascii="仿宋_GB2312" w:eastAsia="仿宋_GB2312"/>
          <w:color w:val="000000" w:themeColor="text1"/>
          <w:kern w:val="0"/>
          <w:sz w:val="32"/>
          <w:szCs w:val="32"/>
        </w:rPr>
        <w:t>已基本</w:t>
      </w:r>
      <w:r>
        <w:rPr>
          <w:rFonts w:ascii="仿宋_GB2312" w:eastAsia="仿宋_GB2312"/>
          <w:color w:val="000000" w:themeColor="text1"/>
          <w:kern w:val="0"/>
          <w:sz w:val="32"/>
          <w:szCs w:val="32"/>
        </w:rPr>
        <w:t>建立稳定的合作关系；</w:t>
      </w:r>
    </w:p>
    <w:p>
      <w:pPr>
        <w:spacing w:line="560" w:lineRule="exact"/>
        <w:ind w:firstLine="640" w:firstLineChars="200"/>
        <w:rPr>
          <w:rFonts w:ascii="仿宋_GB2312" w:eastAsia="仿宋_GB2312"/>
          <w:color w:val="000000" w:themeColor="text1"/>
          <w:kern w:val="0"/>
          <w:sz w:val="32"/>
          <w:szCs w:val="32"/>
        </w:rPr>
      </w:pPr>
      <w:r>
        <w:rPr>
          <w:rFonts w:hint="eastAsia" w:ascii="仿宋_GB2312" w:eastAsia="仿宋_GB2312"/>
          <w:color w:val="000000" w:themeColor="text1"/>
          <w:kern w:val="0"/>
          <w:sz w:val="32"/>
          <w:szCs w:val="32"/>
        </w:rPr>
        <w:t>4.有相应的科技创新和研究的团队及机构，其中有1名以上常驻或有稳定合作关系的外籍技术人员或海归人员；</w:t>
      </w:r>
    </w:p>
    <w:p>
      <w:pPr>
        <w:spacing w:line="560" w:lineRule="exact"/>
        <w:ind w:firstLine="640" w:firstLineChars="200"/>
        <w:rPr>
          <w:rFonts w:ascii="仿宋_GB2312" w:eastAsia="仿宋_GB2312"/>
          <w:color w:val="000000" w:themeColor="text1"/>
          <w:kern w:val="0"/>
          <w:sz w:val="32"/>
          <w:szCs w:val="32"/>
        </w:rPr>
      </w:pPr>
      <w:r>
        <w:rPr>
          <w:rFonts w:hint="eastAsia" w:ascii="仿宋_GB2312" w:eastAsia="仿宋_GB2312"/>
          <w:color w:val="000000" w:themeColor="text1"/>
          <w:kern w:val="0"/>
          <w:sz w:val="32"/>
          <w:szCs w:val="32"/>
        </w:rPr>
        <w:t>5.在海外人才引进、项目合作、学术交流、技术咨询、技术引进等方面已形成基本工作模式，有海智工作</w:t>
      </w:r>
      <w:r>
        <w:rPr>
          <w:rFonts w:ascii="仿宋_GB2312" w:eastAsia="仿宋_GB2312"/>
          <w:color w:val="000000" w:themeColor="text1"/>
          <w:kern w:val="0"/>
          <w:sz w:val="32"/>
          <w:szCs w:val="32"/>
        </w:rPr>
        <w:t>相关</w:t>
      </w:r>
      <w:r>
        <w:rPr>
          <w:rFonts w:hint="eastAsia" w:ascii="仿宋_GB2312" w:eastAsia="仿宋_GB2312"/>
          <w:color w:val="000000" w:themeColor="text1"/>
          <w:kern w:val="0"/>
          <w:sz w:val="32"/>
          <w:szCs w:val="32"/>
        </w:rPr>
        <w:t>的基本制度；</w:t>
      </w:r>
    </w:p>
    <w:p>
      <w:pPr>
        <w:spacing w:line="560" w:lineRule="exact"/>
        <w:ind w:firstLine="640" w:firstLineChars="200"/>
        <w:rPr>
          <w:rFonts w:ascii="仿宋_GB2312" w:eastAsia="仿宋_GB2312"/>
          <w:color w:val="000000" w:themeColor="text1"/>
          <w:kern w:val="0"/>
          <w:sz w:val="32"/>
          <w:szCs w:val="32"/>
        </w:rPr>
      </w:pPr>
      <w:r>
        <w:rPr>
          <w:rFonts w:hint="eastAsia" w:ascii="仿宋_GB2312" w:eastAsia="仿宋_GB2312"/>
          <w:color w:val="000000" w:themeColor="text1"/>
          <w:kern w:val="0"/>
          <w:sz w:val="32"/>
          <w:szCs w:val="32"/>
        </w:rPr>
        <w:t>6.在对外科技合作和成果转化上取得了一定经济效益。</w:t>
      </w:r>
    </w:p>
    <w:p>
      <w:pPr>
        <w:spacing w:line="560" w:lineRule="exact"/>
        <w:ind w:firstLine="656" w:firstLineChars="200"/>
        <w:rPr>
          <w:rFonts w:ascii="楷体_GB2312" w:eastAsia="楷体_GB2312"/>
          <w:bCs/>
          <w:color w:val="000000" w:themeColor="text1"/>
          <w:spacing w:val="4"/>
          <w:kern w:val="0"/>
          <w:sz w:val="32"/>
          <w:szCs w:val="32"/>
        </w:rPr>
      </w:pPr>
      <w:r>
        <w:rPr>
          <w:rFonts w:hint="eastAsia" w:ascii="楷体_GB2312" w:eastAsia="楷体_GB2312"/>
          <w:bCs/>
          <w:color w:val="000000" w:themeColor="text1"/>
          <w:spacing w:val="4"/>
          <w:kern w:val="0"/>
          <w:sz w:val="32"/>
          <w:szCs w:val="32"/>
        </w:rPr>
        <w:t>（二）湖南</w:t>
      </w:r>
      <w:r>
        <w:rPr>
          <w:rFonts w:hint="eastAsia" w:ascii="楷体_GB2312" w:eastAsia="楷体_GB2312"/>
          <w:color w:val="000000" w:themeColor="text1"/>
          <w:kern w:val="0"/>
          <w:sz w:val="32"/>
          <w:szCs w:val="32"/>
        </w:rPr>
        <w:t>省科协</w:t>
      </w:r>
      <w:r>
        <w:rPr>
          <w:rFonts w:hint="eastAsia" w:ascii="楷体_GB2312" w:eastAsia="楷体_GB2312"/>
          <w:bCs/>
          <w:color w:val="000000" w:themeColor="text1"/>
          <w:spacing w:val="4"/>
          <w:kern w:val="0"/>
          <w:sz w:val="32"/>
          <w:szCs w:val="32"/>
        </w:rPr>
        <w:t>海智基地示范项目</w:t>
      </w:r>
    </w:p>
    <w:p>
      <w:pPr>
        <w:spacing w:line="560" w:lineRule="exact"/>
        <w:ind w:firstLine="640" w:firstLineChars="200"/>
        <w:rPr>
          <w:rFonts w:ascii="仿宋_GB2312" w:eastAsia="仿宋_GB2312"/>
          <w:color w:val="000000" w:themeColor="text1"/>
          <w:kern w:val="0"/>
          <w:sz w:val="32"/>
          <w:szCs w:val="32"/>
        </w:rPr>
      </w:pPr>
      <w:r>
        <w:rPr>
          <w:rFonts w:hint="eastAsia" w:ascii="仿宋_GB2312" w:eastAsia="仿宋_GB2312"/>
          <w:color w:val="000000" w:themeColor="text1"/>
          <w:kern w:val="0"/>
          <w:sz w:val="32"/>
          <w:szCs w:val="32"/>
        </w:rPr>
        <w:t>申报湖南省科协海智基地示范项目需同时具备以下条件：</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kern w:val="0"/>
          <w:sz w:val="32"/>
          <w:szCs w:val="32"/>
        </w:rPr>
        <w:t>1.申报单位</w:t>
      </w:r>
      <w:r>
        <w:rPr>
          <w:rFonts w:hint="eastAsia" w:ascii="仿宋_GB2312" w:eastAsia="仿宋_GB2312"/>
          <w:color w:val="000000" w:themeColor="text1"/>
          <w:sz w:val="32"/>
          <w:szCs w:val="32"/>
        </w:rPr>
        <w:t>须为中国科协海外智力引进类基地或湖南省科协海智基地；</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2.有成熟的海外人才创新创业平台，已与海外科技团体或科技工作者建立了长期稳定的合作关系，形成了成熟的基地工作模式，基地工作取得了一定成效，对全省海智工作有引领带动示范作用；</w:t>
      </w:r>
    </w:p>
    <w:p>
      <w:pPr>
        <w:spacing w:line="560" w:lineRule="exact"/>
        <w:ind w:firstLine="640" w:firstLineChars="200"/>
        <w:rPr>
          <w:rFonts w:ascii="仿宋_GB2312" w:hAnsi="仿宋" w:eastAsia="仿宋_GB2312" w:cs="宋体"/>
          <w:color w:val="000000" w:themeColor="text1"/>
          <w:kern w:val="0"/>
          <w:sz w:val="32"/>
          <w:szCs w:val="32"/>
        </w:rPr>
      </w:pPr>
      <w:r>
        <w:rPr>
          <w:rFonts w:hint="eastAsia" w:ascii="仿宋_GB2312" w:eastAsia="仿宋_GB2312"/>
          <w:color w:val="000000" w:themeColor="text1"/>
          <w:sz w:val="32"/>
          <w:szCs w:val="32"/>
        </w:rPr>
        <w:t>3.申报项目切合海外人才与项目引进工作主题，在人才引进、项目合作、学术交流、技术咨询、技术引进等方面有典型示范意义。</w:t>
      </w:r>
    </w:p>
    <w:p>
      <w:pPr>
        <w:spacing w:line="560" w:lineRule="exact"/>
        <w:ind w:firstLine="640" w:firstLineChars="200"/>
        <w:jc w:val="left"/>
        <w:rPr>
          <w:rFonts w:ascii="黑体" w:hAnsi="黑体" w:eastAsia="黑体"/>
          <w:color w:val="000000" w:themeColor="text1"/>
          <w:sz w:val="32"/>
          <w:szCs w:val="32"/>
        </w:rPr>
      </w:pPr>
      <w:r>
        <w:rPr>
          <w:rFonts w:hint="eastAsia" w:ascii="黑体" w:hAnsi="黑体" w:eastAsia="黑体"/>
          <w:color w:val="000000" w:themeColor="text1"/>
          <w:sz w:val="32"/>
          <w:szCs w:val="32"/>
        </w:rPr>
        <w:t>四、申报要求</w:t>
      </w:r>
    </w:p>
    <w:p>
      <w:pPr>
        <w:spacing w:line="560" w:lineRule="exact"/>
        <w:ind w:firstLine="640" w:firstLineChars="200"/>
        <w:rPr>
          <w:rFonts w:ascii="楷体_GB2312" w:hAnsi="黑体" w:eastAsia="楷体_GB2312" w:cs="宋体"/>
          <w:color w:val="000000" w:themeColor="text1"/>
          <w:kern w:val="0"/>
          <w:sz w:val="32"/>
          <w:szCs w:val="32"/>
        </w:rPr>
      </w:pPr>
      <w:r>
        <w:rPr>
          <w:rFonts w:hint="eastAsia" w:ascii="楷体_GB2312" w:hAnsi="黑体" w:eastAsia="楷体_GB2312" w:cs="宋体"/>
          <w:color w:val="000000" w:themeColor="text1"/>
          <w:kern w:val="0"/>
          <w:sz w:val="32"/>
          <w:szCs w:val="32"/>
        </w:rPr>
        <w:t>（一）申报程序</w:t>
      </w:r>
    </w:p>
    <w:p>
      <w:pPr>
        <w:spacing w:line="560" w:lineRule="exact"/>
        <w:ind w:firstLine="642" w:firstLineChars="200"/>
        <w:rPr>
          <w:rFonts w:ascii="仿宋_GB2312" w:hAnsi="仿宋" w:eastAsia="仿宋_GB2312" w:cs="宋体"/>
          <w:color w:val="000000" w:themeColor="text1"/>
          <w:kern w:val="0"/>
          <w:sz w:val="32"/>
          <w:szCs w:val="32"/>
        </w:rPr>
      </w:pPr>
      <w:r>
        <w:rPr>
          <w:rFonts w:hint="eastAsia" w:ascii="仿宋_GB2312" w:hAnsi="仿宋_GB2312" w:eastAsia="仿宋_GB2312" w:cs="仿宋_GB2312"/>
          <w:b/>
          <w:bCs/>
          <w:color w:val="000000" w:themeColor="text1"/>
          <w:kern w:val="0"/>
          <w:sz w:val="32"/>
          <w:szCs w:val="32"/>
        </w:rPr>
        <w:t>1.湖南省科协海智工作基地项目。</w:t>
      </w:r>
      <w:r>
        <w:rPr>
          <w:rFonts w:hint="eastAsia" w:ascii="仿宋_GB2312" w:hAnsi="仿宋" w:eastAsia="仿宋_GB2312" w:cs="宋体"/>
          <w:color w:val="000000" w:themeColor="text1"/>
          <w:kern w:val="0"/>
          <w:sz w:val="32"/>
          <w:szCs w:val="32"/>
        </w:rPr>
        <w:t>符合湖南省科协海智计划项目申报要求的单位，可按照属地管理原则向所在地市州科协提交申报材料，经市州科协初审，会同财政部门汇总后向省科协推荐；申报单位向县（市、区）科协提交申报材料的，由县（市、区）科协审查后向市州科协推荐，经市州科协初审，会同财政部门汇总后向省科协推荐，省科协不直接接收县（市、区）科协推荐；申报单位也可向省</w:t>
      </w:r>
      <w:r>
        <w:rPr>
          <w:rFonts w:hint="eastAsia" w:ascii="仿宋_GB2312" w:eastAsia="仿宋_GB2312"/>
          <w:color w:val="000000" w:themeColor="text1"/>
          <w:sz w:val="32"/>
          <w:szCs w:val="32"/>
        </w:rPr>
        <w:t>级</w:t>
      </w:r>
      <w:r>
        <w:rPr>
          <w:rFonts w:hint="eastAsia" w:ascii="仿宋_GB2312" w:hAnsi="仿宋" w:eastAsia="仿宋_GB2312" w:cs="宋体"/>
          <w:color w:val="000000" w:themeColor="text1"/>
          <w:kern w:val="0"/>
          <w:sz w:val="32"/>
          <w:szCs w:val="32"/>
        </w:rPr>
        <w:t>学会（协会、研究会），</w:t>
      </w:r>
      <w:r>
        <w:rPr>
          <w:rFonts w:hint="eastAsia" w:ascii="仿宋_GB2312" w:eastAsia="仿宋_GB2312"/>
          <w:color w:val="000000" w:themeColor="text1"/>
          <w:sz w:val="32"/>
          <w:szCs w:val="32"/>
        </w:rPr>
        <w:t>高校、企业（园区）科协</w:t>
      </w:r>
      <w:r>
        <w:rPr>
          <w:rFonts w:hint="eastAsia" w:ascii="仿宋_GB2312" w:hAnsi="仿宋" w:eastAsia="仿宋_GB2312" w:cs="宋体"/>
          <w:color w:val="000000" w:themeColor="text1"/>
          <w:kern w:val="0"/>
          <w:sz w:val="32"/>
          <w:szCs w:val="32"/>
        </w:rPr>
        <w:t>提交申报材料，经其初审后向省科协推荐。</w:t>
      </w:r>
    </w:p>
    <w:p>
      <w:pPr>
        <w:spacing w:line="560" w:lineRule="exact"/>
        <w:ind w:firstLine="642" w:firstLineChars="200"/>
        <w:rPr>
          <w:rFonts w:ascii="仿宋_GB2312" w:hAnsi="仿宋" w:eastAsia="仿宋_GB2312" w:cs="宋体"/>
          <w:color w:val="000000" w:themeColor="text1"/>
          <w:kern w:val="0"/>
          <w:sz w:val="32"/>
          <w:szCs w:val="32"/>
        </w:rPr>
      </w:pPr>
      <w:r>
        <w:rPr>
          <w:rFonts w:hint="eastAsia" w:ascii="仿宋_GB2312" w:hAnsi="仿宋_GB2312" w:eastAsia="仿宋_GB2312" w:cs="仿宋_GB2312"/>
          <w:b/>
          <w:bCs/>
          <w:color w:val="000000" w:themeColor="text1"/>
          <w:kern w:val="0"/>
          <w:sz w:val="32"/>
          <w:szCs w:val="32"/>
        </w:rPr>
        <w:t>2.湖南省科协海智基地示范项目。</w:t>
      </w:r>
      <w:r>
        <w:rPr>
          <w:rFonts w:hint="eastAsia" w:ascii="仿宋_GB2312" w:eastAsia="仿宋_GB2312"/>
          <w:color w:val="000000" w:themeColor="text1"/>
          <w:sz w:val="32"/>
          <w:szCs w:val="32"/>
        </w:rPr>
        <w:t>中国科协海外智力引进类基地或湖南省科协海智基地可以直接向省科协</w:t>
      </w:r>
      <w:r>
        <w:rPr>
          <w:rFonts w:hint="eastAsia" w:ascii="仿宋_GB2312" w:hAnsi="仿宋" w:eastAsia="仿宋_GB2312" w:cs="宋体"/>
          <w:color w:val="000000" w:themeColor="text1"/>
          <w:kern w:val="0"/>
          <w:sz w:val="32"/>
          <w:szCs w:val="32"/>
        </w:rPr>
        <w:t>申报海智基地示范项目。</w:t>
      </w:r>
    </w:p>
    <w:p>
      <w:pPr>
        <w:spacing w:line="560" w:lineRule="exact"/>
        <w:ind w:firstLine="640" w:firstLineChars="200"/>
        <w:rPr>
          <w:rFonts w:ascii="楷体_GB2312" w:hAnsi="黑体" w:eastAsia="楷体_GB2312" w:cs="宋体"/>
          <w:color w:val="000000" w:themeColor="text1"/>
          <w:kern w:val="0"/>
          <w:sz w:val="32"/>
          <w:szCs w:val="32"/>
        </w:rPr>
      </w:pPr>
      <w:r>
        <w:rPr>
          <w:rFonts w:hint="eastAsia" w:ascii="楷体_GB2312" w:hAnsi="黑体" w:eastAsia="楷体_GB2312" w:cs="宋体"/>
          <w:color w:val="000000" w:themeColor="text1"/>
          <w:kern w:val="0"/>
          <w:sz w:val="32"/>
          <w:szCs w:val="32"/>
        </w:rPr>
        <w:t>（二）其他要求</w:t>
      </w:r>
    </w:p>
    <w:p>
      <w:pPr>
        <w:spacing w:line="560" w:lineRule="exact"/>
        <w:ind w:firstLine="640" w:firstLineChars="200"/>
        <w:rPr>
          <w:rFonts w:ascii="仿宋_GB2312" w:hAnsi="等线" w:eastAsia="仿宋_GB2312" w:cs="仿宋_GB2312"/>
          <w:color w:val="000000" w:themeColor="text1"/>
          <w:sz w:val="32"/>
          <w:szCs w:val="32"/>
        </w:rPr>
      </w:pPr>
      <w:r>
        <w:rPr>
          <w:rFonts w:hint="eastAsia" w:ascii="仿宋_GB2312" w:hAnsi="等线" w:eastAsia="仿宋_GB2312" w:cs="仿宋_GB2312"/>
          <w:color w:val="000000" w:themeColor="text1"/>
          <w:sz w:val="32"/>
          <w:szCs w:val="32"/>
        </w:rPr>
        <w:t>1.各推荐单位应认真审查所推荐单位项目资料的真实性、合法性、合规性。如发现并经查实申报材料中存在弄虚作假行为的，取消该单位推荐资格3年。</w:t>
      </w:r>
    </w:p>
    <w:p>
      <w:pPr>
        <w:spacing w:line="560" w:lineRule="exact"/>
        <w:ind w:firstLine="640" w:firstLineChars="200"/>
        <w:jc w:val="left"/>
        <w:rPr>
          <w:rFonts w:ascii="仿宋_GB2312" w:hAnsi="仿宋" w:eastAsia="仿宋_GB2312" w:cs="宋体"/>
          <w:color w:val="000000" w:themeColor="text1"/>
          <w:kern w:val="0"/>
          <w:sz w:val="32"/>
          <w:szCs w:val="32"/>
        </w:rPr>
      </w:pPr>
      <w:r>
        <w:rPr>
          <w:rFonts w:hint="eastAsia" w:ascii="仿宋_GB2312" w:hAnsi="等线" w:eastAsia="仿宋_GB2312" w:cs="仿宋_GB2312"/>
          <w:color w:val="000000" w:themeColor="text1"/>
          <w:sz w:val="32"/>
          <w:szCs w:val="32"/>
        </w:rPr>
        <w:t>2.湖南省科协海智基地原则上每个单位或组织只设立1个。</w:t>
      </w:r>
    </w:p>
    <w:p>
      <w:pPr>
        <w:spacing w:line="560" w:lineRule="exact"/>
        <w:ind w:firstLine="640" w:firstLineChars="200"/>
        <w:rPr>
          <w:rFonts w:ascii="仿宋_GB2312" w:hAnsi="等线" w:eastAsia="仿宋_GB2312" w:cs="仿宋_GB2312"/>
          <w:color w:val="000000" w:themeColor="text1"/>
          <w:sz w:val="32"/>
          <w:szCs w:val="32"/>
        </w:rPr>
      </w:pPr>
      <w:r>
        <w:rPr>
          <w:rFonts w:hint="eastAsia" w:ascii="仿宋_GB2312" w:hAnsi="等线" w:eastAsia="仿宋_GB2312" w:cs="仿宋_GB2312"/>
          <w:color w:val="000000" w:themeColor="text1"/>
          <w:sz w:val="32"/>
          <w:szCs w:val="32"/>
        </w:rPr>
        <w:t>3.每个推荐单位推荐</w:t>
      </w:r>
      <w:r>
        <w:rPr>
          <w:rFonts w:hint="eastAsia" w:ascii="仿宋_GB2312" w:hAnsi="仿宋" w:eastAsia="仿宋_GB2312" w:cs="宋体"/>
          <w:color w:val="000000" w:themeColor="text1"/>
          <w:kern w:val="0"/>
          <w:sz w:val="32"/>
          <w:szCs w:val="32"/>
        </w:rPr>
        <w:t>本年度海智工作基地项目</w:t>
      </w:r>
      <w:r>
        <w:rPr>
          <w:rFonts w:hint="eastAsia" w:ascii="仿宋_GB2312" w:hAnsi="等线" w:eastAsia="仿宋_GB2312" w:cs="仿宋_GB2312"/>
          <w:color w:val="000000" w:themeColor="text1"/>
          <w:sz w:val="32"/>
          <w:szCs w:val="32"/>
        </w:rPr>
        <w:t>原则上</w:t>
      </w:r>
      <w:r>
        <w:rPr>
          <w:rFonts w:hint="eastAsia" w:ascii="仿宋_GB2312" w:hAnsi="仿宋" w:eastAsia="仿宋_GB2312" w:cs="宋体"/>
          <w:color w:val="000000" w:themeColor="text1"/>
          <w:kern w:val="0"/>
          <w:sz w:val="32"/>
          <w:szCs w:val="32"/>
        </w:rPr>
        <w:t>不超过3个，每个海智工作基地只能申报1个本年度海智基地示范项目。</w:t>
      </w:r>
    </w:p>
    <w:p>
      <w:pPr>
        <w:spacing w:line="560" w:lineRule="exact"/>
        <w:ind w:firstLine="640" w:firstLineChars="200"/>
        <w:jc w:val="left"/>
        <w:rPr>
          <w:rFonts w:ascii="黑体" w:hAnsi="黑体" w:eastAsia="黑体"/>
          <w:color w:val="000000" w:themeColor="text1"/>
          <w:sz w:val="32"/>
          <w:szCs w:val="32"/>
        </w:rPr>
      </w:pPr>
      <w:r>
        <w:rPr>
          <w:rFonts w:hint="eastAsia" w:ascii="黑体" w:hAnsi="黑体" w:eastAsia="黑体"/>
          <w:color w:val="000000" w:themeColor="text1"/>
          <w:sz w:val="32"/>
          <w:szCs w:val="32"/>
        </w:rPr>
        <w:t>五、申报材料</w:t>
      </w:r>
    </w:p>
    <w:p>
      <w:pPr>
        <w:spacing w:line="560" w:lineRule="exact"/>
        <w:ind w:firstLine="640" w:firstLineChars="200"/>
        <w:rPr>
          <w:rFonts w:ascii="仿宋_GB2312" w:hAnsi="等线" w:eastAsia="仿宋_GB2312" w:cs="仿宋_GB2312"/>
          <w:color w:val="000000" w:themeColor="text1"/>
          <w:sz w:val="32"/>
          <w:szCs w:val="32"/>
        </w:rPr>
      </w:pPr>
      <w:r>
        <w:rPr>
          <w:rFonts w:hint="eastAsia" w:ascii="仿宋_GB2312" w:hAnsi="等线" w:eastAsia="仿宋_GB2312" w:cs="仿宋_GB2312"/>
          <w:color w:val="000000" w:themeColor="text1"/>
          <w:sz w:val="32"/>
          <w:szCs w:val="32"/>
        </w:rPr>
        <w:t>1.申报时应提交《湖南省科协海智计划项目申报书》（以下简称《申报书》）一式10份（其中原件2份）、非涉密证明2份、《湖南省科协海智计划项目申报信息汇总表》（以下简称《信息汇总表》）1份和附件材料1份（相关表格可在湖南省科协网站</w:t>
      </w:r>
      <w:r>
        <w:fldChar w:fldCharType="begin"/>
      </w:r>
      <w:r>
        <w:instrText xml:space="preserve"> HYPERLINK "http://www.hnast" </w:instrText>
      </w:r>
      <w:r>
        <w:fldChar w:fldCharType="separate"/>
      </w:r>
      <w:r>
        <w:rPr>
          <w:rFonts w:ascii="仿宋_GB2312" w:hAnsi="等线" w:eastAsia="仿宋_GB2312" w:cs="仿宋_GB2312"/>
          <w:color w:val="000000" w:themeColor="text1"/>
          <w:sz w:val="32"/>
          <w:szCs w:val="32"/>
        </w:rPr>
        <w:t>www.hnast</w:t>
      </w:r>
      <w:r>
        <w:rPr>
          <w:rFonts w:ascii="仿宋_GB2312" w:hAnsi="等线" w:eastAsia="仿宋_GB2312" w:cs="仿宋_GB2312"/>
          <w:color w:val="000000" w:themeColor="text1"/>
          <w:sz w:val="32"/>
          <w:szCs w:val="32"/>
        </w:rPr>
        <w:fldChar w:fldCharType="end"/>
      </w:r>
      <w:r>
        <w:rPr>
          <w:rFonts w:ascii="仿宋_GB2312" w:hAnsi="等线" w:eastAsia="仿宋_GB2312" w:cs="仿宋_GB2312"/>
          <w:color w:val="000000" w:themeColor="text1"/>
          <w:sz w:val="32"/>
          <w:szCs w:val="32"/>
        </w:rPr>
        <w:t>.org.cn</w:t>
      </w:r>
      <w:r>
        <w:rPr>
          <w:rFonts w:hint="eastAsia" w:ascii="仿宋_GB2312" w:hAnsi="等线" w:eastAsia="仿宋_GB2312" w:cs="仿宋_GB2312"/>
          <w:color w:val="000000" w:themeColor="text1"/>
          <w:sz w:val="32"/>
          <w:szCs w:val="32"/>
        </w:rPr>
        <w:t>右下角通知通告栏相关链接内下载，以上材料均需同时报送纸质版和电子版）。附件中应包含能证明符合申报条件、申报书中所述情况和申报单位优势的有关佐证材料</w:t>
      </w:r>
      <w:r>
        <w:rPr>
          <w:rFonts w:hint="eastAsia" w:ascii="仿宋_GB2312" w:hAnsi="仿宋" w:eastAsia="仿宋_GB2312"/>
          <w:color w:val="000000" w:themeColor="text1"/>
          <w:sz w:val="32"/>
          <w:szCs w:val="32"/>
        </w:rPr>
        <w:t>。</w:t>
      </w:r>
      <w:r>
        <w:rPr>
          <w:rFonts w:ascii="仿宋_GB2312" w:hAnsi="等线" w:eastAsia="仿宋_GB2312" w:cs="仿宋_GB2312"/>
          <w:color w:val="000000" w:themeColor="text1"/>
          <w:sz w:val="32"/>
          <w:szCs w:val="32"/>
        </w:rPr>
        <w:t>《</w:t>
      </w:r>
      <w:r>
        <w:rPr>
          <w:rFonts w:hint="eastAsia" w:ascii="仿宋_GB2312" w:hAnsi="等线" w:eastAsia="仿宋_GB2312" w:cs="仿宋_GB2312"/>
          <w:color w:val="000000" w:themeColor="text1"/>
          <w:sz w:val="32"/>
          <w:szCs w:val="32"/>
        </w:rPr>
        <w:t>申报书</w:t>
      </w:r>
      <w:r>
        <w:rPr>
          <w:rFonts w:ascii="仿宋_GB2312" w:hAnsi="等线" w:eastAsia="仿宋_GB2312" w:cs="仿宋_GB2312"/>
          <w:color w:val="000000" w:themeColor="text1"/>
          <w:sz w:val="32"/>
          <w:szCs w:val="32"/>
        </w:rPr>
        <w:t>》</w:t>
      </w:r>
      <w:r>
        <w:rPr>
          <w:rFonts w:hint="eastAsia" w:ascii="仿宋_GB2312" w:hAnsi="等线" w:eastAsia="仿宋_GB2312" w:cs="仿宋_GB2312"/>
          <w:color w:val="000000" w:themeColor="text1"/>
          <w:sz w:val="32"/>
          <w:szCs w:val="32"/>
        </w:rPr>
        <w:t>应经申报单位负责人签名并加盖申报单位公章后提交，《信息汇总表》应加盖单位公章，附件材料应加盖申报单位骑缝章。</w:t>
      </w:r>
    </w:p>
    <w:p>
      <w:pPr>
        <w:spacing w:line="560" w:lineRule="exact"/>
        <w:ind w:firstLine="640" w:firstLineChars="200"/>
        <w:rPr>
          <w:rFonts w:ascii="仿宋_GB2312" w:hAnsi="等线" w:eastAsia="仿宋_GB2312" w:cs="仿宋_GB2312"/>
          <w:color w:val="000000" w:themeColor="text1"/>
          <w:sz w:val="32"/>
          <w:szCs w:val="32"/>
        </w:rPr>
      </w:pPr>
      <w:r>
        <w:rPr>
          <w:rFonts w:hint="eastAsia" w:ascii="仿宋_GB2312" w:hAnsi="等线" w:eastAsia="仿宋_GB2312" w:cs="仿宋_GB2312"/>
          <w:color w:val="000000" w:themeColor="text1"/>
          <w:sz w:val="32"/>
          <w:szCs w:val="32"/>
        </w:rPr>
        <w:t>2.填写</w:t>
      </w:r>
      <w:r>
        <w:rPr>
          <w:rFonts w:ascii="仿宋_GB2312" w:hAnsi="等线" w:eastAsia="仿宋_GB2312" w:cs="仿宋_GB2312"/>
          <w:color w:val="000000" w:themeColor="text1"/>
          <w:sz w:val="32"/>
          <w:szCs w:val="32"/>
        </w:rPr>
        <w:t>《</w:t>
      </w:r>
      <w:r>
        <w:rPr>
          <w:rFonts w:hint="eastAsia" w:ascii="仿宋_GB2312" w:hAnsi="等线" w:eastAsia="仿宋_GB2312" w:cs="仿宋_GB2312"/>
          <w:color w:val="000000" w:themeColor="text1"/>
          <w:sz w:val="32"/>
          <w:szCs w:val="32"/>
        </w:rPr>
        <w:t>申报书</w:t>
      </w:r>
      <w:r>
        <w:rPr>
          <w:rFonts w:ascii="仿宋_GB2312" w:hAnsi="等线" w:eastAsia="仿宋_GB2312" w:cs="仿宋_GB2312"/>
          <w:color w:val="000000" w:themeColor="text1"/>
          <w:sz w:val="32"/>
          <w:szCs w:val="32"/>
        </w:rPr>
        <w:t>》</w:t>
      </w:r>
      <w:r>
        <w:rPr>
          <w:rFonts w:hint="eastAsia" w:ascii="仿宋_GB2312" w:hAnsi="等线" w:eastAsia="仿宋_GB2312" w:cs="仿宋_GB2312"/>
          <w:color w:val="000000" w:themeColor="text1"/>
          <w:sz w:val="32"/>
          <w:szCs w:val="32"/>
        </w:rPr>
        <w:t>时，要求要素齐全、主题鲜明、目标合理、结构清晰、形式和内容规范。表内各项不能表述清楚的部分，可添加附页。</w:t>
      </w:r>
    </w:p>
    <w:p>
      <w:pPr>
        <w:spacing w:line="56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3.申报材料电子档请发送至邮箱</w:t>
      </w:r>
      <w:r>
        <w:fldChar w:fldCharType="begin"/>
      </w:r>
      <w:r>
        <w:instrText xml:space="preserve"> HYPERLINK "mailto:hnkxzxb@126.com" </w:instrText>
      </w:r>
      <w:r>
        <w:fldChar w:fldCharType="separate"/>
      </w:r>
      <w:r>
        <w:rPr>
          <w:rFonts w:hint="eastAsia" w:ascii="仿宋_GB2312" w:hAnsi="仿宋" w:eastAsia="仿宋_GB2312"/>
          <w:color w:val="000000" w:themeColor="text1"/>
          <w:sz w:val="32"/>
          <w:szCs w:val="32"/>
        </w:rPr>
        <w:t>hnkxzxb</w:t>
      </w:r>
      <w:r>
        <w:rPr>
          <w:rFonts w:ascii="宋体" w:hAnsi="宋体"/>
          <w:color w:val="000000" w:themeColor="text1"/>
          <w:sz w:val="32"/>
          <w:szCs w:val="32"/>
        </w:rPr>
        <w:t>@</w:t>
      </w:r>
      <w:r>
        <w:rPr>
          <w:rFonts w:ascii="仿宋_GB2312" w:hAnsi="仿宋" w:eastAsia="仿宋_GB2312"/>
          <w:color w:val="000000" w:themeColor="text1"/>
          <w:sz w:val="32"/>
          <w:szCs w:val="32"/>
        </w:rPr>
        <w:t>126.com</w:t>
      </w:r>
      <w:r>
        <w:rPr>
          <w:rFonts w:ascii="仿宋_GB2312" w:hAnsi="仿宋" w:eastAsia="仿宋_GB2312"/>
          <w:color w:val="000000" w:themeColor="text1"/>
          <w:sz w:val="32"/>
          <w:szCs w:val="32"/>
        </w:rPr>
        <w:fldChar w:fldCharType="end"/>
      </w:r>
      <w:r>
        <w:rPr>
          <w:rFonts w:hint="eastAsia" w:ascii="仿宋_GB2312" w:hAnsi="仿宋" w:eastAsia="仿宋_GB2312"/>
          <w:color w:val="000000" w:themeColor="text1"/>
          <w:sz w:val="32"/>
          <w:szCs w:val="32"/>
        </w:rPr>
        <w:t>，其中《申报书》电子档需同时提供Word版本和签章后的PDF版本。</w:t>
      </w:r>
    </w:p>
    <w:p>
      <w:pPr>
        <w:spacing w:line="56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4.申报材料纸质档请报送至省科协调宣部414室，联系人：省科协调宣部谢群，地址：长沙市开福区东风路17号，</w:t>
      </w:r>
      <w:r>
        <w:rPr>
          <w:rFonts w:hint="eastAsia" w:ascii="仿宋_GB2312" w:hAnsi="等线" w:eastAsia="仿宋_GB2312" w:cs="仿宋_GB2312"/>
          <w:color w:val="000000" w:themeColor="text1"/>
          <w:sz w:val="32"/>
          <w:szCs w:val="32"/>
        </w:rPr>
        <w:t>电话：</w:t>
      </w:r>
      <w:r>
        <w:rPr>
          <w:rFonts w:ascii="仿宋_GB2312" w:hAnsi="等线" w:eastAsia="仿宋_GB2312" w:cs="仿宋_GB2312"/>
          <w:color w:val="000000" w:themeColor="text1"/>
          <w:sz w:val="32"/>
          <w:szCs w:val="32"/>
        </w:rPr>
        <w:t>0731-</w:t>
      </w:r>
      <w:r>
        <w:rPr>
          <w:rFonts w:hint="eastAsia" w:ascii="仿宋_GB2312" w:hAnsi="等线" w:eastAsia="仿宋_GB2312" w:cs="仿宋_GB2312"/>
          <w:color w:val="000000" w:themeColor="text1"/>
          <w:sz w:val="32"/>
          <w:szCs w:val="32"/>
        </w:rPr>
        <w:t>84884364</w:t>
      </w:r>
      <w:r>
        <w:rPr>
          <w:rFonts w:hint="eastAsia" w:ascii="仿宋_GB2312" w:hAnsi="仿宋" w:eastAsia="仿宋_GB2312"/>
          <w:color w:val="000000" w:themeColor="text1"/>
          <w:sz w:val="32"/>
          <w:szCs w:val="32"/>
        </w:rPr>
        <w:t>。</w:t>
      </w:r>
    </w:p>
    <w:p>
      <w:pPr>
        <w:widowControl/>
        <w:spacing w:line="560" w:lineRule="exact"/>
        <w:rPr>
          <w:rFonts w:ascii="黑体" w:eastAsia="黑体"/>
          <w:color w:val="000000" w:themeColor="text1"/>
          <w:sz w:val="32"/>
          <w:szCs w:val="32"/>
        </w:rPr>
      </w:pPr>
    </w:p>
    <w:p>
      <w:pPr>
        <w:spacing w:line="560" w:lineRule="exact"/>
        <w:ind w:firstLine="640" w:firstLineChars="200"/>
        <w:jc w:val="left"/>
        <w:rPr>
          <w:rFonts w:ascii="黑体" w:hAnsi="黑体" w:eastAsia="黑体"/>
          <w:color w:val="000000" w:themeColor="text1"/>
          <w:sz w:val="32"/>
          <w:szCs w:val="32"/>
        </w:rPr>
      </w:pPr>
    </w:p>
    <w:p>
      <w:pPr>
        <w:spacing w:line="560" w:lineRule="exact"/>
        <w:ind w:firstLine="640" w:firstLineChars="200"/>
        <w:jc w:val="left"/>
        <w:rPr>
          <w:rFonts w:ascii="黑体" w:hAnsi="黑体" w:eastAsia="黑体"/>
          <w:color w:val="000000" w:themeColor="text1"/>
          <w:sz w:val="32"/>
          <w:szCs w:val="32"/>
        </w:rPr>
      </w:pPr>
    </w:p>
    <w:p>
      <w:pPr>
        <w:spacing w:line="560" w:lineRule="exact"/>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湖南省科协海智计划项目</w:t>
      </w:r>
    </w:p>
    <w:p>
      <w:pPr>
        <w:spacing w:line="560" w:lineRule="exact"/>
        <w:ind w:firstLine="880" w:firstLineChars="200"/>
        <w:jc w:val="center"/>
        <w:rPr>
          <w:rFonts w:ascii="方正小标宋简体" w:hAnsi="方正小标宋简体" w:eastAsia="方正小标宋简体" w:cs="方正小标宋简体"/>
          <w:color w:val="000000" w:themeColor="text1"/>
          <w:sz w:val="44"/>
          <w:szCs w:val="44"/>
        </w:rPr>
      </w:pPr>
    </w:p>
    <w:p>
      <w:pPr>
        <w:spacing w:line="560" w:lineRule="exact"/>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申 报 书</w:t>
      </w:r>
    </w:p>
    <w:p>
      <w:pPr>
        <w:tabs>
          <w:tab w:val="left" w:pos="2835"/>
          <w:tab w:val="left" w:pos="5812"/>
        </w:tabs>
        <w:spacing w:line="560" w:lineRule="exact"/>
        <w:ind w:firstLine="880" w:firstLineChars="200"/>
        <w:jc w:val="center"/>
        <w:rPr>
          <w:rFonts w:ascii="黑体" w:eastAsia="黑体"/>
          <w:color w:val="000000" w:themeColor="text1"/>
          <w:sz w:val="44"/>
          <w:szCs w:val="44"/>
        </w:rPr>
      </w:pPr>
    </w:p>
    <w:p>
      <w:pPr>
        <w:tabs>
          <w:tab w:val="left" w:pos="2835"/>
          <w:tab w:val="left" w:pos="5812"/>
        </w:tabs>
        <w:spacing w:line="560" w:lineRule="exact"/>
        <w:ind w:firstLine="880" w:firstLineChars="200"/>
        <w:jc w:val="center"/>
        <w:rPr>
          <w:rFonts w:ascii="黑体" w:eastAsia="黑体"/>
          <w:color w:val="000000" w:themeColor="text1"/>
          <w:sz w:val="44"/>
          <w:szCs w:val="44"/>
        </w:rPr>
      </w:pPr>
    </w:p>
    <w:p>
      <w:pPr>
        <w:tabs>
          <w:tab w:val="left" w:pos="2835"/>
          <w:tab w:val="left" w:pos="5812"/>
        </w:tabs>
        <w:spacing w:line="560" w:lineRule="exact"/>
        <w:ind w:firstLine="880" w:firstLineChars="200"/>
        <w:jc w:val="center"/>
        <w:rPr>
          <w:rFonts w:ascii="黑体" w:eastAsia="黑体"/>
          <w:color w:val="000000" w:themeColor="text1"/>
          <w:sz w:val="44"/>
          <w:szCs w:val="44"/>
        </w:rPr>
      </w:pPr>
    </w:p>
    <w:p>
      <w:pPr>
        <w:tabs>
          <w:tab w:val="left" w:pos="5812"/>
        </w:tabs>
        <w:spacing w:line="520" w:lineRule="exact"/>
        <w:ind w:firstLine="640" w:firstLineChars="200"/>
        <w:jc w:val="left"/>
        <w:rPr>
          <w:rFonts w:ascii="仿宋_GB2312" w:hAnsi="华文仿宋" w:eastAsia="仿宋_GB2312"/>
          <w:color w:val="000000" w:themeColor="text1"/>
          <w:sz w:val="32"/>
          <w:szCs w:val="32"/>
        </w:rPr>
      </w:pPr>
      <w:r>
        <w:rPr>
          <w:rFonts w:hint="eastAsia" w:ascii="仿宋_GB2312" w:hAnsi="华文仿宋" w:eastAsia="仿宋_GB2312"/>
          <w:color w:val="000000" w:themeColor="text1"/>
          <w:sz w:val="32"/>
          <w:szCs w:val="32"/>
        </w:rPr>
        <w:t>项目类别：□海智工作基地项目   □海智基地示范项目</w:t>
      </w:r>
    </w:p>
    <w:p>
      <w:pPr>
        <w:tabs>
          <w:tab w:val="left" w:pos="5812"/>
        </w:tabs>
        <w:spacing w:line="520" w:lineRule="exact"/>
        <w:ind w:firstLine="640" w:firstLineChars="200"/>
        <w:jc w:val="left"/>
        <w:rPr>
          <w:rFonts w:ascii="仿宋_GB2312" w:hAnsi="华文仿宋" w:eastAsia="仿宋_GB2312"/>
          <w:color w:val="000000" w:themeColor="text1"/>
          <w:sz w:val="32"/>
          <w:szCs w:val="32"/>
        </w:rPr>
      </w:pPr>
      <w:r>
        <w:rPr>
          <w:rFonts w:hint="eastAsia" w:ascii="仿宋_GB2312" w:hAnsi="华文仿宋" w:eastAsia="仿宋_GB2312"/>
          <w:color w:val="000000" w:themeColor="text1"/>
          <w:sz w:val="32"/>
          <w:szCs w:val="32"/>
        </w:rPr>
        <w:t xml:space="preserve">项 目 名 称：      </w:t>
      </w:r>
    </w:p>
    <w:p>
      <w:pPr>
        <w:tabs>
          <w:tab w:val="left" w:pos="5812"/>
        </w:tabs>
        <w:spacing w:line="520" w:lineRule="exact"/>
        <w:ind w:firstLine="640" w:firstLineChars="200"/>
        <w:jc w:val="left"/>
        <w:rPr>
          <w:rFonts w:ascii="仿宋_GB2312" w:hAnsi="华文仿宋" w:eastAsia="仿宋_GB2312"/>
          <w:b/>
          <w:color w:val="000000" w:themeColor="text1"/>
          <w:sz w:val="32"/>
          <w:szCs w:val="32"/>
          <w:u w:val="single"/>
        </w:rPr>
      </w:pPr>
      <w:r>
        <w:rPr>
          <w:rFonts w:hint="eastAsia" w:ascii="仿宋_GB2312" w:hAnsi="华文仿宋" w:eastAsia="仿宋_GB2312"/>
          <w:color w:val="000000" w:themeColor="text1"/>
          <w:sz w:val="32"/>
          <w:szCs w:val="32"/>
        </w:rPr>
        <w:t xml:space="preserve">申 报 单 位：      </w:t>
      </w:r>
    </w:p>
    <w:p>
      <w:pPr>
        <w:tabs>
          <w:tab w:val="left" w:pos="5812"/>
        </w:tabs>
        <w:spacing w:line="520" w:lineRule="exact"/>
        <w:ind w:firstLine="640" w:firstLineChars="200"/>
        <w:jc w:val="left"/>
        <w:rPr>
          <w:rFonts w:ascii="仿宋_GB2312" w:hAnsi="华文仿宋" w:eastAsia="仿宋_GB2312"/>
          <w:color w:val="000000" w:themeColor="text1"/>
          <w:sz w:val="32"/>
          <w:szCs w:val="32"/>
          <w:u w:val="single"/>
        </w:rPr>
      </w:pPr>
      <w:r>
        <w:rPr>
          <w:rFonts w:hint="eastAsia" w:ascii="仿宋_GB2312" w:hAnsi="华文仿宋" w:eastAsia="仿宋_GB2312"/>
          <w:color w:val="000000" w:themeColor="text1"/>
          <w:sz w:val="32"/>
          <w:szCs w:val="32"/>
        </w:rPr>
        <w:t xml:space="preserve">申报单位信用代码： </w:t>
      </w:r>
    </w:p>
    <w:p>
      <w:pPr>
        <w:tabs>
          <w:tab w:val="left" w:pos="5812"/>
        </w:tabs>
        <w:spacing w:line="520" w:lineRule="exact"/>
        <w:ind w:firstLine="640" w:firstLineChars="200"/>
        <w:jc w:val="left"/>
        <w:rPr>
          <w:rFonts w:ascii="仿宋_GB2312" w:hAnsi="华文仿宋" w:eastAsia="仿宋_GB2312"/>
          <w:color w:val="000000" w:themeColor="text1"/>
          <w:sz w:val="32"/>
          <w:szCs w:val="32"/>
          <w:u w:val="single"/>
        </w:rPr>
      </w:pPr>
      <w:r>
        <w:rPr>
          <w:rFonts w:hint="eastAsia" w:ascii="仿宋_GB2312" w:hAnsi="华文仿宋" w:eastAsia="仿宋_GB2312"/>
          <w:color w:val="000000" w:themeColor="text1"/>
          <w:sz w:val="32"/>
          <w:szCs w:val="32"/>
        </w:rPr>
        <w:t xml:space="preserve">联 系 人：         </w:t>
      </w:r>
    </w:p>
    <w:p>
      <w:pPr>
        <w:tabs>
          <w:tab w:val="left" w:pos="5812"/>
        </w:tabs>
        <w:spacing w:line="520" w:lineRule="exact"/>
        <w:ind w:firstLine="640" w:firstLineChars="200"/>
        <w:jc w:val="left"/>
        <w:rPr>
          <w:rFonts w:ascii="仿宋_GB2312" w:hAnsi="华文仿宋" w:eastAsia="仿宋_GB2312"/>
          <w:color w:val="000000" w:themeColor="text1"/>
          <w:sz w:val="32"/>
          <w:szCs w:val="32"/>
          <w:u w:val="single"/>
        </w:rPr>
      </w:pPr>
      <w:r>
        <w:rPr>
          <w:rFonts w:hint="eastAsia" w:ascii="仿宋_GB2312" w:hAnsi="华文仿宋" w:eastAsia="仿宋_GB2312"/>
          <w:color w:val="000000" w:themeColor="text1"/>
          <w:sz w:val="32"/>
          <w:szCs w:val="32"/>
        </w:rPr>
        <w:t xml:space="preserve">联系电话（手机）：  </w:t>
      </w:r>
    </w:p>
    <w:p>
      <w:pPr>
        <w:tabs>
          <w:tab w:val="left" w:pos="5812"/>
        </w:tabs>
        <w:spacing w:line="520" w:lineRule="exact"/>
        <w:ind w:firstLine="640" w:firstLineChars="200"/>
        <w:jc w:val="left"/>
        <w:rPr>
          <w:rFonts w:ascii="仿宋_GB2312" w:hAnsi="华文仿宋" w:eastAsia="仿宋_GB2312"/>
          <w:color w:val="000000" w:themeColor="text1"/>
          <w:sz w:val="32"/>
          <w:szCs w:val="32"/>
          <w:u w:val="single"/>
        </w:rPr>
      </w:pPr>
      <w:r>
        <w:rPr>
          <w:rFonts w:hint="eastAsia" w:ascii="仿宋_GB2312" w:hAnsi="华文仿宋" w:eastAsia="仿宋_GB2312"/>
          <w:color w:val="000000" w:themeColor="text1"/>
          <w:sz w:val="32"/>
          <w:szCs w:val="32"/>
        </w:rPr>
        <w:t xml:space="preserve">电 子 信 箱：      </w:t>
      </w:r>
    </w:p>
    <w:p>
      <w:pPr>
        <w:tabs>
          <w:tab w:val="left" w:pos="5812"/>
        </w:tabs>
        <w:spacing w:line="520" w:lineRule="exact"/>
        <w:ind w:firstLine="640" w:firstLineChars="200"/>
        <w:jc w:val="left"/>
        <w:rPr>
          <w:rFonts w:ascii="仿宋_GB2312" w:hAnsi="华文仿宋" w:eastAsia="仿宋_GB2312"/>
          <w:color w:val="000000" w:themeColor="text1"/>
          <w:sz w:val="32"/>
          <w:szCs w:val="32"/>
        </w:rPr>
      </w:pPr>
      <w:r>
        <w:rPr>
          <w:rFonts w:hint="eastAsia" w:ascii="仿宋_GB2312" w:hAnsi="华文仿宋" w:eastAsia="仿宋_GB2312"/>
          <w:color w:val="000000" w:themeColor="text1"/>
          <w:sz w:val="32"/>
          <w:szCs w:val="32"/>
        </w:rPr>
        <w:t>申 报 日 期：             年    月    日</w:t>
      </w:r>
    </w:p>
    <w:p>
      <w:pPr>
        <w:tabs>
          <w:tab w:val="left" w:pos="5812"/>
        </w:tabs>
        <w:spacing w:line="520" w:lineRule="exact"/>
        <w:ind w:firstLine="560" w:firstLineChars="200"/>
        <w:jc w:val="left"/>
        <w:rPr>
          <w:rFonts w:ascii="仿宋_GB2312" w:hAnsi="华文楷体" w:eastAsia="仿宋_GB2312"/>
          <w:color w:val="000000" w:themeColor="text1"/>
          <w:sz w:val="28"/>
          <w:szCs w:val="28"/>
        </w:rPr>
      </w:pPr>
    </w:p>
    <w:p>
      <w:pPr>
        <w:tabs>
          <w:tab w:val="left" w:pos="5812"/>
        </w:tabs>
        <w:spacing w:line="520" w:lineRule="exact"/>
        <w:ind w:firstLine="560" w:firstLineChars="200"/>
        <w:jc w:val="left"/>
        <w:rPr>
          <w:rFonts w:ascii="仿宋_GB2312" w:hAnsi="华文楷体" w:eastAsia="仿宋_GB2312"/>
          <w:color w:val="000000" w:themeColor="text1"/>
          <w:sz w:val="28"/>
          <w:szCs w:val="28"/>
        </w:rPr>
      </w:pPr>
    </w:p>
    <w:p>
      <w:pPr>
        <w:tabs>
          <w:tab w:val="left" w:pos="5812"/>
        </w:tabs>
        <w:spacing w:line="520" w:lineRule="exact"/>
        <w:ind w:firstLine="560" w:firstLineChars="200"/>
        <w:jc w:val="center"/>
        <w:rPr>
          <w:rFonts w:ascii="方正小标宋简体" w:hAnsi="华文楷体" w:eastAsia="方正小标宋简体"/>
          <w:color w:val="000000" w:themeColor="text1"/>
          <w:sz w:val="28"/>
          <w:szCs w:val="28"/>
        </w:rPr>
      </w:pPr>
    </w:p>
    <w:p>
      <w:pPr>
        <w:tabs>
          <w:tab w:val="left" w:pos="5812"/>
        </w:tabs>
        <w:spacing w:line="520" w:lineRule="exact"/>
        <w:ind w:firstLine="560" w:firstLineChars="200"/>
        <w:jc w:val="center"/>
        <w:rPr>
          <w:rFonts w:ascii="方正小标宋简体" w:hAnsi="华文楷体" w:eastAsia="方正小标宋简体"/>
          <w:color w:val="000000" w:themeColor="text1"/>
          <w:sz w:val="28"/>
          <w:szCs w:val="28"/>
        </w:rPr>
      </w:pPr>
    </w:p>
    <w:p>
      <w:pPr>
        <w:tabs>
          <w:tab w:val="left" w:pos="5812"/>
        </w:tabs>
        <w:spacing w:line="520" w:lineRule="exact"/>
        <w:ind w:firstLine="3232" w:firstLineChars="1150"/>
        <w:rPr>
          <w:rFonts w:ascii="楷体_GB2312" w:hAnsi="华文楷体" w:eastAsia="楷体_GB2312"/>
          <w:b/>
          <w:color w:val="000000" w:themeColor="text1"/>
          <w:sz w:val="28"/>
          <w:szCs w:val="28"/>
        </w:rPr>
      </w:pPr>
      <w:r>
        <w:rPr>
          <w:rFonts w:hint="eastAsia" w:ascii="楷体_GB2312" w:hAnsi="华文楷体" w:eastAsia="楷体_GB2312"/>
          <w:b/>
          <w:color w:val="000000" w:themeColor="text1"/>
          <w:sz w:val="28"/>
          <w:szCs w:val="28"/>
        </w:rPr>
        <w:t>湖南省科学技术协会制</w:t>
      </w:r>
    </w:p>
    <w:p>
      <w:pPr>
        <w:tabs>
          <w:tab w:val="left" w:pos="2977"/>
          <w:tab w:val="left" w:pos="5812"/>
        </w:tabs>
        <w:spacing w:line="520" w:lineRule="exact"/>
        <w:ind w:firstLine="562" w:firstLineChars="200"/>
        <w:jc w:val="center"/>
        <w:rPr>
          <w:rFonts w:ascii="楷体_GB2312" w:hAnsi="华文楷体" w:eastAsia="楷体_GB2312"/>
          <w:b/>
          <w:color w:val="000000" w:themeColor="text1"/>
          <w:sz w:val="28"/>
          <w:szCs w:val="28"/>
        </w:rPr>
      </w:pPr>
      <w:r>
        <w:rPr>
          <w:rFonts w:hint="eastAsia" w:ascii="楷体_GB2312" w:hAnsi="华文楷体" w:eastAsia="楷体_GB2312"/>
          <w:b/>
          <w:color w:val="000000" w:themeColor="text1"/>
          <w:sz w:val="28"/>
          <w:szCs w:val="28"/>
        </w:rPr>
        <w:t>2022年3月</w:t>
      </w:r>
    </w:p>
    <w:p>
      <w:pPr>
        <w:spacing w:beforeLines="200"/>
        <w:jc w:val="center"/>
        <w:rPr>
          <w:rFonts w:ascii="仿宋_GB2312" w:hAnsi="仿宋" w:eastAsia="仿宋_GB2312"/>
          <w:b/>
          <w:bCs/>
          <w:color w:val="000000" w:themeColor="text1"/>
          <w:sz w:val="44"/>
        </w:rPr>
      </w:pPr>
      <w:r>
        <w:rPr>
          <w:rFonts w:hint="eastAsia" w:ascii="仿宋_GB2312" w:hAnsi="仿宋" w:eastAsia="仿宋_GB2312"/>
          <w:b/>
          <w:bCs/>
          <w:color w:val="000000" w:themeColor="text1"/>
          <w:sz w:val="44"/>
        </w:rPr>
        <w:t>填  表  说  明</w:t>
      </w:r>
    </w:p>
    <w:p>
      <w:pPr>
        <w:rPr>
          <w:rFonts w:ascii="仿宋" w:hAnsi="仿宋" w:eastAsia="仿宋"/>
          <w:b/>
          <w:color w:val="000000" w:themeColor="text1"/>
          <w:sz w:val="28"/>
        </w:rPr>
      </w:pPr>
    </w:p>
    <w:p>
      <w:pPr>
        <w:tabs>
          <w:tab w:val="left" w:pos="9030"/>
        </w:tabs>
        <w:spacing w:line="600" w:lineRule="exact"/>
        <w:ind w:firstLine="640" w:firstLineChars="200"/>
        <w:rPr>
          <w:rFonts w:ascii="仿宋_GB2312" w:hAnsi="仿宋" w:eastAsia="仿宋_GB2312"/>
          <w:color w:val="000000" w:themeColor="text1"/>
          <w:sz w:val="32"/>
        </w:rPr>
      </w:pPr>
      <w:r>
        <w:rPr>
          <w:rFonts w:hint="eastAsia" w:ascii="仿宋_GB2312" w:hAnsi="仿宋" w:eastAsia="仿宋_GB2312"/>
          <w:color w:val="000000" w:themeColor="text1"/>
          <w:sz w:val="32"/>
        </w:rPr>
        <w:t>一、项目概述主要包括：设立海智基地的基础条件及优势或海智基地示范项目有关情况、项目预期目标等（1000字以内）。</w:t>
      </w:r>
    </w:p>
    <w:p>
      <w:pPr>
        <w:spacing w:line="600" w:lineRule="exact"/>
        <w:ind w:firstLine="640" w:firstLineChars="200"/>
        <w:rPr>
          <w:rFonts w:ascii="仿宋_GB2312" w:hAnsi="仿宋" w:eastAsia="仿宋_GB2312"/>
          <w:color w:val="000000" w:themeColor="text1"/>
          <w:sz w:val="32"/>
        </w:rPr>
      </w:pPr>
      <w:r>
        <w:rPr>
          <w:rFonts w:hint="eastAsia" w:ascii="仿宋_GB2312" w:hAnsi="仿宋" w:eastAsia="仿宋_GB2312"/>
          <w:color w:val="000000" w:themeColor="text1"/>
          <w:sz w:val="32"/>
        </w:rPr>
        <w:t>二、获得有关方面支持系指填表单位的上级党委或政府，或上级主管部门，或其它单位提供的政策经费等方面的支持。</w:t>
      </w:r>
    </w:p>
    <w:p>
      <w:pPr>
        <w:spacing w:line="600" w:lineRule="exact"/>
        <w:ind w:firstLine="640" w:firstLineChars="200"/>
        <w:rPr>
          <w:rFonts w:ascii="仿宋_GB2312" w:hAnsi="仿宋" w:eastAsia="仿宋_GB2312"/>
          <w:color w:val="000000" w:themeColor="text1"/>
          <w:sz w:val="32"/>
        </w:rPr>
      </w:pPr>
      <w:r>
        <w:rPr>
          <w:rFonts w:hint="eastAsia" w:ascii="仿宋_GB2312" w:hAnsi="仿宋" w:eastAsia="仿宋_GB2312"/>
          <w:color w:val="000000" w:themeColor="text1"/>
          <w:sz w:val="32"/>
        </w:rPr>
        <w:t>三、项目资金情况指开展该项目所需资金总额和主要用途等方面情况，包括本单位或上级部门配套资金、自筹资金情况。</w:t>
      </w:r>
    </w:p>
    <w:p>
      <w:pPr>
        <w:spacing w:line="600" w:lineRule="exact"/>
        <w:ind w:firstLine="640" w:firstLineChars="200"/>
        <w:rPr>
          <w:rFonts w:ascii="仿宋_GB2312" w:hAnsi="仿宋" w:eastAsia="仿宋_GB2312"/>
          <w:color w:val="000000" w:themeColor="text1"/>
          <w:sz w:val="32"/>
        </w:rPr>
      </w:pPr>
      <w:r>
        <w:rPr>
          <w:rFonts w:hint="eastAsia" w:ascii="仿宋_GB2312" w:hAnsi="仿宋" w:eastAsia="仿宋_GB2312"/>
          <w:color w:val="000000" w:themeColor="text1"/>
          <w:sz w:val="32"/>
        </w:rPr>
        <w:t>四、项目名称：申报海智基地项目的请在项目名称栏填写“湖南省科协海智基地（项目申报单位全称,单位全称较长的也可填写简称）”，如“湖南省科协海智基地（</w:t>
      </w:r>
      <w:r>
        <w:rPr>
          <w:rFonts w:ascii="Arial" w:hAnsi="Arial" w:eastAsia="仿宋_GB2312" w:cs="Arial"/>
          <w:color w:val="000000" w:themeColor="text1"/>
          <w:sz w:val="32"/>
        </w:rPr>
        <w:t>＊＊</w:t>
      </w:r>
      <w:r>
        <w:rPr>
          <w:rFonts w:hint="eastAsia" w:ascii="仿宋_GB2312" w:hAnsi="仿宋" w:eastAsia="仿宋_GB2312"/>
          <w:color w:val="000000" w:themeColor="text1"/>
          <w:sz w:val="32"/>
        </w:rPr>
        <w:t>大学）”；申报海智基地示范项目的请在项目名称栏填写“湖南省科协海智示范项目（反映项目特点的项目名称）”，如“湖南省科协海智示范项目（</w:t>
      </w:r>
      <w:r>
        <w:rPr>
          <w:rFonts w:ascii="Arial" w:hAnsi="Arial" w:eastAsia="仿宋_GB2312" w:cs="Arial"/>
          <w:color w:val="000000" w:themeColor="text1"/>
          <w:sz w:val="32"/>
        </w:rPr>
        <w:t>＊＊</w:t>
      </w:r>
      <w:r>
        <w:rPr>
          <w:rFonts w:hint="eastAsia" w:ascii="Arial" w:hAnsi="Arial" w:eastAsia="仿宋_GB2312" w:cs="Arial"/>
          <w:color w:val="000000" w:themeColor="text1"/>
          <w:sz w:val="32"/>
        </w:rPr>
        <w:t>海外人才引进平台</w:t>
      </w:r>
      <w:r>
        <w:rPr>
          <w:rFonts w:hint="eastAsia" w:ascii="仿宋_GB2312" w:hAnsi="仿宋" w:eastAsia="仿宋_GB2312"/>
          <w:color w:val="000000" w:themeColor="text1"/>
          <w:sz w:val="32"/>
        </w:rPr>
        <w:t>建设）”</w:t>
      </w:r>
    </w:p>
    <w:p>
      <w:pPr>
        <w:spacing w:line="600" w:lineRule="exact"/>
        <w:ind w:firstLine="640" w:firstLineChars="200"/>
        <w:rPr>
          <w:rFonts w:ascii="仿宋_GB2312" w:hAnsi="仿宋" w:eastAsia="仿宋_GB2312"/>
          <w:color w:val="000000" w:themeColor="text1"/>
          <w:sz w:val="32"/>
        </w:rPr>
      </w:pPr>
      <w:r>
        <w:rPr>
          <w:rFonts w:hint="eastAsia" w:ascii="仿宋_GB2312" w:hAnsi="仿宋" w:eastAsia="仿宋_GB2312"/>
          <w:color w:val="000000" w:themeColor="text1"/>
          <w:sz w:val="32"/>
        </w:rPr>
        <w:t>五、通过市州科协推荐申报的必须征求市州财政局的意见，由负责人签名并盖单位公章。</w:t>
      </w:r>
    </w:p>
    <w:p>
      <w:pPr>
        <w:spacing w:line="600" w:lineRule="exact"/>
        <w:ind w:firstLine="640" w:firstLineChars="200"/>
        <w:rPr>
          <w:rFonts w:ascii="仿宋_GB2312" w:hAnsi="仿宋" w:eastAsia="仿宋_GB2312"/>
          <w:color w:val="000000" w:themeColor="text1"/>
          <w:sz w:val="32"/>
        </w:rPr>
      </w:pPr>
      <w:r>
        <w:rPr>
          <w:rFonts w:hint="eastAsia" w:ascii="仿宋_GB2312" w:hAnsi="仿宋" w:eastAsia="仿宋_GB2312"/>
          <w:color w:val="000000" w:themeColor="text1"/>
          <w:sz w:val="32"/>
        </w:rPr>
        <w:t>六、申报单位承诺栏，须由申报单位法定代表人签字并盖单位公章。</w:t>
      </w:r>
    </w:p>
    <w:p>
      <w:pPr>
        <w:spacing w:line="600" w:lineRule="exact"/>
        <w:ind w:firstLine="640" w:firstLineChars="200"/>
        <w:rPr>
          <w:rFonts w:ascii="仿宋_GB2312" w:hAnsi="仿宋" w:eastAsia="仿宋_GB2312"/>
          <w:color w:val="000000" w:themeColor="text1"/>
          <w:sz w:val="32"/>
        </w:rPr>
        <w:sectPr>
          <w:footerReference r:id="rId7" w:type="default"/>
          <w:footerReference r:id="rId8" w:type="even"/>
          <w:pgSz w:w="11906" w:h="16838"/>
          <w:pgMar w:top="1985" w:right="1531" w:bottom="1701" w:left="1588" w:header="851" w:footer="992" w:gutter="0"/>
          <w:cols w:space="425" w:num="1"/>
          <w:docGrid w:type="lines" w:linePitch="312" w:charSpace="0"/>
        </w:sectPr>
      </w:pPr>
      <w:r>
        <w:rPr>
          <w:rFonts w:hint="eastAsia" w:ascii="仿宋_GB2312" w:hAnsi="仿宋" w:eastAsia="仿宋_GB2312"/>
          <w:color w:val="000000" w:themeColor="text1"/>
          <w:sz w:val="32"/>
        </w:rPr>
        <w:t>七、本表请正反双面打印。</w:t>
      </w:r>
    </w:p>
    <w:tbl>
      <w:tblPr>
        <w:tblStyle w:val="12"/>
        <w:tblW w:w="868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31"/>
        <w:gridCol w:w="1088"/>
        <w:gridCol w:w="588"/>
        <w:gridCol w:w="249"/>
        <w:gridCol w:w="3162"/>
        <w:gridCol w:w="1580"/>
        <w:gridCol w:w="1980"/>
        <w:gridCol w:w="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9" w:hRule="exact"/>
          <w:jc w:val="center"/>
        </w:trPr>
        <w:tc>
          <w:tcPr>
            <w:tcW w:w="86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黑体" w:hAnsi="宋体" w:eastAsia="黑体"/>
                <w:color w:val="000000" w:themeColor="text1"/>
                <w:sz w:val="28"/>
                <w:szCs w:val="28"/>
              </w:rPr>
            </w:pPr>
            <w:r>
              <w:rPr>
                <w:rFonts w:hint="eastAsia" w:ascii="黑体" w:hAnsi="宋体" w:eastAsia="黑体"/>
                <w:color w:val="000000" w:themeColor="text1"/>
                <w:sz w:val="28"/>
                <w:szCs w:val="28"/>
              </w:rPr>
              <w:t>申报单位基本情况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exact"/>
          <w:jc w:val="center"/>
        </w:trPr>
        <w:tc>
          <w:tcPr>
            <w:tcW w:w="19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仿宋_GB2312" w:hAnsi="黑体" w:eastAsia="仿宋_GB2312"/>
                <w:color w:val="000000" w:themeColor="text1"/>
                <w:sz w:val="28"/>
                <w:szCs w:val="28"/>
              </w:rPr>
            </w:pPr>
            <w:r>
              <w:rPr>
                <w:rFonts w:hint="eastAsia" w:ascii="仿宋_GB2312" w:hAnsi="黑体" w:eastAsia="仿宋_GB2312"/>
                <w:color w:val="000000" w:themeColor="text1"/>
                <w:sz w:val="28"/>
                <w:szCs w:val="28"/>
              </w:rPr>
              <w:t>单位</w:t>
            </w:r>
            <w:r>
              <w:rPr>
                <w:rFonts w:hint="eastAsia" w:ascii="仿宋_GB2312" w:hAnsi="宋体" w:eastAsia="仿宋_GB2312"/>
                <w:color w:val="000000" w:themeColor="text1"/>
                <w:sz w:val="28"/>
                <w:szCs w:val="28"/>
              </w:rPr>
              <w:t>名称</w:t>
            </w:r>
          </w:p>
        </w:tc>
        <w:tc>
          <w:tcPr>
            <w:tcW w:w="6729" w:type="dxa"/>
            <w:gridSpan w:val="4"/>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_GB2312" w:hAnsi="宋体" w:eastAsia="仿宋_GB2312"/>
                <w:color w:val="000000" w:themeColor="text1"/>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exact"/>
          <w:jc w:val="center"/>
        </w:trPr>
        <w:tc>
          <w:tcPr>
            <w:tcW w:w="19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仿宋_GB2312" w:hAnsi="黑体" w:eastAsia="仿宋_GB2312"/>
                <w:color w:val="000000" w:themeColor="text1"/>
                <w:sz w:val="28"/>
                <w:szCs w:val="28"/>
              </w:rPr>
            </w:pPr>
            <w:r>
              <w:rPr>
                <w:rFonts w:hint="eastAsia" w:ascii="仿宋_GB2312" w:hAnsi="黑体" w:eastAsia="仿宋_GB2312"/>
                <w:color w:val="000000" w:themeColor="text1"/>
                <w:sz w:val="28"/>
                <w:szCs w:val="28"/>
              </w:rPr>
              <w:t>单位地址</w:t>
            </w:r>
          </w:p>
        </w:tc>
        <w:tc>
          <w:tcPr>
            <w:tcW w:w="31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_GB2312" w:hAnsi="宋体" w:eastAsia="仿宋_GB2312"/>
                <w:color w:val="000000" w:themeColor="text1"/>
                <w:sz w:val="24"/>
                <w:szCs w:val="24"/>
              </w:rPr>
            </w:pPr>
          </w:p>
        </w:tc>
        <w:tc>
          <w:tcPr>
            <w:tcW w:w="15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邮政编码</w:t>
            </w:r>
          </w:p>
        </w:tc>
        <w:tc>
          <w:tcPr>
            <w:tcW w:w="1987" w:type="dxa"/>
            <w:gridSpan w:val="2"/>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_GB2312" w:hAnsi="宋体" w:eastAsia="仿宋_GB2312"/>
                <w:color w:val="000000" w:themeColor="text1"/>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3" w:hRule="exact"/>
          <w:jc w:val="center"/>
        </w:trPr>
        <w:tc>
          <w:tcPr>
            <w:tcW w:w="19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项目负责人</w:t>
            </w:r>
          </w:p>
        </w:tc>
        <w:tc>
          <w:tcPr>
            <w:tcW w:w="31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_GB2312" w:hAnsi="宋体" w:eastAsia="仿宋_GB2312"/>
                <w:color w:val="000000" w:themeColor="text1"/>
                <w:sz w:val="28"/>
                <w:szCs w:val="28"/>
              </w:rPr>
            </w:pPr>
          </w:p>
        </w:tc>
        <w:tc>
          <w:tcPr>
            <w:tcW w:w="15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职称/职务</w:t>
            </w:r>
          </w:p>
        </w:tc>
        <w:tc>
          <w:tcPr>
            <w:tcW w:w="1987" w:type="dxa"/>
            <w:gridSpan w:val="2"/>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_GB2312" w:hAnsi="宋体" w:eastAsia="仿宋_GB2312"/>
                <w:color w:val="000000" w:themeColor="text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exact"/>
          <w:jc w:val="center"/>
        </w:trPr>
        <w:tc>
          <w:tcPr>
            <w:tcW w:w="19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联系人</w:t>
            </w:r>
          </w:p>
        </w:tc>
        <w:tc>
          <w:tcPr>
            <w:tcW w:w="31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_GB2312" w:hAnsi="宋体" w:eastAsia="仿宋_GB2312"/>
                <w:color w:val="000000" w:themeColor="text1"/>
                <w:sz w:val="28"/>
                <w:szCs w:val="28"/>
              </w:rPr>
            </w:pPr>
          </w:p>
        </w:tc>
        <w:tc>
          <w:tcPr>
            <w:tcW w:w="15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联系电话</w:t>
            </w:r>
          </w:p>
        </w:tc>
        <w:tc>
          <w:tcPr>
            <w:tcW w:w="1987" w:type="dxa"/>
            <w:gridSpan w:val="2"/>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_GB2312" w:hAnsi="宋体" w:eastAsia="仿宋_GB2312"/>
                <w:color w:val="000000" w:themeColor="text1"/>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exact"/>
          <w:jc w:val="center"/>
        </w:trPr>
        <w:tc>
          <w:tcPr>
            <w:tcW w:w="19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电子信箱</w:t>
            </w:r>
          </w:p>
        </w:tc>
        <w:tc>
          <w:tcPr>
            <w:tcW w:w="31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Fonts w:ascii="仿宋_GB2312" w:hAnsi="Times New Roman" w:eastAsia="仿宋_GB2312"/>
                <w:color w:val="000000" w:themeColor="text1"/>
                <w:sz w:val="28"/>
                <w:szCs w:val="28"/>
              </w:rPr>
            </w:pPr>
          </w:p>
        </w:tc>
        <w:tc>
          <w:tcPr>
            <w:tcW w:w="15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传    真</w:t>
            </w:r>
          </w:p>
        </w:tc>
        <w:tc>
          <w:tcPr>
            <w:tcW w:w="1987" w:type="dxa"/>
            <w:gridSpan w:val="2"/>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Fonts w:ascii="仿宋_GB2312" w:hAnsi="宋体" w:eastAsia="仿宋_GB2312"/>
                <w:color w:val="000000" w:themeColor="text1"/>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exact"/>
          <w:jc w:val="center"/>
        </w:trPr>
        <w:tc>
          <w:tcPr>
            <w:tcW w:w="19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项目名称</w:t>
            </w:r>
          </w:p>
        </w:tc>
        <w:tc>
          <w:tcPr>
            <w:tcW w:w="6729" w:type="dxa"/>
            <w:gridSpan w:val="4"/>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Fonts w:ascii="仿宋_GB2312" w:hAnsi="宋体" w:eastAsia="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9" w:hRule="atLeast"/>
          <w:jc w:val="center"/>
        </w:trPr>
        <w:tc>
          <w:tcPr>
            <w:tcW w:w="8685" w:type="dxa"/>
            <w:gridSpan w:val="8"/>
          </w:tcPr>
          <w:p>
            <w:pPr>
              <w:spacing w:line="20" w:lineRule="exact"/>
              <w:rPr>
                <w:color w:val="000000" w:themeColor="text1"/>
              </w:rPr>
            </w:pPr>
          </w:p>
          <w:p>
            <w:pPr>
              <w:widowControl/>
              <w:adjustRightInd w:val="0"/>
              <w:snapToGrid w:val="0"/>
              <w:spacing w:line="280" w:lineRule="exact"/>
              <w:ind w:firstLine="210" w:firstLineChars="100"/>
              <w:jc w:val="left"/>
              <w:rPr>
                <w:rFonts w:ascii="仿宋_GB2312"/>
                <w:color w:val="000000" w:themeColor="text1"/>
                <w:sz w:val="24"/>
                <w:szCs w:val="24"/>
              </w:rPr>
            </w:pPr>
            <w:r>
              <w:rPr>
                <w:color w:val="000000" w:themeColor="text1"/>
              </w:rPr>
              <w:br w:type="page"/>
            </w:r>
            <w:r>
              <w:rPr>
                <w:rFonts w:hint="eastAsia" w:ascii="仿宋_GB2312" w:hAnsi="宋体" w:eastAsia="仿宋_GB2312"/>
                <w:color w:val="000000" w:themeColor="text1"/>
                <w:sz w:val="28"/>
                <w:szCs w:val="28"/>
              </w:rPr>
              <w:t xml:space="preserve">项目概述: </w:t>
            </w:r>
          </w:p>
          <w:p>
            <w:pPr>
              <w:ind w:firstLine="120" w:firstLineChars="50"/>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（设立海智基地的软硬件基础条件及优势或海智基地示范项目有关情况、项目预期目标等，包括人员、经费、办公条件, 预算和资金用途, 背景材料等方面情况，1000字以内。）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1119" w:type="dxa"/>
            <w:gridSpan w:val="2"/>
            <w:vAlign w:val="center"/>
          </w:tcPr>
          <w:p>
            <w:pPr>
              <w:spacing w:line="440" w:lineRule="exact"/>
              <w:jc w:val="center"/>
              <w:rPr>
                <w:color w:val="000000" w:themeColor="text1"/>
              </w:rPr>
            </w:pPr>
            <w:r>
              <w:rPr>
                <w:rFonts w:hint="eastAsia" w:ascii="仿宋_GB2312" w:eastAsia="仿宋_GB2312"/>
                <w:color w:val="000000" w:themeColor="text1"/>
                <w:sz w:val="28"/>
                <w:szCs w:val="28"/>
              </w:rPr>
              <w:t>项目资金情况</w:t>
            </w:r>
          </w:p>
        </w:tc>
        <w:tc>
          <w:tcPr>
            <w:tcW w:w="7566" w:type="dxa"/>
            <w:gridSpan w:val="6"/>
          </w:tcPr>
          <w:p>
            <w:pPr>
              <w:rPr>
                <w:rFonts w:ascii="仿宋_GB2312" w:eastAsia="仿宋_GB2312"/>
                <w:color w:val="000000" w:themeColor="text1"/>
                <w:sz w:val="28"/>
                <w:szCs w:val="28"/>
              </w:rPr>
            </w:pPr>
            <w:r>
              <w:rPr>
                <w:rFonts w:hint="eastAsia" w:ascii="仿宋_GB2312" w:hAnsi="Times New Roman" w:eastAsia="仿宋_GB2312"/>
                <w:color w:val="000000" w:themeColor="text1"/>
                <w:sz w:val="24"/>
                <w:szCs w:val="24"/>
              </w:rPr>
              <w:t>（该项目所需资金总额和主要用途等方面情况，包括本单位或上级部门配套资金、自筹资金情况。）</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gridBefore w:val="1"/>
          <w:gridAfter w:val="1"/>
          <w:wBefore w:w="31" w:type="dxa"/>
          <w:wAfter w:w="7" w:type="dxa"/>
          <w:cantSplit/>
          <w:trHeight w:val="567" w:hRule="atLeast"/>
          <w:jc w:val="center"/>
        </w:trPr>
        <w:tc>
          <w:tcPr>
            <w:tcW w:w="8647" w:type="dxa"/>
            <w:gridSpan w:val="6"/>
            <w:vAlign w:val="center"/>
          </w:tcPr>
          <w:p>
            <w:pPr>
              <w:spacing w:line="400" w:lineRule="exact"/>
              <w:jc w:val="center"/>
              <w:rPr>
                <w:rFonts w:ascii="黑体" w:eastAsia="黑体"/>
                <w:color w:val="000000" w:themeColor="text1"/>
                <w:sz w:val="28"/>
                <w:szCs w:val="28"/>
              </w:rPr>
            </w:pPr>
            <w:r>
              <w:rPr>
                <w:rFonts w:hint="eastAsia" w:ascii="黑体" w:hAnsi="宋体" w:eastAsia="黑体"/>
                <w:color w:val="000000" w:themeColor="text1"/>
                <w:sz w:val="28"/>
                <w:szCs w:val="28"/>
              </w:rPr>
              <w:t>申报单位承诺</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gridBefore w:val="1"/>
          <w:gridAfter w:val="1"/>
          <w:wBefore w:w="31" w:type="dxa"/>
          <w:wAfter w:w="7" w:type="dxa"/>
          <w:cantSplit/>
          <w:trHeight w:val="2227" w:hRule="atLeast"/>
          <w:jc w:val="center"/>
        </w:trPr>
        <w:tc>
          <w:tcPr>
            <w:tcW w:w="8647" w:type="dxa"/>
            <w:gridSpan w:val="6"/>
          </w:tcPr>
          <w:p>
            <w:pPr>
              <w:spacing w:line="44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 xml:space="preserve">    我单位保证申报材料真实、合法、有效，我单位愿意按照法律、法规和政策的有关规定，接受监督、审计和评估，并承担相应责任。</w:t>
            </w:r>
          </w:p>
          <w:p>
            <w:pPr>
              <w:spacing w:line="440" w:lineRule="exact"/>
              <w:rPr>
                <w:rFonts w:ascii="仿宋_GB2312" w:eastAsia="仿宋_GB2312"/>
                <w:color w:val="000000" w:themeColor="text1"/>
                <w:sz w:val="28"/>
                <w:szCs w:val="28"/>
              </w:rPr>
            </w:pPr>
          </w:p>
          <w:p>
            <w:pPr>
              <w:tabs>
                <w:tab w:val="left" w:pos="6694"/>
                <w:tab w:val="left" w:pos="6874"/>
              </w:tabs>
              <w:spacing w:line="440" w:lineRule="exact"/>
              <w:ind w:firstLine="548" w:firstLineChars="196"/>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法定代表人或负责人签名：              （单位盖章）</w:t>
            </w:r>
          </w:p>
          <w:p>
            <w:pPr>
              <w:tabs>
                <w:tab w:val="left" w:pos="5854"/>
                <w:tab w:val="left" w:pos="6004"/>
                <w:tab w:val="left" w:pos="6154"/>
              </w:tabs>
              <w:spacing w:line="440" w:lineRule="exact"/>
              <w:ind w:firstLine="6160" w:firstLineChars="2200"/>
              <w:rPr>
                <w:rFonts w:ascii="仿宋_GB2312" w:eastAsia="仿宋_GB2312"/>
                <w:color w:val="000000" w:themeColor="text1"/>
                <w:sz w:val="28"/>
                <w:szCs w:val="28"/>
              </w:rPr>
            </w:pPr>
            <w:r>
              <w:rPr>
                <w:rFonts w:hint="eastAsia" w:ascii="仿宋_GB2312" w:hAnsi="宋体" w:eastAsia="仿宋_GB2312" w:cs="宋体"/>
                <w:color w:val="000000" w:themeColor="text1"/>
                <w:sz w:val="28"/>
                <w:szCs w:val="28"/>
              </w:rPr>
              <w:t>年    月    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gridBefore w:val="1"/>
          <w:gridAfter w:val="1"/>
          <w:wBefore w:w="31" w:type="dxa"/>
          <w:wAfter w:w="7" w:type="dxa"/>
          <w:cantSplit/>
          <w:trHeight w:val="1841" w:hRule="atLeast"/>
          <w:jc w:val="center"/>
        </w:trPr>
        <w:tc>
          <w:tcPr>
            <w:tcW w:w="1676" w:type="dxa"/>
            <w:gridSpan w:val="2"/>
            <w:vAlign w:val="center"/>
          </w:tcPr>
          <w:p>
            <w:pPr>
              <w:spacing w:line="44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党委政府或上级主管部门支持情况</w:t>
            </w:r>
          </w:p>
        </w:tc>
        <w:tc>
          <w:tcPr>
            <w:tcW w:w="6971" w:type="dxa"/>
            <w:gridSpan w:val="4"/>
          </w:tcPr>
          <w:p>
            <w:pPr>
              <w:ind w:firstLine="120" w:firstLineChars="50"/>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（获得政策、资金等方面支持情况 ）</w:t>
            </w:r>
          </w:p>
          <w:p>
            <w:pPr>
              <w:spacing w:line="400" w:lineRule="exact"/>
              <w:rPr>
                <w:rFonts w:ascii="仿宋_GB2312" w:eastAsia="仿宋_GB2312"/>
                <w:color w:val="000000" w:themeColor="text1"/>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gridBefore w:val="1"/>
          <w:gridAfter w:val="1"/>
          <w:wBefore w:w="31" w:type="dxa"/>
          <w:wAfter w:w="7" w:type="dxa"/>
          <w:trHeight w:val="2135" w:hRule="exact"/>
          <w:jc w:val="center"/>
        </w:trPr>
        <w:tc>
          <w:tcPr>
            <w:tcW w:w="1676" w:type="dxa"/>
            <w:gridSpan w:val="2"/>
            <w:tcBorders>
              <w:bottom w:val="single" w:color="auto" w:sz="4" w:space="0"/>
            </w:tcBorders>
            <w:vAlign w:val="center"/>
          </w:tcPr>
          <w:p>
            <w:pPr>
              <w:spacing w:line="44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省级学会，高校、企业（园区）科协意见</w:t>
            </w:r>
          </w:p>
        </w:tc>
        <w:tc>
          <w:tcPr>
            <w:tcW w:w="6971" w:type="dxa"/>
            <w:gridSpan w:val="4"/>
            <w:tcBorders>
              <w:bottom w:val="single" w:color="auto" w:sz="4" w:space="0"/>
            </w:tcBorders>
            <w:vAlign w:val="center"/>
          </w:tcPr>
          <w:p>
            <w:pPr>
              <w:spacing w:line="400" w:lineRule="exact"/>
              <w:rPr>
                <w:rFonts w:ascii="仿宋_GB2312" w:eastAsia="仿宋_GB2312"/>
                <w:color w:val="000000" w:themeColor="text1"/>
                <w:sz w:val="28"/>
                <w:szCs w:val="28"/>
              </w:rPr>
            </w:pPr>
          </w:p>
          <w:p>
            <w:pPr>
              <w:spacing w:line="60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 xml:space="preserve">负责人（签字）：               单位公章 </w:t>
            </w:r>
          </w:p>
          <w:p>
            <w:pPr>
              <w:tabs>
                <w:tab w:val="left" w:pos="4853"/>
              </w:tabs>
              <w:spacing w:line="60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 xml:space="preserve">                                  年   月   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gridBefore w:val="1"/>
          <w:gridAfter w:val="1"/>
          <w:wBefore w:w="31" w:type="dxa"/>
          <w:wAfter w:w="7" w:type="dxa"/>
          <w:trHeight w:val="2403" w:hRule="exact"/>
          <w:jc w:val="center"/>
        </w:trPr>
        <w:tc>
          <w:tcPr>
            <w:tcW w:w="1676" w:type="dxa"/>
            <w:gridSpan w:val="2"/>
            <w:tcBorders>
              <w:bottom w:val="single" w:color="auto" w:sz="4" w:space="0"/>
            </w:tcBorders>
            <w:vAlign w:val="center"/>
          </w:tcPr>
          <w:p>
            <w:pPr>
              <w:spacing w:line="44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市州科协、</w:t>
            </w:r>
          </w:p>
          <w:p>
            <w:pPr>
              <w:spacing w:line="44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财政局意见</w:t>
            </w:r>
          </w:p>
        </w:tc>
        <w:tc>
          <w:tcPr>
            <w:tcW w:w="6971" w:type="dxa"/>
            <w:gridSpan w:val="4"/>
            <w:tcBorders>
              <w:bottom w:val="single" w:color="auto" w:sz="4" w:space="0"/>
            </w:tcBorders>
            <w:vAlign w:val="bottom"/>
          </w:tcPr>
          <w:p>
            <w:pPr>
              <w:spacing w:line="60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 xml:space="preserve">市州科协负责人（签字）：      </w:t>
            </w:r>
          </w:p>
          <w:p>
            <w:pPr>
              <w:spacing w:line="60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市州财政局负责人（签字）：</w:t>
            </w:r>
          </w:p>
          <w:p>
            <w:pPr>
              <w:tabs>
                <w:tab w:val="left" w:pos="5187"/>
              </w:tabs>
              <w:spacing w:line="600" w:lineRule="exact"/>
              <w:ind w:firstLine="4200" w:firstLineChars="1500"/>
              <w:rPr>
                <w:rFonts w:ascii="仿宋_GB2312" w:eastAsia="仿宋_GB2312"/>
                <w:color w:val="000000" w:themeColor="text1"/>
                <w:sz w:val="28"/>
                <w:szCs w:val="28"/>
              </w:rPr>
            </w:pPr>
            <w:r>
              <w:rPr>
                <w:rFonts w:hint="eastAsia" w:ascii="仿宋_GB2312" w:eastAsia="仿宋_GB2312"/>
                <w:color w:val="000000" w:themeColor="text1"/>
                <w:sz w:val="28"/>
                <w:szCs w:val="28"/>
              </w:rPr>
              <w:t xml:space="preserve">单位公章              </w:t>
            </w:r>
          </w:p>
          <w:p>
            <w:pPr>
              <w:tabs>
                <w:tab w:val="left" w:pos="5187"/>
              </w:tabs>
              <w:spacing w:line="600" w:lineRule="exact"/>
              <w:ind w:firstLine="4200" w:firstLineChars="1500"/>
              <w:rPr>
                <w:rFonts w:ascii="仿宋_GB2312" w:eastAsia="仿宋_GB2312"/>
                <w:color w:val="000000" w:themeColor="text1"/>
                <w:sz w:val="28"/>
                <w:szCs w:val="28"/>
              </w:rPr>
            </w:pPr>
            <w:r>
              <w:rPr>
                <w:rFonts w:hint="eastAsia" w:ascii="仿宋_GB2312" w:eastAsia="仿宋_GB2312"/>
                <w:color w:val="000000" w:themeColor="text1"/>
                <w:sz w:val="28"/>
                <w:szCs w:val="28"/>
              </w:rPr>
              <w:t xml:space="preserve">     年   月   日</w:t>
            </w:r>
          </w:p>
          <w:p>
            <w:pPr>
              <w:tabs>
                <w:tab w:val="left" w:pos="4182"/>
                <w:tab w:val="left" w:pos="6387"/>
              </w:tabs>
              <w:spacing w:line="60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 xml:space="preserve">                                  年   月   日                 </w:t>
            </w:r>
          </w:p>
          <w:p>
            <w:pPr>
              <w:spacing w:line="600" w:lineRule="exact"/>
              <w:rPr>
                <w:rFonts w:ascii="仿宋_GB2312" w:eastAsia="仿宋_GB2312"/>
                <w:color w:val="000000" w:themeColor="text1"/>
                <w:sz w:val="28"/>
                <w:szCs w:val="28"/>
              </w:rPr>
            </w:pPr>
          </w:p>
          <w:p>
            <w:pPr>
              <w:spacing w:line="600" w:lineRule="exact"/>
              <w:rPr>
                <w:rFonts w:ascii="仿宋_GB2312" w:eastAsia="仿宋_GB2312"/>
                <w:color w:val="000000" w:themeColor="text1"/>
                <w:sz w:val="28"/>
                <w:szCs w:val="28"/>
              </w:rPr>
            </w:pPr>
          </w:p>
          <w:p>
            <w:pPr>
              <w:spacing w:line="600" w:lineRule="exact"/>
              <w:rPr>
                <w:rFonts w:ascii="仿宋_GB2312" w:eastAsia="仿宋_GB2312"/>
                <w:color w:val="000000" w:themeColor="text1"/>
                <w:sz w:val="28"/>
                <w:szCs w:val="28"/>
              </w:rPr>
            </w:pPr>
          </w:p>
          <w:p>
            <w:pPr>
              <w:spacing w:line="600" w:lineRule="exact"/>
              <w:rPr>
                <w:rFonts w:ascii="仿宋_GB2312" w:eastAsia="仿宋_GB2312"/>
                <w:color w:val="000000" w:themeColor="text1"/>
                <w:sz w:val="28"/>
                <w:szCs w:val="28"/>
              </w:rPr>
            </w:pPr>
          </w:p>
          <w:p>
            <w:pPr>
              <w:spacing w:line="600" w:lineRule="exact"/>
              <w:rPr>
                <w:rFonts w:ascii="仿宋_GB2312" w:eastAsia="仿宋_GB2312"/>
                <w:color w:val="000000" w:themeColor="text1"/>
                <w:sz w:val="28"/>
                <w:szCs w:val="28"/>
              </w:rPr>
            </w:pPr>
          </w:p>
          <w:p>
            <w:pPr>
              <w:spacing w:line="600" w:lineRule="exact"/>
              <w:rPr>
                <w:rFonts w:ascii="仿宋_GB2312" w:eastAsia="仿宋_GB2312"/>
                <w:color w:val="000000" w:themeColor="text1"/>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gridBefore w:val="1"/>
          <w:gridAfter w:val="1"/>
          <w:wBefore w:w="31" w:type="dxa"/>
          <w:wAfter w:w="7" w:type="dxa"/>
          <w:trHeight w:val="2051" w:hRule="exact"/>
          <w:jc w:val="center"/>
        </w:trPr>
        <w:tc>
          <w:tcPr>
            <w:tcW w:w="1676" w:type="dxa"/>
            <w:gridSpan w:val="2"/>
            <w:vAlign w:val="center"/>
          </w:tcPr>
          <w:p>
            <w:pPr>
              <w:spacing w:line="44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评审委员会意见</w:t>
            </w:r>
          </w:p>
        </w:tc>
        <w:tc>
          <w:tcPr>
            <w:tcW w:w="6971" w:type="dxa"/>
            <w:gridSpan w:val="4"/>
            <w:vAlign w:val="center"/>
          </w:tcPr>
          <w:p>
            <w:pPr>
              <w:spacing w:line="60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 xml:space="preserve">负责人（签字）：                </w:t>
            </w:r>
          </w:p>
          <w:p>
            <w:pPr>
              <w:spacing w:line="600" w:lineRule="exact"/>
              <w:rPr>
                <w:rFonts w:ascii="仿宋_GB2312" w:eastAsia="仿宋_GB2312"/>
                <w:color w:val="000000" w:themeColor="text1"/>
                <w:sz w:val="28"/>
                <w:szCs w:val="28"/>
              </w:rPr>
            </w:pPr>
          </w:p>
          <w:p>
            <w:pPr>
              <w:tabs>
                <w:tab w:val="left" w:pos="4692"/>
              </w:tabs>
              <w:spacing w:line="60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 xml:space="preserve">                                  年   月   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gridBefore w:val="1"/>
          <w:gridAfter w:val="1"/>
          <w:wBefore w:w="31" w:type="dxa"/>
          <w:wAfter w:w="7" w:type="dxa"/>
          <w:trHeight w:val="2284" w:hRule="exact"/>
          <w:jc w:val="center"/>
        </w:trPr>
        <w:tc>
          <w:tcPr>
            <w:tcW w:w="1676" w:type="dxa"/>
            <w:gridSpan w:val="2"/>
            <w:tcBorders>
              <w:bottom w:val="single" w:color="auto" w:sz="4" w:space="0"/>
            </w:tcBorders>
            <w:vAlign w:val="center"/>
          </w:tcPr>
          <w:p>
            <w:pPr>
              <w:spacing w:line="44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湖南省</w:t>
            </w:r>
          </w:p>
          <w:p>
            <w:pPr>
              <w:spacing w:line="44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科协意见</w:t>
            </w:r>
          </w:p>
        </w:tc>
        <w:tc>
          <w:tcPr>
            <w:tcW w:w="6971" w:type="dxa"/>
            <w:gridSpan w:val="4"/>
            <w:tcBorders>
              <w:bottom w:val="single" w:color="auto" w:sz="4" w:space="0"/>
            </w:tcBorders>
            <w:vAlign w:val="center"/>
          </w:tcPr>
          <w:p>
            <w:pPr>
              <w:spacing w:line="600" w:lineRule="exact"/>
              <w:rPr>
                <w:rFonts w:ascii="仿宋_GB2312" w:eastAsia="仿宋_GB2312"/>
                <w:color w:val="000000" w:themeColor="text1"/>
                <w:sz w:val="28"/>
                <w:szCs w:val="28"/>
              </w:rPr>
            </w:pPr>
          </w:p>
          <w:p>
            <w:pPr>
              <w:spacing w:line="60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 xml:space="preserve">负责人（签字）：               单位公章 </w:t>
            </w:r>
          </w:p>
          <w:p>
            <w:pPr>
              <w:tabs>
                <w:tab w:val="left" w:pos="4857"/>
              </w:tabs>
              <w:spacing w:line="60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 xml:space="preserve">                                  年   月   日</w:t>
            </w:r>
          </w:p>
        </w:tc>
      </w:tr>
    </w:tbl>
    <w:p>
      <w:pPr>
        <w:rPr>
          <w:color w:val="000000" w:themeColor="text1"/>
        </w:rPr>
        <w:sectPr>
          <w:pgSz w:w="11906" w:h="16838"/>
          <w:pgMar w:top="1418" w:right="1531" w:bottom="1418" w:left="1588" w:header="851" w:footer="992" w:gutter="0"/>
          <w:cols w:space="425" w:num="1"/>
          <w:docGrid w:type="lines" w:linePitch="312" w:charSpace="0"/>
        </w:sectPr>
      </w:pPr>
    </w:p>
    <w:p>
      <w:pPr>
        <w:spacing w:line="560" w:lineRule="exact"/>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2022年度湖南省科协海智计划项目申报信息汇总表</w:t>
      </w:r>
    </w:p>
    <w:p>
      <w:pPr>
        <w:spacing w:line="600" w:lineRule="exact"/>
        <w:rPr>
          <w:rFonts w:ascii="仿宋_GB2312" w:hAnsi="仿宋" w:eastAsia="仿宋_GB2312"/>
          <w:color w:val="000000" w:themeColor="text1"/>
          <w:sz w:val="32"/>
        </w:rPr>
      </w:pPr>
    </w:p>
    <w:p>
      <w:pPr>
        <w:spacing w:line="600" w:lineRule="exact"/>
        <w:rPr>
          <w:rFonts w:ascii="仿宋_GB2312" w:hAnsi="仿宋" w:eastAsia="仿宋_GB2312"/>
          <w:color w:val="000000" w:themeColor="text1"/>
          <w:sz w:val="32"/>
        </w:rPr>
      </w:pPr>
      <w:r>
        <w:rPr>
          <w:rFonts w:hint="eastAsia" w:ascii="仿宋_GB2312" w:hAnsi="仿宋" w:eastAsia="仿宋_GB2312"/>
          <w:color w:val="000000" w:themeColor="text1"/>
          <w:sz w:val="32"/>
        </w:rPr>
        <w:t>申报单位：（公章）</w:t>
      </w:r>
    </w:p>
    <w:tbl>
      <w:tblPr>
        <w:tblStyle w:val="12"/>
        <w:tblW w:w="14142" w:type="dxa"/>
        <w:tblInd w:w="0" w:type="dxa"/>
        <w:tblLayout w:type="autofit"/>
        <w:tblCellMar>
          <w:top w:w="0" w:type="dxa"/>
          <w:left w:w="108" w:type="dxa"/>
          <w:bottom w:w="0" w:type="dxa"/>
          <w:right w:w="108" w:type="dxa"/>
        </w:tblCellMar>
      </w:tblPr>
      <w:tblGrid>
        <w:gridCol w:w="457"/>
        <w:gridCol w:w="706"/>
        <w:gridCol w:w="930"/>
        <w:gridCol w:w="2693"/>
        <w:gridCol w:w="2126"/>
        <w:gridCol w:w="2410"/>
        <w:gridCol w:w="1701"/>
        <w:gridCol w:w="1701"/>
        <w:gridCol w:w="1418"/>
      </w:tblGrid>
      <w:tr>
        <w:tblPrEx>
          <w:tblCellMar>
            <w:top w:w="0" w:type="dxa"/>
            <w:left w:w="108" w:type="dxa"/>
            <w:bottom w:w="0" w:type="dxa"/>
            <w:right w:w="108" w:type="dxa"/>
          </w:tblCellMar>
        </w:tblPrEx>
        <w:trPr>
          <w:trHeight w:val="613" w:hRule="atLeast"/>
        </w:trPr>
        <w:tc>
          <w:tcPr>
            <w:tcW w:w="45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黑体" w:hAnsi="黑体" w:eastAsia="黑体" w:cs="宋体"/>
                <w:bCs/>
                <w:color w:val="000000" w:themeColor="text1"/>
                <w:kern w:val="0"/>
                <w:sz w:val="24"/>
                <w:szCs w:val="24"/>
              </w:rPr>
            </w:pPr>
            <w:r>
              <w:rPr>
                <w:rFonts w:hint="eastAsia" w:ascii="黑体" w:hAnsi="黑体" w:eastAsia="黑体" w:cs="宋体"/>
                <w:bCs/>
                <w:color w:val="000000" w:themeColor="text1"/>
                <w:kern w:val="0"/>
                <w:sz w:val="24"/>
                <w:szCs w:val="24"/>
              </w:rPr>
              <w:t>序号</w:t>
            </w:r>
          </w:p>
        </w:tc>
        <w:tc>
          <w:tcPr>
            <w:tcW w:w="7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黑体" w:hAnsi="黑体" w:eastAsia="黑体" w:cs="宋体"/>
                <w:bCs/>
                <w:color w:val="000000" w:themeColor="text1"/>
                <w:kern w:val="0"/>
                <w:sz w:val="24"/>
                <w:szCs w:val="24"/>
              </w:rPr>
            </w:pPr>
            <w:r>
              <w:rPr>
                <w:rFonts w:hint="eastAsia" w:ascii="黑体" w:hAnsi="黑体" w:eastAsia="黑体" w:cs="宋体"/>
                <w:bCs/>
                <w:color w:val="000000" w:themeColor="text1"/>
                <w:kern w:val="0"/>
                <w:sz w:val="24"/>
                <w:szCs w:val="24"/>
              </w:rPr>
              <w:t>申报单位</w:t>
            </w:r>
          </w:p>
        </w:tc>
        <w:tc>
          <w:tcPr>
            <w:tcW w:w="93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黑体" w:hAnsi="黑体" w:eastAsia="黑体" w:cs="宋体"/>
                <w:bCs/>
                <w:color w:val="000000" w:themeColor="text1"/>
                <w:kern w:val="0"/>
                <w:sz w:val="24"/>
                <w:szCs w:val="24"/>
              </w:rPr>
            </w:pPr>
            <w:r>
              <w:rPr>
                <w:rFonts w:hint="eastAsia" w:ascii="黑体" w:hAnsi="黑体" w:eastAsia="黑体" w:cs="宋体"/>
                <w:bCs/>
                <w:color w:val="000000" w:themeColor="text1"/>
                <w:kern w:val="0"/>
                <w:sz w:val="24"/>
                <w:szCs w:val="24"/>
              </w:rPr>
              <w:t>单位性质</w:t>
            </w:r>
          </w:p>
        </w:tc>
        <w:tc>
          <w:tcPr>
            <w:tcW w:w="2693"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黑体" w:hAnsi="黑体" w:eastAsia="黑体" w:cs="宋体"/>
                <w:bCs/>
                <w:color w:val="000000" w:themeColor="text1"/>
                <w:kern w:val="0"/>
                <w:sz w:val="24"/>
                <w:szCs w:val="24"/>
              </w:rPr>
            </w:pPr>
            <w:r>
              <w:rPr>
                <w:rFonts w:hint="eastAsia" w:ascii="黑体" w:hAnsi="黑体" w:eastAsia="黑体" w:cs="宋体"/>
                <w:bCs/>
                <w:color w:val="000000" w:themeColor="text1"/>
                <w:kern w:val="0"/>
                <w:sz w:val="24"/>
                <w:szCs w:val="24"/>
              </w:rPr>
              <w:t>海外人才引进工作相关软硬件条件情况</w:t>
            </w:r>
          </w:p>
        </w:tc>
        <w:tc>
          <w:tcPr>
            <w:tcW w:w="212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黑体" w:hAnsi="黑体" w:eastAsia="黑体" w:cs="宋体"/>
                <w:bCs/>
                <w:color w:val="000000" w:themeColor="text1"/>
                <w:kern w:val="0"/>
                <w:sz w:val="24"/>
                <w:szCs w:val="24"/>
              </w:rPr>
            </w:pPr>
            <w:r>
              <w:rPr>
                <w:rFonts w:hint="eastAsia" w:ascii="黑体" w:hAnsi="黑体" w:eastAsia="黑体" w:cs="宋体"/>
                <w:bCs/>
                <w:color w:val="000000" w:themeColor="text1"/>
                <w:kern w:val="0"/>
                <w:sz w:val="24"/>
                <w:szCs w:val="24"/>
              </w:rPr>
              <w:t>海外人才引进培养情况</w:t>
            </w:r>
          </w:p>
        </w:tc>
        <w:tc>
          <w:tcPr>
            <w:tcW w:w="24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黑体" w:hAnsi="黑体" w:eastAsia="黑体" w:cs="宋体"/>
                <w:bCs/>
                <w:color w:val="000000" w:themeColor="text1"/>
                <w:kern w:val="0"/>
                <w:sz w:val="24"/>
                <w:szCs w:val="24"/>
              </w:rPr>
            </w:pPr>
            <w:r>
              <w:rPr>
                <w:rFonts w:hint="eastAsia" w:ascii="黑体" w:hAnsi="黑体" w:eastAsia="黑体" w:cs="宋体"/>
                <w:bCs/>
                <w:color w:val="000000" w:themeColor="text1"/>
                <w:kern w:val="0"/>
                <w:sz w:val="24"/>
                <w:szCs w:val="24"/>
              </w:rPr>
              <w:t>海外技术合作与海外项目合作情况</w:t>
            </w:r>
          </w:p>
        </w:tc>
        <w:tc>
          <w:tcPr>
            <w:tcW w:w="1701"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黑体" w:hAnsi="黑体" w:eastAsia="黑体" w:cs="宋体"/>
                <w:bCs/>
                <w:color w:val="000000" w:themeColor="text1"/>
                <w:kern w:val="0"/>
                <w:sz w:val="24"/>
                <w:szCs w:val="24"/>
              </w:rPr>
            </w:pPr>
            <w:r>
              <w:rPr>
                <w:rFonts w:hint="eastAsia" w:ascii="黑体" w:hAnsi="黑体" w:eastAsia="黑体" w:cs="宋体"/>
                <w:bCs/>
                <w:color w:val="000000" w:themeColor="text1"/>
                <w:kern w:val="0"/>
                <w:sz w:val="24"/>
                <w:szCs w:val="24"/>
              </w:rPr>
              <w:t>相关奖励和支持情况</w:t>
            </w:r>
          </w:p>
        </w:tc>
        <w:tc>
          <w:tcPr>
            <w:tcW w:w="1701"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黑体" w:hAnsi="黑体" w:eastAsia="黑体" w:cs="宋体"/>
                <w:bCs/>
                <w:color w:val="000000" w:themeColor="text1"/>
                <w:kern w:val="0"/>
                <w:sz w:val="24"/>
                <w:szCs w:val="24"/>
              </w:rPr>
            </w:pPr>
            <w:r>
              <w:rPr>
                <w:rFonts w:hint="eastAsia" w:ascii="黑体" w:hAnsi="黑体" w:eastAsia="黑体" w:cs="宋体"/>
                <w:bCs/>
                <w:color w:val="000000" w:themeColor="text1"/>
                <w:kern w:val="0"/>
                <w:sz w:val="24"/>
                <w:szCs w:val="24"/>
              </w:rPr>
              <w:t>申报项目典型示范创新价值（示范项目填写）</w:t>
            </w:r>
          </w:p>
        </w:tc>
        <w:tc>
          <w:tcPr>
            <w:tcW w:w="141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黑体" w:hAnsi="黑体" w:eastAsia="黑体" w:cs="宋体"/>
                <w:bCs/>
                <w:color w:val="000000" w:themeColor="text1"/>
                <w:kern w:val="0"/>
                <w:sz w:val="24"/>
                <w:szCs w:val="24"/>
              </w:rPr>
            </w:pPr>
            <w:r>
              <w:rPr>
                <w:rFonts w:hint="eastAsia" w:ascii="黑体" w:hAnsi="黑体" w:eastAsia="黑体" w:cs="宋体"/>
                <w:bCs/>
                <w:color w:val="000000" w:themeColor="text1"/>
                <w:kern w:val="0"/>
                <w:sz w:val="24"/>
                <w:szCs w:val="24"/>
              </w:rPr>
              <w:t>推荐单位</w:t>
            </w:r>
          </w:p>
        </w:tc>
      </w:tr>
      <w:tr>
        <w:tblPrEx>
          <w:tblCellMar>
            <w:top w:w="0" w:type="dxa"/>
            <w:left w:w="108" w:type="dxa"/>
            <w:bottom w:w="0" w:type="dxa"/>
            <w:right w:w="108" w:type="dxa"/>
          </w:tblCellMar>
        </w:tblPrEx>
        <w:trPr>
          <w:trHeight w:val="3255" w:hRule="atLeast"/>
        </w:trPr>
        <w:tc>
          <w:tcPr>
            <w:tcW w:w="457"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rPr>
              <w:t>1</w:t>
            </w:r>
          </w:p>
        </w:tc>
        <w:tc>
          <w:tcPr>
            <w:tcW w:w="706"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rPr>
              <w:t>机构登记</w:t>
            </w:r>
            <w:r>
              <w:rPr>
                <w:rFonts w:hint="eastAsia" w:ascii="宋体" w:hAnsi="宋体" w:cs="宋体"/>
                <w:color w:val="000000" w:themeColor="text1"/>
                <w:kern w:val="0"/>
                <w:sz w:val="22"/>
              </w:rPr>
              <w:br w:type="textWrapping"/>
            </w:r>
            <w:r>
              <w:rPr>
                <w:rFonts w:hint="eastAsia" w:ascii="宋体" w:hAnsi="宋体" w:cs="宋体"/>
                <w:color w:val="000000" w:themeColor="text1"/>
                <w:kern w:val="0"/>
                <w:sz w:val="22"/>
              </w:rPr>
              <w:t>全称</w:t>
            </w:r>
          </w:p>
        </w:tc>
        <w:tc>
          <w:tcPr>
            <w:tcW w:w="9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rPr>
              <w:t>企业、</w:t>
            </w:r>
            <w:r>
              <w:rPr>
                <w:rFonts w:hint="eastAsia" w:ascii="宋体" w:hAnsi="宋体" w:cs="宋体"/>
                <w:color w:val="000000" w:themeColor="text1"/>
                <w:kern w:val="0"/>
                <w:sz w:val="22"/>
              </w:rPr>
              <w:br w:type="textWrapping"/>
            </w:r>
            <w:r>
              <w:rPr>
                <w:rFonts w:hint="eastAsia" w:ascii="宋体" w:hAnsi="宋体" w:cs="宋体"/>
                <w:color w:val="000000" w:themeColor="text1"/>
                <w:kern w:val="0"/>
                <w:sz w:val="22"/>
              </w:rPr>
              <w:t>事业</w:t>
            </w:r>
            <w:r>
              <w:rPr>
                <w:rFonts w:hint="eastAsia" w:ascii="宋体" w:hAnsi="宋体" w:cs="宋体"/>
                <w:color w:val="000000" w:themeColor="text1"/>
                <w:kern w:val="0"/>
                <w:sz w:val="22"/>
              </w:rPr>
              <w:br w:type="textWrapping"/>
            </w:r>
            <w:r>
              <w:rPr>
                <w:rFonts w:hint="eastAsia" w:ascii="宋体" w:hAnsi="宋体" w:cs="宋体"/>
                <w:color w:val="000000" w:themeColor="text1"/>
                <w:kern w:val="0"/>
                <w:sz w:val="22"/>
              </w:rPr>
              <w:t>单位、社团、</w:t>
            </w:r>
            <w:r>
              <w:rPr>
                <w:rFonts w:hint="eastAsia" w:ascii="宋体" w:hAnsi="宋体" w:cs="宋体"/>
                <w:color w:val="000000" w:themeColor="text1"/>
                <w:kern w:val="0"/>
                <w:sz w:val="22"/>
              </w:rPr>
              <w:br w:type="textWrapping"/>
            </w:r>
            <w:r>
              <w:rPr>
                <w:rFonts w:hint="eastAsia" w:ascii="宋体" w:hAnsi="宋体" w:cs="宋体"/>
                <w:color w:val="000000" w:themeColor="text1"/>
                <w:kern w:val="0"/>
                <w:sz w:val="22"/>
              </w:rPr>
              <w:t>其他。</w:t>
            </w:r>
          </w:p>
        </w:tc>
        <w:tc>
          <w:tcPr>
            <w:tcW w:w="2693" w:type="dxa"/>
            <w:tcBorders>
              <w:top w:val="nil"/>
              <w:left w:val="nil"/>
              <w:bottom w:val="single" w:color="auto" w:sz="8" w:space="0"/>
              <w:right w:val="single" w:color="auto" w:sz="8" w:space="0"/>
            </w:tcBorders>
            <w:shd w:val="clear" w:color="auto" w:fill="auto"/>
            <w:vAlign w:val="center"/>
          </w:tcPr>
          <w:p>
            <w:pPr>
              <w:widowControl/>
              <w:spacing w:line="500" w:lineRule="exact"/>
              <w:jc w:val="left"/>
              <w:rPr>
                <w:rFonts w:ascii="宋体" w:hAnsi="宋体" w:cs="宋体"/>
                <w:color w:val="000000" w:themeColor="text1"/>
                <w:kern w:val="0"/>
                <w:sz w:val="22"/>
              </w:rPr>
            </w:pPr>
            <w:r>
              <w:rPr>
                <w:rFonts w:hint="eastAsia" w:ascii="宋体" w:hAnsi="宋体" w:cs="宋体"/>
                <w:b/>
                <w:bCs/>
                <w:color w:val="000000" w:themeColor="text1"/>
                <w:kern w:val="0"/>
                <w:sz w:val="22"/>
              </w:rPr>
              <w:t xml:space="preserve">（严格控制400字以内） </w:t>
            </w:r>
            <w:r>
              <w:rPr>
                <w:rFonts w:hint="eastAsia" w:ascii="宋体" w:hAnsi="宋体" w:cs="宋体"/>
                <w:color w:val="000000" w:themeColor="text1"/>
                <w:kern w:val="0"/>
                <w:sz w:val="22"/>
              </w:rPr>
              <w:br w:type="textWrapping"/>
            </w:r>
            <w:r>
              <w:rPr>
                <w:rFonts w:hint="eastAsia" w:ascii="宋体" w:hAnsi="宋体" w:cs="宋体"/>
                <w:b/>
                <w:bCs/>
                <w:color w:val="000000" w:themeColor="text1"/>
                <w:kern w:val="0"/>
                <w:sz w:val="22"/>
              </w:rPr>
              <w:t>要求：</w:t>
            </w:r>
            <w:r>
              <w:rPr>
                <w:rFonts w:hint="eastAsia" w:ascii="宋体" w:hAnsi="宋体" w:cs="宋体"/>
                <w:color w:val="000000" w:themeColor="text1"/>
                <w:kern w:val="0"/>
                <w:sz w:val="22"/>
              </w:rPr>
              <w:t>海外人才引进专门工作机构和专(兼)职工作人员情况，专门办公场所和专项工作经费情况，海外人才引进工作模式和工作机制情况，相关的规章制度情况等。</w:t>
            </w:r>
          </w:p>
        </w:tc>
        <w:tc>
          <w:tcPr>
            <w:tcW w:w="2126"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color w:val="000000" w:themeColor="text1"/>
                <w:kern w:val="0"/>
                <w:sz w:val="22"/>
              </w:rPr>
            </w:pPr>
            <w:r>
              <w:rPr>
                <w:rFonts w:hint="eastAsia" w:ascii="宋体" w:hAnsi="宋体" w:cs="宋体"/>
                <w:b/>
                <w:bCs/>
                <w:color w:val="000000" w:themeColor="text1"/>
                <w:kern w:val="0"/>
                <w:sz w:val="22"/>
              </w:rPr>
              <w:t>（严格控制在400字以内）</w:t>
            </w:r>
          </w:p>
        </w:tc>
        <w:tc>
          <w:tcPr>
            <w:tcW w:w="241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color w:val="000000" w:themeColor="text1"/>
                <w:kern w:val="0"/>
                <w:sz w:val="22"/>
              </w:rPr>
            </w:pPr>
            <w:r>
              <w:rPr>
                <w:rFonts w:hint="eastAsia" w:ascii="宋体" w:hAnsi="宋体" w:cs="宋体"/>
                <w:b/>
                <w:bCs/>
                <w:color w:val="000000" w:themeColor="text1"/>
                <w:kern w:val="0"/>
                <w:sz w:val="22"/>
              </w:rPr>
              <w:t xml:space="preserve">（严格控制400字以内） </w:t>
            </w:r>
          </w:p>
        </w:tc>
        <w:tc>
          <w:tcPr>
            <w:tcW w:w="1701"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b/>
                <w:bCs/>
                <w:color w:val="000000" w:themeColor="text1"/>
                <w:kern w:val="0"/>
                <w:sz w:val="22"/>
              </w:rPr>
              <w:t>（严格控制400字以内）</w:t>
            </w:r>
          </w:p>
        </w:tc>
        <w:tc>
          <w:tcPr>
            <w:tcW w:w="1701"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cs="宋体"/>
                <w:b/>
                <w:bCs/>
                <w:color w:val="000000" w:themeColor="text1"/>
                <w:kern w:val="0"/>
                <w:sz w:val="22"/>
              </w:rPr>
            </w:pPr>
            <w:r>
              <w:rPr>
                <w:rFonts w:hint="eastAsia" w:ascii="宋体" w:hAnsi="宋体" w:cs="宋体"/>
                <w:b/>
                <w:bCs/>
                <w:color w:val="000000" w:themeColor="text1"/>
                <w:kern w:val="0"/>
                <w:sz w:val="22"/>
              </w:rPr>
              <w:t>（严格控制在400字以内）</w:t>
            </w:r>
          </w:p>
        </w:tc>
        <w:tc>
          <w:tcPr>
            <w:tcW w:w="1418"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rPr>
              <w:t>　</w:t>
            </w:r>
          </w:p>
        </w:tc>
      </w:tr>
    </w:tbl>
    <w:p>
      <w:pPr>
        <w:rPr>
          <w:rFonts w:ascii="方正小标宋简体" w:hAnsi="方正小标宋简体" w:eastAsia="方正小标宋简体" w:cs="方正小标宋简体"/>
          <w:color w:val="000000" w:themeColor="text1"/>
          <w:sz w:val="44"/>
          <w:szCs w:val="44"/>
        </w:rPr>
        <w:sectPr>
          <w:pgSz w:w="16838" w:h="11906" w:orient="landscape"/>
          <w:pgMar w:top="1985" w:right="1474" w:bottom="1701" w:left="1588" w:header="851" w:footer="992" w:gutter="0"/>
          <w:cols w:space="425" w:num="1"/>
          <w:docGrid w:type="lines" w:linePitch="312" w:charSpace="0"/>
        </w:sectPr>
      </w:pPr>
    </w:p>
    <w:p>
      <w:pPr>
        <w:spacing w:line="520" w:lineRule="exact"/>
        <w:jc w:val="left"/>
        <w:rPr>
          <w:rFonts w:ascii="黑体" w:hAnsi="黑体" w:eastAsia="黑体" w:cs="仿宋_GB2312"/>
          <w:bCs/>
          <w:color w:val="000000" w:themeColor="text1"/>
          <w:kern w:val="0"/>
          <w:sz w:val="32"/>
          <w:szCs w:val="32"/>
        </w:rPr>
      </w:pPr>
      <w:r>
        <w:rPr>
          <w:rFonts w:hint="eastAsia" w:ascii="黑体" w:hAnsi="黑体" w:eastAsia="黑体" w:cs="仿宋_GB2312"/>
          <w:bCs/>
          <w:color w:val="000000" w:themeColor="text1"/>
          <w:kern w:val="0"/>
          <w:sz w:val="32"/>
          <w:szCs w:val="32"/>
        </w:rPr>
        <w:t>附件3-3</w:t>
      </w:r>
    </w:p>
    <w:p>
      <w:pPr>
        <w:spacing w:line="560" w:lineRule="exact"/>
        <w:jc w:val="left"/>
        <w:rPr>
          <w:rFonts w:ascii="黑体" w:hAnsi="黑体" w:eastAsia="黑体" w:cs="仿宋_GB2312"/>
          <w:bCs/>
          <w:color w:val="000000" w:themeColor="text1"/>
          <w:kern w:val="0"/>
          <w:sz w:val="32"/>
          <w:szCs w:val="32"/>
        </w:rPr>
      </w:pPr>
    </w:p>
    <w:p>
      <w:pPr>
        <w:spacing w:line="660" w:lineRule="exact"/>
        <w:jc w:val="center"/>
        <w:rPr>
          <w:rFonts w:ascii="方正小标宋简体" w:eastAsia="方正小标宋简体"/>
          <w:color w:val="000000" w:themeColor="text1"/>
          <w:sz w:val="44"/>
          <w:szCs w:val="44"/>
        </w:rPr>
      </w:pPr>
      <w:r>
        <w:rPr>
          <w:rFonts w:hint="eastAsia" w:ascii="方正小标宋简体" w:eastAsia="方正小标宋简体" w:cs="宋体"/>
          <w:bCs/>
          <w:color w:val="000000" w:themeColor="text1"/>
          <w:kern w:val="0"/>
          <w:sz w:val="44"/>
          <w:szCs w:val="44"/>
        </w:rPr>
        <w:t>2022年度决策咨询研究课题申报指南</w:t>
      </w:r>
    </w:p>
    <w:p>
      <w:pPr>
        <w:spacing w:line="560" w:lineRule="exact"/>
        <w:ind w:firstLine="640" w:firstLineChars="200"/>
        <w:rPr>
          <w:rFonts w:ascii="黑体" w:eastAsia="黑体" w:cs="宋体"/>
          <w:color w:val="000000" w:themeColor="text1"/>
          <w:kern w:val="0"/>
          <w:sz w:val="32"/>
          <w:szCs w:val="32"/>
        </w:rPr>
      </w:pPr>
    </w:p>
    <w:p>
      <w:pPr>
        <w:spacing w:line="574" w:lineRule="exact"/>
        <w:ind w:firstLine="640" w:firstLineChars="200"/>
        <w:rPr>
          <w:rFonts w:ascii="黑体" w:eastAsia="黑体" w:cs="宋体"/>
          <w:color w:val="000000" w:themeColor="text1"/>
          <w:kern w:val="0"/>
          <w:sz w:val="32"/>
          <w:szCs w:val="32"/>
        </w:rPr>
      </w:pPr>
      <w:r>
        <w:rPr>
          <w:rFonts w:hint="eastAsia" w:ascii="黑体" w:eastAsia="黑体" w:cs="宋体"/>
          <w:color w:val="000000" w:themeColor="text1"/>
          <w:kern w:val="0"/>
          <w:sz w:val="32"/>
          <w:szCs w:val="32"/>
        </w:rPr>
        <w:t>一、课题内容</w:t>
      </w:r>
    </w:p>
    <w:p>
      <w:pPr>
        <w:pStyle w:val="11"/>
        <w:spacing w:before="0" w:beforeAutospacing="0" w:after="0" w:afterAutospacing="0" w:line="574" w:lineRule="exact"/>
        <w:ind w:firstLine="640" w:firstLineChars="200"/>
        <w:jc w:val="both"/>
        <w:rPr>
          <w:rFonts w:ascii="仿宋_GB2312" w:eastAsia="仿宋_GB2312"/>
          <w:color w:val="000000" w:themeColor="text1"/>
          <w:sz w:val="32"/>
          <w:szCs w:val="32"/>
        </w:rPr>
      </w:pPr>
      <w:r>
        <w:rPr>
          <w:rFonts w:hint="eastAsia" w:ascii="仿宋_GB2312" w:eastAsia="仿宋_GB2312"/>
          <w:color w:val="000000" w:themeColor="text1"/>
          <w:sz w:val="32"/>
          <w:szCs w:val="32"/>
        </w:rPr>
        <w:t>2022年省科协决策咨询课题围绕以下两个选题进行：</w:t>
      </w:r>
    </w:p>
    <w:p>
      <w:pPr>
        <w:pStyle w:val="11"/>
        <w:spacing w:before="0" w:beforeAutospacing="0" w:after="0" w:afterAutospacing="0" w:line="574" w:lineRule="exact"/>
        <w:ind w:firstLine="640" w:firstLineChars="200"/>
        <w:jc w:val="both"/>
        <w:rPr>
          <w:rFonts w:ascii="仿宋_GB2312" w:eastAsia="仿宋_GB2312"/>
          <w:color w:val="000000" w:themeColor="text1"/>
          <w:sz w:val="32"/>
          <w:szCs w:val="32"/>
        </w:rPr>
      </w:pPr>
      <w:r>
        <w:rPr>
          <w:rFonts w:hint="eastAsia" w:ascii="仿宋_GB2312" w:eastAsia="仿宋_GB2312"/>
          <w:color w:val="000000" w:themeColor="text1"/>
          <w:sz w:val="32"/>
          <w:szCs w:val="32"/>
        </w:rPr>
        <w:t>1.湖南省科技工作者现状调查研究；</w:t>
      </w:r>
    </w:p>
    <w:p>
      <w:pPr>
        <w:pStyle w:val="11"/>
        <w:spacing w:before="0" w:beforeAutospacing="0" w:after="0" w:afterAutospacing="0" w:line="574" w:lineRule="exact"/>
        <w:ind w:firstLine="640" w:firstLineChars="200"/>
        <w:jc w:val="both"/>
        <w:rPr>
          <w:rFonts w:ascii="仿宋_GB2312" w:eastAsia="仿宋_GB2312"/>
          <w:color w:val="000000" w:themeColor="text1"/>
          <w:sz w:val="32"/>
          <w:szCs w:val="32"/>
        </w:rPr>
      </w:pPr>
      <w:r>
        <w:rPr>
          <w:rFonts w:hint="eastAsia" w:ascii="仿宋_GB2312" w:eastAsia="仿宋_GB2312"/>
          <w:color w:val="000000" w:themeColor="text1"/>
          <w:sz w:val="32"/>
          <w:szCs w:val="32"/>
        </w:rPr>
        <w:t>2.湖南省青少年科学素养调查研究。</w:t>
      </w:r>
    </w:p>
    <w:p>
      <w:pPr>
        <w:pStyle w:val="11"/>
        <w:spacing w:before="0" w:beforeAutospacing="0" w:after="0" w:afterAutospacing="0" w:line="574" w:lineRule="exact"/>
        <w:ind w:firstLine="640" w:firstLineChars="200"/>
        <w:jc w:val="both"/>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二、申报要求</w:t>
      </w:r>
    </w:p>
    <w:p>
      <w:pPr>
        <w:pStyle w:val="11"/>
        <w:spacing w:before="0" w:beforeAutospacing="0" w:after="0" w:afterAutospacing="0" w:line="574" w:lineRule="exact"/>
        <w:ind w:firstLine="640" w:firstLineChars="200"/>
        <w:jc w:val="both"/>
        <w:rPr>
          <w:rFonts w:ascii="楷体_GB2312" w:hAnsi="楷体" w:eastAsia="楷体_GB2312" w:cs="楷体"/>
          <w:color w:val="000000" w:themeColor="text1"/>
          <w:sz w:val="32"/>
          <w:szCs w:val="32"/>
        </w:rPr>
      </w:pPr>
      <w:r>
        <w:rPr>
          <w:rFonts w:hint="eastAsia" w:ascii="楷体_GB2312" w:hAnsi="楷体" w:eastAsia="楷体_GB2312" w:cs="楷体"/>
          <w:color w:val="000000" w:themeColor="text1"/>
          <w:sz w:val="32"/>
          <w:szCs w:val="32"/>
        </w:rPr>
        <w:t>（一）申报单位要求</w:t>
      </w:r>
    </w:p>
    <w:p>
      <w:pPr>
        <w:pStyle w:val="11"/>
        <w:spacing w:before="0" w:beforeAutospacing="0" w:after="0" w:afterAutospacing="0" w:line="574" w:lineRule="exact"/>
        <w:ind w:firstLine="640" w:firstLineChars="200"/>
        <w:jc w:val="both"/>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以下单位可以申报：</w:t>
      </w:r>
    </w:p>
    <w:p>
      <w:pPr>
        <w:pStyle w:val="11"/>
        <w:spacing w:before="0" w:beforeAutospacing="0" w:after="0" w:afterAutospacing="0" w:line="574" w:lineRule="exact"/>
        <w:ind w:firstLine="640" w:firstLineChars="200"/>
        <w:jc w:val="both"/>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w:t>
      </w:r>
      <w:r>
        <w:rPr>
          <w:rFonts w:hint="eastAsia" w:ascii="仿宋_GB2312" w:eastAsia="仿宋_GB2312"/>
          <w:color w:val="000000" w:themeColor="text1"/>
          <w:sz w:val="32"/>
          <w:szCs w:val="32"/>
        </w:rPr>
        <w:t>省科协常委会各专门委员会；</w:t>
      </w:r>
    </w:p>
    <w:p>
      <w:pPr>
        <w:pStyle w:val="11"/>
        <w:spacing w:before="0" w:beforeAutospacing="0" w:after="0" w:afterAutospacing="0" w:line="574" w:lineRule="exact"/>
        <w:ind w:firstLine="640" w:firstLineChars="200"/>
        <w:jc w:val="both"/>
        <w:rPr>
          <w:rFonts w:ascii="仿宋_GB2312" w:eastAsia="仿宋_GB2312"/>
          <w:color w:val="000000" w:themeColor="text1"/>
          <w:sz w:val="32"/>
          <w:szCs w:val="32"/>
        </w:rPr>
      </w:pPr>
      <w:r>
        <w:rPr>
          <w:rFonts w:hint="eastAsia" w:ascii="仿宋_GB2312" w:eastAsia="仿宋_GB2312"/>
          <w:color w:val="000000" w:themeColor="text1"/>
          <w:sz w:val="32"/>
          <w:szCs w:val="32"/>
        </w:rPr>
        <w:t>2.省级学会（协会、研究会）；</w:t>
      </w:r>
    </w:p>
    <w:p>
      <w:pPr>
        <w:pStyle w:val="11"/>
        <w:spacing w:before="0" w:beforeAutospacing="0" w:after="0" w:afterAutospacing="0" w:line="574" w:lineRule="exact"/>
        <w:ind w:firstLine="640" w:firstLineChars="200"/>
        <w:jc w:val="both"/>
        <w:rPr>
          <w:rFonts w:ascii="仿宋_GB2312" w:eastAsia="仿宋_GB2312"/>
          <w:color w:val="000000" w:themeColor="text1"/>
          <w:sz w:val="32"/>
          <w:szCs w:val="32"/>
        </w:rPr>
      </w:pPr>
      <w:r>
        <w:rPr>
          <w:rFonts w:hint="eastAsia" w:ascii="仿宋_GB2312" w:eastAsia="仿宋_GB2312"/>
          <w:color w:val="000000" w:themeColor="text1"/>
          <w:sz w:val="32"/>
          <w:szCs w:val="32"/>
        </w:rPr>
        <w:t>3.各市州科协、财政局；</w:t>
      </w:r>
    </w:p>
    <w:p>
      <w:pPr>
        <w:pStyle w:val="11"/>
        <w:spacing w:before="0" w:beforeAutospacing="0" w:after="0" w:afterAutospacing="0" w:line="574" w:lineRule="exact"/>
        <w:ind w:firstLine="640" w:firstLineChars="200"/>
        <w:jc w:val="both"/>
        <w:rPr>
          <w:rFonts w:ascii="仿宋_GB2312" w:eastAsia="仿宋_GB2312"/>
          <w:color w:val="000000" w:themeColor="text1"/>
          <w:sz w:val="32"/>
          <w:szCs w:val="32"/>
        </w:rPr>
      </w:pPr>
      <w:r>
        <w:rPr>
          <w:rFonts w:hint="eastAsia" w:ascii="仿宋_GB2312" w:eastAsia="仿宋_GB2312"/>
          <w:color w:val="000000" w:themeColor="text1"/>
          <w:sz w:val="32"/>
          <w:szCs w:val="32"/>
        </w:rPr>
        <w:t>4.各高校科协、企业（园区）科协；</w:t>
      </w:r>
    </w:p>
    <w:p>
      <w:pPr>
        <w:pStyle w:val="11"/>
        <w:spacing w:before="0" w:beforeAutospacing="0" w:after="0" w:afterAutospacing="0" w:line="574" w:lineRule="exact"/>
        <w:ind w:firstLine="640" w:firstLineChars="200"/>
        <w:jc w:val="both"/>
        <w:rPr>
          <w:rFonts w:ascii="仿宋_GB2312" w:eastAsia="仿宋_GB2312"/>
          <w:color w:val="000000" w:themeColor="text1"/>
          <w:sz w:val="32"/>
          <w:szCs w:val="32"/>
        </w:rPr>
      </w:pPr>
      <w:r>
        <w:rPr>
          <w:rFonts w:hint="eastAsia" w:ascii="仿宋_GB2312" w:eastAsia="仿宋_GB2312"/>
          <w:color w:val="000000" w:themeColor="text1"/>
          <w:sz w:val="32"/>
          <w:szCs w:val="32"/>
        </w:rPr>
        <w:t>5.有关高校、科研院所等单位。</w:t>
      </w:r>
    </w:p>
    <w:p>
      <w:pPr>
        <w:pStyle w:val="11"/>
        <w:spacing w:before="0" w:beforeAutospacing="0" w:after="0" w:afterAutospacing="0" w:line="574" w:lineRule="exact"/>
        <w:ind w:firstLine="640" w:firstLineChars="200"/>
        <w:jc w:val="both"/>
        <w:rPr>
          <w:rFonts w:ascii="仿宋_GB2312" w:eastAsia="仿宋_GB2312"/>
          <w:color w:val="000000" w:themeColor="text1"/>
          <w:sz w:val="32"/>
          <w:szCs w:val="32"/>
        </w:rPr>
      </w:pPr>
      <w:r>
        <w:rPr>
          <w:rFonts w:hint="eastAsia" w:ascii="仿宋_GB2312" w:eastAsia="仿宋_GB2312"/>
          <w:color w:val="000000" w:themeColor="text1"/>
          <w:sz w:val="32"/>
          <w:szCs w:val="32"/>
        </w:rPr>
        <w:t>课题申报单位须具有完成课题必备的人才条件和物质条件，不接受个人直接申报。</w:t>
      </w:r>
    </w:p>
    <w:p>
      <w:pPr>
        <w:pStyle w:val="11"/>
        <w:spacing w:before="0" w:beforeAutospacing="0" w:after="0" w:afterAutospacing="0" w:line="574" w:lineRule="exact"/>
        <w:ind w:firstLine="640" w:firstLineChars="200"/>
        <w:jc w:val="both"/>
        <w:rPr>
          <w:rFonts w:ascii="楷体_GB2312" w:hAnsi="楷体" w:eastAsia="楷体_GB2312" w:cs="楷体"/>
          <w:color w:val="000000" w:themeColor="text1"/>
          <w:sz w:val="32"/>
          <w:szCs w:val="32"/>
        </w:rPr>
      </w:pPr>
      <w:r>
        <w:rPr>
          <w:rFonts w:hint="eastAsia" w:ascii="楷体_GB2312" w:hAnsi="楷体" w:eastAsia="楷体_GB2312" w:cs="楷体"/>
          <w:color w:val="000000" w:themeColor="text1"/>
          <w:sz w:val="32"/>
          <w:szCs w:val="32"/>
        </w:rPr>
        <w:t>（二）课题负责人条件</w:t>
      </w:r>
    </w:p>
    <w:p>
      <w:pPr>
        <w:pStyle w:val="11"/>
        <w:spacing w:before="0" w:beforeAutospacing="0" w:after="0" w:afterAutospacing="0" w:line="574" w:lineRule="exact"/>
        <w:ind w:firstLine="640" w:firstLineChars="200"/>
        <w:jc w:val="both"/>
        <w:rPr>
          <w:rFonts w:ascii="仿宋_GB2312" w:eastAsia="仿宋_GB2312"/>
          <w:color w:val="000000" w:themeColor="text1"/>
          <w:sz w:val="32"/>
          <w:szCs w:val="32"/>
        </w:rPr>
      </w:pPr>
      <w:r>
        <w:rPr>
          <w:rFonts w:hint="eastAsia" w:ascii="仿宋_GB2312" w:eastAsia="仿宋_GB2312"/>
          <w:color w:val="000000" w:themeColor="text1"/>
          <w:sz w:val="32"/>
          <w:szCs w:val="32"/>
        </w:rPr>
        <w:t>1.在相关研究领域具有较高的学术造诣，具有与课题相关的研究经历，能独立开展课题研究和组织开展课题研究，能够承担课题实质性研究工作；</w:t>
      </w:r>
    </w:p>
    <w:p>
      <w:pPr>
        <w:pStyle w:val="11"/>
        <w:spacing w:before="0" w:beforeAutospacing="0" w:after="0" w:afterAutospacing="0" w:line="574" w:lineRule="exact"/>
        <w:ind w:firstLine="640" w:firstLineChars="200"/>
        <w:jc w:val="both"/>
        <w:rPr>
          <w:rFonts w:ascii="仿宋_GB2312" w:eastAsia="仿宋_GB2312"/>
          <w:color w:val="000000" w:themeColor="text1"/>
          <w:sz w:val="32"/>
          <w:szCs w:val="32"/>
        </w:rPr>
      </w:pPr>
      <w:r>
        <w:rPr>
          <w:rFonts w:hint="eastAsia" w:ascii="仿宋_GB2312" w:eastAsia="仿宋_GB2312"/>
          <w:color w:val="000000" w:themeColor="text1"/>
          <w:sz w:val="32"/>
          <w:szCs w:val="32"/>
        </w:rPr>
        <w:t>2.具有副高以上职称或副处以上的领导干部；</w:t>
      </w:r>
    </w:p>
    <w:p>
      <w:pPr>
        <w:pStyle w:val="11"/>
        <w:spacing w:before="0" w:beforeAutospacing="0" w:after="0" w:afterAutospacing="0" w:line="570" w:lineRule="exact"/>
        <w:ind w:firstLine="640" w:firstLineChars="200"/>
        <w:jc w:val="both"/>
        <w:rPr>
          <w:rFonts w:ascii="仿宋_GB2312" w:eastAsia="仿宋_GB2312"/>
          <w:color w:val="000000" w:themeColor="text1"/>
          <w:sz w:val="32"/>
          <w:szCs w:val="32"/>
        </w:rPr>
      </w:pPr>
      <w:r>
        <w:rPr>
          <w:rFonts w:hint="eastAsia" w:ascii="仿宋_GB2312" w:eastAsia="仿宋_GB2312"/>
          <w:color w:val="000000" w:themeColor="text1"/>
          <w:sz w:val="32"/>
          <w:szCs w:val="32"/>
        </w:rPr>
        <w:t>3.工作单位在湖南省行政区域。</w:t>
      </w:r>
    </w:p>
    <w:p>
      <w:pPr>
        <w:pStyle w:val="11"/>
        <w:spacing w:before="0" w:beforeAutospacing="0" w:after="0" w:afterAutospacing="0" w:line="570" w:lineRule="exact"/>
        <w:ind w:firstLine="640" w:firstLineChars="200"/>
        <w:jc w:val="both"/>
        <w:rPr>
          <w:rFonts w:ascii="楷体_GB2312" w:hAnsi="楷体" w:eastAsia="楷体_GB2312" w:cs="楷体"/>
          <w:color w:val="000000" w:themeColor="text1"/>
          <w:sz w:val="32"/>
          <w:szCs w:val="32"/>
        </w:rPr>
      </w:pPr>
      <w:r>
        <w:rPr>
          <w:rFonts w:hint="eastAsia" w:ascii="楷体_GB2312" w:hAnsi="楷体" w:eastAsia="楷体_GB2312" w:cs="楷体"/>
          <w:color w:val="000000" w:themeColor="text1"/>
          <w:sz w:val="32"/>
          <w:szCs w:val="32"/>
        </w:rPr>
        <w:t>（三）申报课题数量</w:t>
      </w:r>
    </w:p>
    <w:p>
      <w:pPr>
        <w:pStyle w:val="11"/>
        <w:spacing w:before="0" w:beforeAutospacing="0" w:after="0" w:afterAutospacing="0" w:line="570" w:lineRule="exact"/>
        <w:ind w:firstLine="640" w:firstLineChars="200"/>
        <w:jc w:val="both"/>
        <w:rPr>
          <w:rFonts w:ascii="仿宋_GB2312" w:eastAsia="仿宋_GB2312"/>
          <w:color w:val="000000" w:themeColor="text1"/>
          <w:sz w:val="32"/>
          <w:szCs w:val="32"/>
        </w:rPr>
      </w:pPr>
      <w:r>
        <w:rPr>
          <w:rFonts w:hint="eastAsia" w:ascii="仿宋_GB2312" w:eastAsia="仿宋_GB2312"/>
          <w:color w:val="000000" w:themeColor="text1"/>
          <w:sz w:val="32"/>
          <w:szCs w:val="32"/>
        </w:rPr>
        <w:t>每个单位只能申报1个课题。</w:t>
      </w:r>
    </w:p>
    <w:p>
      <w:pPr>
        <w:pStyle w:val="11"/>
        <w:spacing w:before="0" w:beforeAutospacing="0" w:after="0" w:afterAutospacing="0" w:line="570" w:lineRule="exact"/>
        <w:ind w:firstLine="640" w:firstLineChars="200"/>
        <w:jc w:val="both"/>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三、立项数量和经费额度</w:t>
      </w:r>
    </w:p>
    <w:p>
      <w:pPr>
        <w:pStyle w:val="11"/>
        <w:spacing w:before="0" w:beforeAutospacing="0" w:after="0" w:afterAutospacing="0" w:line="570" w:lineRule="exact"/>
        <w:ind w:firstLine="640" w:firstLineChars="200"/>
        <w:jc w:val="both"/>
        <w:rPr>
          <w:rFonts w:ascii="仿宋_GB2312" w:eastAsia="仿宋_GB2312"/>
          <w:color w:val="000000" w:themeColor="text1"/>
          <w:sz w:val="32"/>
          <w:szCs w:val="32"/>
        </w:rPr>
      </w:pPr>
      <w:r>
        <w:rPr>
          <w:rFonts w:hint="eastAsia" w:ascii="楷体_GB2312" w:hAnsi="CESI楷体-GB2312" w:eastAsia="楷体_GB2312" w:cs="CESI楷体-GB2312"/>
          <w:color w:val="000000" w:themeColor="text1"/>
          <w:sz w:val="32"/>
          <w:szCs w:val="32"/>
        </w:rPr>
        <w:t>（一）立项数量：</w:t>
      </w:r>
      <w:r>
        <w:rPr>
          <w:rFonts w:hint="eastAsia" w:ascii="仿宋_GB2312" w:eastAsia="仿宋_GB2312"/>
          <w:color w:val="000000" w:themeColor="text1"/>
          <w:sz w:val="32"/>
          <w:szCs w:val="32"/>
        </w:rPr>
        <w:t>2个。</w:t>
      </w:r>
    </w:p>
    <w:p>
      <w:pPr>
        <w:spacing w:line="570" w:lineRule="exact"/>
        <w:ind w:firstLine="640" w:firstLineChars="200"/>
        <w:rPr>
          <w:rFonts w:ascii="仿宋_GB2312" w:eastAsia="仿宋_GB2312"/>
          <w:color w:val="000000" w:themeColor="text1"/>
          <w:sz w:val="32"/>
          <w:szCs w:val="32"/>
        </w:rPr>
      </w:pPr>
      <w:r>
        <w:rPr>
          <w:rFonts w:hint="eastAsia" w:ascii="楷体_GB2312" w:hAnsi="CESI楷体-GB2312" w:eastAsia="楷体_GB2312" w:cs="CESI楷体-GB2312"/>
          <w:color w:val="000000" w:themeColor="text1"/>
          <w:kern w:val="0"/>
          <w:sz w:val="32"/>
          <w:szCs w:val="32"/>
        </w:rPr>
        <w:t>（二）经费额度：</w:t>
      </w:r>
      <w:r>
        <w:rPr>
          <w:rFonts w:hint="eastAsia" w:ascii="仿宋_GB2312" w:eastAsia="仿宋_GB2312"/>
          <w:color w:val="000000" w:themeColor="text1"/>
          <w:sz w:val="32"/>
          <w:szCs w:val="32"/>
        </w:rPr>
        <w:t>70万元,30-40万元/个。</w:t>
      </w:r>
    </w:p>
    <w:p>
      <w:pPr>
        <w:pStyle w:val="11"/>
        <w:spacing w:before="0" w:beforeAutospacing="0" w:after="0" w:afterAutospacing="0" w:line="570" w:lineRule="exact"/>
        <w:ind w:firstLine="640" w:firstLineChars="200"/>
        <w:jc w:val="both"/>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四、实施程序</w:t>
      </w:r>
    </w:p>
    <w:p>
      <w:pPr>
        <w:pStyle w:val="11"/>
        <w:spacing w:before="0" w:beforeAutospacing="0" w:after="0" w:afterAutospacing="0" w:line="570" w:lineRule="exact"/>
        <w:ind w:firstLine="640" w:firstLineChars="200"/>
        <w:jc w:val="both"/>
        <w:rPr>
          <w:rFonts w:ascii="仿宋_GB2312" w:eastAsia="仿宋_GB2312"/>
          <w:color w:val="000000" w:themeColor="text1"/>
          <w:sz w:val="32"/>
          <w:szCs w:val="32"/>
        </w:rPr>
      </w:pPr>
      <w:r>
        <w:rPr>
          <w:rFonts w:hint="eastAsia" w:ascii="楷体_GB2312" w:hAnsi="楷体" w:eastAsia="楷体_GB2312" w:cs="楷体"/>
          <w:color w:val="000000" w:themeColor="text1"/>
          <w:sz w:val="32"/>
          <w:szCs w:val="32"/>
        </w:rPr>
        <w:t>（一）评审和审批。</w:t>
      </w:r>
      <w:r>
        <w:rPr>
          <w:rFonts w:hint="eastAsia" w:ascii="仿宋_GB2312" w:eastAsia="仿宋_GB2312"/>
          <w:color w:val="000000" w:themeColor="text1"/>
          <w:sz w:val="32"/>
          <w:szCs w:val="32"/>
        </w:rPr>
        <w:t>省科协对申报的课题选题进行审核汇总，从专家库中抽取专家评委组成评审委员会，对项目进行评审，择优选定5个选题公示5个工作日后，发布课题立项项目。</w:t>
      </w:r>
    </w:p>
    <w:p>
      <w:pPr>
        <w:pStyle w:val="11"/>
        <w:spacing w:before="0" w:beforeAutospacing="0" w:after="0" w:afterAutospacing="0" w:line="570" w:lineRule="exact"/>
        <w:ind w:firstLine="640" w:firstLineChars="200"/>
        <w:jc w:val="both"/>
        <w:rPr>
          <w:rFonts w:ascii="仿宋_GB2312" w:eastAsia="仿宋_GB2312"/>
          <w:color w:val="000000" w:themeColor="text1"/>
          <w:sz w:val="32"/>
          <w:szCs w:val="32"/>
        </w:rPr>
      </w:pPr>
      <w:r>
        <w:rPr>
          <w:rFonts w:hint="eastAsia" w:ascii="楷体_GB2312" w:hAnsi="楷体" w:eastAsia="楷体_GB2312" w:cs="楷体"/>
          <w:color w:val="000000" w:themeColor="text1"/>
          <w:sz w:val="32"/>
          <w:szCs w:val="32"/>
        </w:rPr>
        <w:t>（二）签订合同。</w:t>
      </w:r>
      <w:r>
        <w:rPr>
          <w:rFonts w:hint="eastAsia" w:ascii="仿宋_GB2312" w:eastAsia="仿宋_GB2312"/>
          <w:color w:val="000000" w:themeColor="text1"/>
          <w:sz w:val="32"/>
          <w:szCs w:val="32"/>
        </w:rPr>
        <w:t>课题确定立项后，课题承担单位须于规定期限内与省科协签订《湖南省科学技术协会决策咨询课题合同书》，作为课题实施、成果验收和经费监督使用的依据。合同签订后，一次性拨付课题经费，包干使用。</w:t>
      </w:r>
    </w:p>
    <w:p>
      <w:pPr>
        <w:pStyle w:val="11"/>
        <w:spacing w:before="0" w:beforeAutospacing="0" w:after="0" w:afterAutospacing="0" w:line="570" w:lineRule="exact"/>
        <w:ind w:firstLine="640" w:firstLineChars="200"/>
        <w:jc w:val="both"/>
        <w:rPr>
          <w:rFonts w:ascii="仿宋_GB2312" w:eastAsia="仿宋_GB2312"/>
          <w:color w:val="000000" w:themeColor="text1"/>
          <w:sz w:val="32"/>
          <w:szCs w:val="32"/>
        </w:rPr>
      </w:pPr>
      <w:r>
        <w:rPr>
          <w:rFonts w:hint="eastAsia" w:ascii="楷体_GB2312" w:hAnsi="楷体" w:eastAsia="楷体_GB2312" w:cs="楷体"/>
          <w:color w:val="000000" w:themeColor="text1"/>
          <w:sz w:val="32"/>
          <w:szCs w:val="32"/>
        </w:rPr>
        <w:t>（三）课题实施。</w:t>
      </w:r>
      <w:r>
        <w:rPr>
          <w:rFonts w:hint="eastAsia" w:ascii="仿宋_GB2312" w:eastAsia="仿宋_GB2312"/>
          <w:color w:val="000000" w:themeColor="text1"/>
          <w:sz w:val="32"/>
          <w:szCs w:val="32"/>
        </w:rPr>
        <w:t>课题实施原则上在6个月内完成，遇有特殊情况可申请延期，但延期不得超过2个月。在实施过程中因终止研究、撤销课题等特殊原因导致课题无法继续执行时，课题承担单位须向省科协提交书面报告，并退回课题经费。</w:t>
      </w:r>
    </w:p>
    <w:p>
      <w:pPr>
        <w:pStyle w:val="11"/>
        <w:spacing w:before="0" w:beforeAutospacing="0" w:after="0" w:afterAutospacing="0" w:line="570" w:lineRule="exact"/>
        <w:ind w:firstLine="640" w:firstLineChars="200"/>
        <w:jc w:val="both"/>
        <w:rPr>
          <w:rFonts w:ascii="仿宋_GB2312" w:eastAsia="仿宋_GB2312"/>
          <w:color w:val="000000" w:themeColor="text1"/>
          <w:sz w:val="32"/>
          <w:szCs w:val="32"/>
        </w:rPr>
      </w:pPr>
      <w:r>
        <w:rPr>
          <w:rFonts w:hint="eastAsia" w:ascii="楷体_GB2312" w:hAnsi="楷体" w:eastAsia="楷体_GB2312" w:cs="楷体"/>
          <w:color w:val="000000" w:themeColor="text1"/>
          <w:sz w:val="32"/>
          <w:szCs w:val="32"/>
        </w:rPr>
        <w:t>（四）课题结题。</w:t>
      </w:r>
      <w:r>
        <w:rPr>
          <w:rFonts w:hint="eastAsia" w:ascii="仿宋_GB2312" w:eastAsia="仿宋_GB2312"/>
          <w:color w:val="000000" w:themeColor="text1"/>
          <w:sz w:val="32"/>
          <w:szCs w:val="32"/>
        </w:rPr>
        <w:t>课题结束时，省科协将视情况组织召开课题结题评审会，听取课题各承担单位和课题组研究成果（包括课题研究报告和决策咨询建议）汇报，并对课题调研成果进行评审，提出结题意见。</w:t>
      </w:r>
    </w:p>
    <w:p>
      <w:pPr>
        <w:pStyle w:val="11"/>
        <w:spacing w:before="0" w:beforeAutospacing="0" w:after="0" w:afterAutospacing="0" w:line="570" w:lineRule="exact"/>
        <w:ind w:firstLine="640" w:firstLineChars="200"/>
        <w:jc w:val="both"/>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五、申报程序</w:t>
      </w:r>
    </w:p>
    <w:p>
      <w:pPr>
        <w:pStyle w:val="11"/>
        <w:spacing w:before="0" w:beforeAutospacing="0" w:after="0" w:afterAutospacing="0" w:line="560" w:lineRule="exact"/>
        <w:ind w:firstLine="640" w:firstLineChars="200"/>
        <w:jc w:val="both"/>
        <w:rPr>
          <w:rFonts w:ascii="仿宋_GB2312" w:eastAsia="仿宋_GB2312"/>
          <w:color w:val="000000" w:themeColor="text1"/>
          <w:sz w:val="32"/>
          <w:szCs w:val="32"/>
        </w:rPr>
      </w:pPr>
      <w:r>
        <w:rPr>
          <w:rFonts w:hint="eastAsia" w:ascii="仿宋_GB2312" w:eastAsia="仿宋_GB2312"/>
          <w:color w:val="000000" w:themeColor="text1"/>
          <w:sz w:val="32"/>
          <w:szCs w:val="32"/>
        </w:rPr>
        <w:t>（一）认真填写《湖南省科协决策咨询项目申报书》。申报单位须对《申报书》进行认真审核并签署意见。申报单位和审核单位对推荐项目资料的真实性、合法性、合规性负责。</w:t>
      </w:r>
    </w:p>
    <w:p>
      <w:pPr>
        <w:pStyle w:val="11"/>
        <w:spacing w:before="0" w:beforeAutospacing="0" w:after="0" w:afterAutospacing="0" w:line="560" w:lineRule="exact"/>
        <w:ind w:firstLine="640" w:firstLineChars="200"/>
        <w:jc w:val="both"/>
        <w:rPr>
          <w:rFonts w:ascii="仿宋_GB2312" w:eastAsia="仿宋_GB2312"/>
          <w:color w:val="000000" w:themeColor="text1"/>
          <w:sz w:val="32"/>
          <w:szCs w:val="32"/>
        </w:rPr>
      </w:pPr>
      <w:r>
        <w:rPr>
          <w:rFonts w:hint="eastAsia" w:ascii="仿宋_GB2312" w:eastAsia="仿宋_GB2312"/>
          <w:color w:val="000000" w:themeColor="text1"/>
          <w:sz w:val="32"/>
          <w:szCs w:val="32"/>
        </w:rPr>
        <w:t>（二）请将《湖南省科协决策咨询项目申报书》一式10份在申报截止受理时间前，报送省科协调宣部418室。《申报书》电子文档请发送至hnkxzxb</w:t>
      </w:r>
      <w:r>
        <w:fldChar w:fldCharType="begin"/>
      </w:r>
      <w:r>
        <w:instrText xml:space="preserve"> HYPERLINK "mailto:498930562@qq.com" </w:instrText>
      </w:r>
      <w:r>
        <w:fldChar w:fldCharType="separate"/>
      </w:r>
      <w:r>
        <w:rPr>
          <w:rFonts w:hint="eastAsia" w:ascii="仿宋" w:hAnsi="仿宋" w:eastAsia="仿宋"/>
          <w:color w:val="000000" w:themeColor="text1"/>
          <w:sz w:val="32"/>
          <w:szCs w:val="32"/>
        </w:rPr>
        <w:t>@</w:t>
      </w:r>
      <w:r>
        <w:rPr>
          <w:rFonts w:hint="eastAsia" w:ascii="仿宋_GB2312" w:eastAsia="仿宋_GB2312"/>
          <w:color w:val="000000" w:themeColor="text1"/>
          <w:sz w:val="32"/>
          <w:szCs w:val="32"/>
        </w:rPr>
        <w:t>163.com</w:t>
      </w:r>
      <w:r>
        <w:rPr>
          <w:rFonts w:hint="eastAsia" w:ascii="仿宋_GB2312" w:eastAsia="仿宋_GB2312"/>
          <w:color w:val="000000" w:themeColor="text1"/>
          <w:sz w:val="32"/>
          <w:szCs w:val="32"/>
        </w:rPr>
        <w:fldChar w:fldCharType="end"/>
      </w:r>
      <w:r>
        <w:rPr>
          <w:rFonts w:hint="eastAsia" w:ascii="仿宋_GB2312" w:eastAsia="仿宋_GB2312"/>
          <w:color w:val="000000" w:themeColor="text1"/>
          <w:sz w:val="32"/>
          <w:szCs w:val="32"/>
        </w:rPr>
        <w:t>。申报材料一律不退，请申报者自留底稿。</w:t>
      </w:r>
    </w:p>
    <w:p>
      <w:pPr>
        <w:pStyle w:val="11"/>
        <w:spacing w:before="0" w:beforeAutospacing="0" w:after="0" w:afterAutospacing="0" w:line="560" w:lineRule="exact"/>
        <w:ind w:firstLine="640" w:firstLineChars="200"/>
        <w:jc w:val="both"/>
        <w:rPr>
          <w:rFonts w:ascii="黑体" w:hAnsi="黑体" w:eastAsia="黑体" w:cs="黑体"/>
          <w:color w:val="000000" w:themeColor="text1"/>
          <w:sz w:val="32"/>
          <w:szCs w:val="32"/>
        </w:rPr>
      </w:pPr>
    </w:p>
    <w:p>
      <w:pPr>
        <w:pStyle w:val="11"/>
        <w:spacing w:before="0" w:beforeAutospacing="0" w:after="0" w:afterAutospacing="0" w:line="560" w:lineRule="exact"/>
        <w:ind w:firstLine="640" w:firstLineChars="200"/>
        <w:jc w:val="both"/>
        <w:rPr>
          <w:rFonts w:ascii="黑体" w:hAnsi="黑体" w:eastAsia="黑体" w:cs="黑体"/>
          <w:color w:val="000000" w:themeColor="text1"/>
          <w:sz w:val="32"/>
          <w:szCs w:val="32"/>
        </w:rPr>
      </w:pPr>
    </w:p>
    <w:p>
      <w:pPr>
        <w:pStyle w:val="11"/>
        <w:spacing w:before="0" w:beforeAutospacing="0" w:after="0" w:afterAutospacing="0" w:line="560" w:lineRule="exact"/>
        <w:ind w:firstLine="640" w:firstLineChars="200"/>
        <w:jc w:val="both"/>
        <w:rPr>
          <w:rFonts w:ascii="黑体" w:hAnsi="黑体" w:eastAsia="黑体" w:cs="黑体"/>
          <w:color w:val="000000" w:themeColor="text1"/>
          <w:sz w:val="32"/>
          <w:szCs w:val="32"/>
        </w:rPr>
      </w:pPr>
    </w:p>
    <w:p>
      <w:pPr>
        <w:pStyle w:val="11"/>
        <w:spacing w:before="0" w:beforeAutospacing="0" w:after="0" w:afterAutospacing="0" w:line="560" w:lineRule="exact"/>
        <w:ind w:firstLine="640" w:firstLineChars="200"/>
        <w:jc w:val="both"/>
        <w:rPr>
          <w:rFonts w:ascii="黑体" w:hAnsi="黑体" w:eastAsia="黑体" w:cs="黑体"/>
          <w:color w:val="000000" w:themeColor="text1"/>
          <w:sz w:val="32"/>
          <w:szCs w:val="32"/>
        </w:rPr>
      </w:pPr>
    </w:p>
    <w:p>
      <w:pPr>
        <w:pStyle w:val="11"/>
        <w:spacing w:before="0" w:beforeAutospacing="0" w:after="0" w:afterAutospacing="0" w:line="560" w:lineRule="exact"/>
        <w:ind w:firstLine="640" w:firstLineChars="200"/>
        <w:jc w:val="both"/>
        <w:rPr>
          <w:rFonts w:ascii="黑体" w:hAnsi="黑体" w:eastAsia="黑体" w:cs="黑体"/>
          <w:color w:val="000000" w:themeColor="text1"/>
          <w:sz w:val="32"/>
          <w:szCs w:val="32"/>
        </w:rPr>
      </w:pPr>
    </w:p>
    <w:p>
      <w:pPr>
        <w:pStyle w:val="11"/>
        <w:spacing w:before="0" w:beforeAutospacing="0" w:after="0" w:afterAutospacing="0" w:line="560" w:lineRule="exact"/>
        <w:ind w:firstLine="640" w:firstLineChars="200"/>
        <w:jc w:val="both"/>
        <w:rPr>
          <w:rFonts w:ascii="黑体" w:hAnsi="黑体" w:eastAsia="黑体" w:cs="黑体"/>
          <w:color w:val="000000" w:themeColor="text1"/>
          <w:sz w:val="32"/>
          <w:szCs w:val="32"/>
        </w:rPr>
      </w:pPr>
    </w:p>
    <w:p>
      <w:pPr>
        <w:pStyle w:val="11"/>
        <w:spacing w:before="0" w:beforeAutospacing="0" w:after="0" w:afterAutospacing="0" w:line="560" w:lineRule="exact"/>
        <w:ind w:firstLine="640" w:firstLineChars="200"/>
        <w:jc w:val="both"/>
        <w:rPr>
          <w:rFonts w:ascii="黑体" w:hAnsi="黑体" w:eastAsia="黑体" w:cs="黑体"/>
          <w:color w:val="000000" w:themeColor="text1"/>
          <w:sz w:val="32"/>
          <w:szCs w:val="32"/>
        </w:rPr>
      </w:pPr>
    </w:p>
    <w:p>
      <w:pPr>
        <w:pStyle w:val="11"/>
        <w:spacing w:before="0" w:beforeAutospacing="0" w:after="0" w:afterAutospacing="0" w:line="560" w:lineRule="exact"/>
        <w:ind w:firstLine="640" w:firstLineChars="200"/>
        <w:jc w:val="both"/>
        <w:rPr>
          <w:rFonts w:ascii="黑体" w:hAnsi="黑体" w:eastAsia="黑体" w:cs="黑体"/>
          <w:color w:val="000000" w:themeColor="text1"/>
          <w:sz w:val="32"/>
          <w:szCs w:val="32"/>
        </w:rPr>
      </w:pPr>
    </w:p>
    <w:p>
      <w:pPr>
        <w:pStyle w:val="11"/>
        <w:spacing w:before="0" w:beforeAutospacing="0" w:after="0" w:afterAutospacing="0" w:line="560" w:lineRule="exact"/>
        <w:ind w:firstLine="640" w:firstLineChars="200"/>
        <w:jc w:val="both"/>
        <w:rPr>
          <w:rFonts w:ascii="黑体" w:hAnsi="黑体" w:eastAsia="黑体" w:cs="黑体"/>
          <w:color w:val="000000" w:themeColor="text1"/>
          <w:sz w:val="32"/>
          <w:szCs w:val="32"/>
        </w:rPr>
      </w:pPr>
    </w:p>
    <w:p>
      <w:pPr>
        <w:pStyle w:val="11"/>
        <w:spacing w:before="0" w:beforeAutospacing="0" w:after="0" w:afterAutospacing="0" w:line="560" w:lineRule="exact"/>
        <w:ind w:firstLine="640" w:firstLineChars="200"/>
        <w:jc w:val="both"/>
        <w:rPr>
          <w:rFonts w:ascii="黑体" w:hAnsi="黑体" w:eastAsia="黑体" w:cs="黑体"/>
          <w:color w:val="000000" w:themeColor="text1"/>
          <w:sz w:val="32"/>
          <w:szCs w:val="32"/>
        </w:rPr>
      </w:pPr>
    </w:p>
    <w:p>
      <w:pPr>
        <w:pStyle w:val="11"/>
        <w:spacing w:before="0" w:beforeAutospacing="0" w:after="0" w:afterAutospacing="0" w:line="560" w:lineRule="exact"/>
        <w:ind w:firstLine="640" w:firstLineChars="200"/>
        <w:jc w:val="both"/>
        <w:rPr>
          <w:rFonts w:ascii="黑体" w:hAnsi="黑体" w:eastAsia="黑体" w:cs="黑体"/>
          <w:color w:val="000000" w:themeColor="text1"/>
          <w:sz w:val="32"/>
          <w:szCs w:val="32"/>
        </w:rPr>
      </w:pPr>
    </w:p>
    <w:p>
      <w:pPr>
        <w:pStyle w:val="11"/>
        <w:spacing w:before="0" w:beforeAutospacing="0" w:after="0" w:afterAutospacing="0" w:line="560" w:lineRule="exact"/>
        <w:ind w:firstLine="640" w:firstLineChars="200"/>
        <w:jc w:val="both"/>
        <w:rPr>
          <w:rFonts w:ascii="黑体" w:hAnsi="黑体" w:eastAsia="黑体" w:cs="黑体"/>
          <w:color w:val="000000" w:themeColor="text1"/>
          <w:sz w:val="32"/>
          <w:szCs w:val="32"/>
        </w:rPr>
      </w:pPr>
    </w:p>
    <w:p>
      <w:pPr>
        <w:pStyle w:val="11"/>
        <w:spacing w:before="0" w:beforeAutospacing="0" w:after="0" w:afterAutospacing="0" w:line="560" w:lineRule="exact"/>
        <w:ind w:firstLine="640" w:firstLineChars="200"/>
        <w:jc w:val="both"/>
        <w:rPr>
          <w:rFonts w:ascii="黑体" w:hAnsi="黑体" w:eastAsia="黑体" w:cs="黑体"/>
          <w:color w:val="000000" w:themeColor="text1"/>
          <w:sz w:val="32"/>
          <w:szCs w:val="32"/>
        </w:rPr>
      </w:pPr>
    </w:p>
    <w:p>
      <w:pPr>
        <w:pStyle w:val="11"/>
        <w:spacing w:before="0" w:beforeAutospacing="0" w:after="0" w:afterAutospacing="0" w:line="560" w:lineRule="exact"/>
        <w:ind w:firstLine="640" w:firstLineChars="200"/>
        <w:jc w:val="both"/>
        <w:rPr>
          <w:rFonts w:ascii="黑体" w:hAnsi="黑体" w:eastAsia="黑体" w:cs="黑体"/>
          <w:color w:val="000000" w:themeColor="text1"/>
          <w:sz w:val="32"/>
          <w:szCs w:val="32"/>
        </w:rPr>
      </w:pPr>
    </w:p>
    <w:p>
      <w:pPr>
        <w:pStyle w:val="11"/>
        <w:spacing w:before="0" w:beforeAutospacing="0" w:after="0" w:afterAutospacing="0" w:line="560" w:lineRule="exact"/>
        <w:ind w:firstLine="640" w:firstLineChars="200"/>
        <w:jc w:val="both"/>
        <w:rPr>
          <w:rFonts w:ascii="黑体" w:hAnsi="黑体" w:eastAsia="黑体" w:cs="黑体"/>
          <w:color w:val="000000" w:themeColor="text1"/>
          <w:sz w:val="32"/>
          <w:szCs w:val="32"/>
        </w:rPr>
      </w:pPr>
    </w:p>
    <w:p>
      <w:pPr>
        <w:pStyle w:val="11"/>
        <w:spacing w:before="0" w:beforeAutospacing="0" w:after="0" w:afterAutospacing="0" w:line="560" w:lineRule="exact"/>
        <w:ind w:firstLine="640" w:firstLineChars="200"/>
        <w:jc w:val="both"/>
        <w:rPr>
          <w:rFonts w:ascii="黑体" w:hAnsi="黑体" w:eastAsia="黑体" w:cs="黑体"/>
          <w:color w:val="000000" w:themeColor="text1"/>
          <w:sz w:val="32"/>
          <w:szCs w:val="32"/>
        </w:rPr>
      </w:pPr>
    </w:p>
    <w:p>
      <w:pPr>
        <w:pStyle w:val="11"/>
        <w:spacing w:before="0" w:beforeAutospacing="0" w:after="0" w:afterAutospacing="0" w:line="560" w:lineRule="exact"/>
        <w:ind w:firstLine="640" w:firstLineChars="200"/>
        <w:jc w:val="both"/>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六、项目申报书</w:t>
      </w:r>
    </w:p>
    <w:p>
      <w:pPr>
        <w:spacing w:line="520" w:lineRule="exact"/>
        <w:ind w:firstLine="5880" w:firstLineChars="2100"/>
        <w:rPr>
          <w:rFonts w:ascii="黑体" w:hAnsi="华文中宋" w:eastAsia="黑体"/>
          <w:color w:val="000000" w:themeColor="text1"/>
        </w:rPr>
      </w:pPr>
      <w:r>
        <w:rPr>
          <w:rFonts w:hint="eastAsia" w:ascii="黑体" w:hAnsi="华文中宋" w:eastAsia="黑体"/>
          <w:color w:val="000000" w:themeColor="text1"/>
          <w:sz w:val="28"/>
          <w:szCs w:val="28"/>
        </w:rPr>
        <w:t xml:space="preserve">项目编号：  </w:t>
      </w:r>
    </w:p>
    <w:p>
      <w:pPr>
        <w:spacing w:line="500" w:lineRule="exact"/>
        <w:rPr>
          <w:rFonts w:ascii="方正小标宋简体" w:eastAsia="方正小标宋简体"/>
          <w:color w:val="000000" w:themeColor="text1"/>
          <w:sz w:val="52"/>
          <w:szCs w:val="52"/>
        </w:rPr>
      </w:pPr>
    </w:p>
    <w:p>
      <w:pPr>
        <w:widowControl/>
        <w:overflowPunct w:val="0"/>
        <w:autoSpaceDE w:val="0"/>
        <w:autoSpaceDN w:val="0"/>
        <w:adjustRightInd w:val="0"/>
        <w:jc w:val="center"/>
        <w:textAlignment w:val="baseline"/>
        <w:rPr>
          <w:rFonts w:ascii="方正小标宋简体" w:hAnsi="宋体" w:eastAsia="方正小标宋简体"/>
          <w:bCs/>
          <w:color w:val="000000" w:themeColor="text1"/>
          <w:w w:val="90"/>
          <w:sz w:val="52"/>
          <w:szCs w:val="52"/>
        </w:rPr>
      </w:pPr>
      <w:r>
        <w:rPr>
          <w:rFonts w:hint="eastAsia" w:ascii="方正小标宋简体" w:eastAsia="方正小标宋简体"/>
          <w:color w:val="000000" w:themeColor="text1"/>
          <w:sz w:val="52"/>
          <w:szCs w:val="52"/>
        </w:rPr>
        <w:t>湖南省科协</w:t>
      </w:r>
      <w:r>
        <w:rPr>
          <w:rFonts w:hint="eastAsia" w:ascii="方正小标宋简体" w:hAnsi="宋体" w:eastAsia="方正小标宋简体"/>
          <w:bCs/>
          <w:color w:val="000000" w:themeColor="text1"/>
          <w:w w:val="90"/>
          <w:sz w:val="52"/>
          <w:szCs w:val="52"/>
        </w:rPr>
        <w:t>决策咨询项目申报书</w:t>
      </w:r>
    </w:p>
    <w:p>
      <w:pPr>
        <w:spacing w:line="500" w:lineRule="exact"/>
        <w:rPr>
          <w:rFonts w:eastAsia="仿宋_GB2312"/>
          <w:color w:val="000000" w:themeColor="text1"/>
        </w:rPr>
      </w:pPr>
    </w:p>
    <w:p>
      <w:pPr>
        <w:spacing w:line="500" w:lineRule="exact"/>
        <w:rPr>
          <w:rFonts w:eastAsia="仿宋_GB2312"/>
          <w:color w:val="000000" w:themeColor="text1"/>
        </w:rPr>
      </w:pPr>
    </w:p>
    <w:tbl>
      <w:tblPr>
        <w:tblStyle w:val="12"/>
        <w:tblW w:w="7880" w:type="dxa"/>
        <w:jc w:val="center"/>
        <w:tblLayout w:type="fixed"/>
        <w:tblCellMar>
          <w:top w:w="0" w:type="dxa"/>
          <w:left w:w="108" w:type="dxa"/>
          <w:bottom w:w="0" w:type="dxa"/>
          <w:right w:w="108" w:type="dxa"/>
        </w:tblCellMar>
      </w:tblPr>
      <w:tblGrid>
        <w:gridCol w:w="1931"/>
        <w:gridCol w:w="5949"/>
      </w:tblGrid>
      <w:tr>
        <w:tblPrEx>
          <w:tblCellMar>
            <w:top w:w="0" w:type="dxa"/>
            <w:left w:w="108" w:type="dxa"/>
            <w:bottom w:w="0" w:type="dxa"/>
            <w:right w:w="108" w:type="dxa"/>
          </w:tblCellMar>
        </w:tblPrEx>
        <w:trPr>
          <w:trHeight w:val="1431" w:hRule="exact"/>
          <w:jc w:val="center"/>
        </w:trPr>
        <w:tc>
          <w:tcPr>
            <w:tcW w:w="1931" w:type="dxa"/>
            <w:vAlign w:val="center"/>
          </w:tcPr>
          <w:p>
            <w:pPr>
              <w:snapToGrid w:val="0"/>
              <w:spacing w:line="240" w:lineRule="atLeast"/>
              <w:jc w:val="left"/>
              <w:rPr>
                <w:rFonts w:ascii="黑体" w:hAnsi="宋体" w:eastAsia="黑体"/>
                <w:color w:val="000000" w:themeColor="text1"/>
                <w:w w:val="90"/>
                <w:sz w:val="32"/>
                <w:szCs w:val="32"/>
              </w:rPr>
            </w:pPr>
            <w:r>
              <w:rPr>
                <w:rFonts w:hint="eastAsia" w:ascii="黑体" w:hAnsi="宋体" w:eastAsia="黑体"/>
                <w:color w:val="000000" w:themeColor="text1"/>
                <w:w w:val="90"/>
                <w:sz w:val="32"/>
                <w:szCs w:val="32"/>
              </w:rPr>
              <w:t>项目名称：</w:t>
            </w:r>
          </w:p>
        </w:tc>
        <w:tc>
          <w:tcPr>
            <w:tcW w:w="5949" w:type="dxa"/>
            <w:vAlign w:val="center"/>
          </w:tcPr>
          <w:p>
            <w:pPr>
              <w:snapToGrid w:val="0"/>
              <w:spacing w:line="240" w:lineRule="atLeast"/>
              <w:rPr>
                <w:rFonts w:ascii="仿宋_GB2312" w:eastAsia="仿宋_GB2312"/>
                <w:color w:val="000000" w:themeColor="text1"/>
                <w:w w:val="90"/>
                <w:szCs w:val="28"/>
              </w:rPr>
            </w:pPr>
          </w:p>
        </w:tc>
      </w:tr>
      <w:tr>
        <w:tblPrEx>
          <w:tblCellMar>
            <w:top w:w="0" w:type="dxa"/>
            <w:left w:w="108" w:type="dxa"/>
            <w:bottom w:w="0" w:type="dxa"/>
            <w:right w:w="108" w:type="dxa"/>
          </w:tblCellMar>
        </w:tblPrEx>
        <w:trPr>
          <w:trHeight w:val="1431" w:hRule="exact"/>
          <w:jc w:val="center"/>
        </w:trPr>
        <w:tc>
          <w:tcPr>
            <w:tcW w:w="1931" w:type="dxa"/>
            <w:vAlign w:val="center"/>
          </w:tcPr>
          <w:p>
            <w:pPr>
              <w:widowControl/>
              <w:overflowPunct w:val="0"/>
              <w:autoSpaceDE w:val="0"/>
              <w:autoSpaceDN w:val="0"/>
              <w:snapToGrid w:val="0"/>
              <w:jc w:val="left"/>
              <w:textAlignment w:val="baseline"/>
              <w:rPr>
                <w:rFonts w:ascii="黑体" w:hAnsi="宋体" w:eastAsia="黑体"/>
                <w:color w:val="000000" w:themeColor="text1"/>
                <w:w w:val="90"/>
                <w:sz w:val="32"/>
                <w:szCs w:val="32"/>
              </w:rPr>
            </w:pPr>
            <w:r>
              <w:rPr>
                <w:rFonts w:hint="eastAsia" w:ascii="黑体" w:hAnsi="宋体" w:eastAsia="黑体"/>
                <w:color w:val="000000" w:themeColor="text1"/>
                <w:w w:val="90"/>
                <w:sz w:val="32"/>
                <w:szCs w:val="32"/>
              </w:rPr>
              <w:t>申报单位：</w:t>
            </w:r>
          </w:p>
        </w:tc>
        <w:tc>
          <w:tcPr>
            <w:tcW w:w="5949" w:type="dxa"/>
            <w:vAlign w:val="center"/>
          </w:tcPr>
          <w:p>
            <w:pPr>
              <w:widowControl/>
              <w:overflowPunct w:val="0"/>
              <w:autoSpaceDE w:val="0"/>
              <w:autoSpaceDN w:val="0"/>
              <w:snapToGrid w:val="0"/>
              <w:textAlignment w:val="baseline"/>
              <w:rPr>
                <w:rFonts w:ascii="仿宋_GB2312" w:hAnsi="宋体" w:eastAsia="仿宋_GB2312"/>
                <w:color w:val="000000" w:themeColor="text1"/>
                <w:w w:val="90"/>
                <w:szCs w:val="28"/>
              </w:rPr>
            </w:pPr>
          </w:p>
        </w:tc>
      </w:tr>
      <w:tr>
        <w:tblPrEx>
          <w:tblCellMar>
            <w:top w:w="0" w:type="dxa"/>
            <w:left w:w="108" w:type="dxa"/>
            <w:bottom w:w="0" w:type="dxa"/>
            <w:right w:w="108" w:type="dxa"/>
          </w:tblCellMar>
        </w:tblPrEx>
        <w:trPr>
          <w:trHeight w:val="1431" w:hRule="exact"/>
          <w:jc w:val="center"/>
        </w:trPr>
        <w:tc>
          <w:tcPr>
            <w:tcW w:w="1931" w:type="dxa"/>
            <w:vAlign w:val="center"/>
          </w:tcPr>
          <w:p>
            <w:pPr>
              <w:snapToGrid w:val="0"/>
              <w:spacing w:line="240" w:lineRule="atLeast"/>
              <w:jc w:val="left"/>
              <w:rPr>
                <w:rFonts w:ascii="黑体" w:hAnsi="宋体" w:eastAsia="黑体"/>
                <w:color w:val="000000" w:themeColor="text1"/>
                <w:w w:val="90"/>
                <w:sz w:val="32"/>
                <w:szCs w:val="32"/>
              </w:rPr>
            </w:pPr>
            <w:r>
              <w:rPr>
                <w:rFonts w:hint="eastAsia" w:ascii="黑体" w:hAnsi="宋体" w:eastAsia="黑体"/>
                <w:color w:val="000000" w:themeColor="text1"/>
                <w:w w:val="90"/>
                <w:sz w:val="32"/>
                <w:szCs w:val="32"/>
              </w:rPr>
              <w:t>信用代码</w:t>
            </w:r>
            <w:r>
              <w:rPr>
                <w:rFonts w:ascii="黑体" w:hAnsi="宋体" w:eastAsia="黑体"/>
                <w:color w:val="000000" w:themeColor="text1"/>
                <w:w w:val="90"/>
                <w:sz w:val="32"/>
                <w:szCs w:val="32"/>
              </w:rPr>
              <w:t>:</w:t>
            </w:r>
          </w:p>
        </w:tc>
        <w:tc>
          <w:tcPr>
            <w:tcW w:w="5949" w:type="dxa"/>
            <w:vAlign w:val="center"/>
          </w:tcPr>
          <w:p>
            <w:pPr>
              <w:snapToGrid w:val="0"/>
              <w:spacing w:line="240" w:lineRule="atLeast"/>
              <w:rPr>
                <w:rFonts w:ascii="仿宋_GB2312" w:hAnsi="宋体" w:eastAsia="仿宋_GB2312"/>
                <w:color w:val="000000" w:themeColor="text1"/>
                <w:w w:val="90"/>
                <w:szCs w:val="28"/>
              </w:rPr>
            </w:pPr>
          </w:p>
        </w:tc>
      </w:tr>
      <w:tr>
        <w:tblPrEx>
          <w:tblCellMar>
            <w:top w:w="0" w:type="dxa"/>
            <w:left w:w="108" w:type="dxa"/>
            <w:bottom w:w="0" w:type="dxa"/>
            <w:right w:w="108" w:type="dxa"/>
          </w:tblCellMar>
        </w:tblPrEx>
        <w:trPr>
          <w:trHeight w:val="1431" w:hRule="exact"/>
          <w:jc w:val="center"/>
        </w:trPr>
        <w:tc>
          <w:tcPr>
            <w:tcW w:w="1931" w:type="dxa"/>
            <w:vAlign w:val="center"/>
          </w:tcPr>
          <w:p>
            <w:pPr>
              <w:snapToGrid w:val="0"/>
              <w:spacing w:line="240" w:lineRule="atLeast"/>
              <w:jc w:val="left"/>
              <w:rPr>
                <w:rFonts w:ascii="黑体" w:hAnsi="宋体" w:eastAsia="黑体"/>
                <w:color w:val="000000" w:themeColor="text1"/>
                <w:w w:val="90"/>
                <w:sz w:val="32"/>
                <w:szCs w:val="32"/>
              </w:rPr>
            </w:pPr>
            <w:r>
              <w:rPr>
                <w:rFonts w:hint="eastAsia" w:ascii="黑体" w:hAnsi="宋体" w:eastAsia="黑体"/>
                <w:color w:val="000000" w:themeColor="text1"/>
                <w:w w:val="90"/>
                <w:sz w:val="32"/>
                <w:szCs w:val="32"/>
              </w:rPr>
              <w:t>申报日期：</w:t>
            </w:r>
          </w:p>
        </w:tc>
        <w:tc>
          <w:tcPr>
            <w:tcW w:w="5949" w:type="dxa"/>
            <w:vAlign w:val="center"/>
          </w:tcPr>
          <w:p>
            <w:pPr>
              <w:snapToGrid w:val="0"/>
              <w:spacing w:line="240" w:lineRule="atLeast"/>
              <w:rPr>
                <w:rFonts w:ascii="仿宋_GB2312" w:hAnsi="宋体" w:eastAsia="仿宋_GB2312"/>
                <w:color w:val="000000" w:themeColor="text1"/>
                <w:w w:val="90"/>
                <w:szCs w:val="28"/>
              </w:rPr>
            </w:pPr>
          </w:p>
        </w:tc>
      </w:tr>
    </w:tbl>
    <w:p>
      <w:pPr>
        <w:spacing w:line="500" w:lineRule="exact"/>
        <w:rPr>
          <w:rFonts w:eastAsia="仿宋_GB2312"/>
          <w:color w:val="000000" w:themeColor="text1"/>
        </w:rPr>
      </w:pPr>
    </w:p>
    <w:p>
      <w:pPr>
        <w:spacing w:line="500" w:lineRule="exact"/>
        <w:rPr>
          <w:rFonts w:eastAsia="仿宋_GB2312"/>
          <w:color w:val="000000" w:themeColor="text1"/>
        </w:rPr>
      </w:pPr>
    </w:p>
    <w:p>
      <w:pPr>
        <w:spacing w:line="500" w:lineRule="exact"/>
        <w:jc w:val="center"/>
        <w:rPr>
          <w:rFonts w:eastAsia="仿宋_GB2312"/>
          <w:color w:val="000000" w:themeColor="text1"/>
        </w:rPr>
      </w:pPr>
    </w:p>
    <w:p>
      <w:pPr>
        <w:spacing w:line="500" w:lineRule="exact"/>
        <w:jc w:val="center"/>
        <w:rPr>
          <w:rFonts w:ascii="楷体_GB2312" w:eastAsia="楷体_GB2312"/>
          <w:color w:val="000000" w:themeColor="text1"/>
          <w:sz w:val="32"/>
          <w:szCs w:val="32"/>
        </w:rPr>
      </w:pPr>
      <w:r>
        <w:rPr>
          <w:rFonts w:hint="eastAsia" w:ascii="楷体_GB2312" w:eastAsia="楷体_GB2312"/>
          <w:color w:val="000000" w:themeColor="text1"/>
          <w:sz w:val="32"/>
          <w:szCs w:val="32"/>
        </w:rPr>
        <w:t>湖南省科学技术协会制</w:t>
      </w:r>
    </w:p>
    <w:p>
      <w:pPr>
        <w:spacing w:line="500" w:lineRule="exact"/>
        <w:jc w:val="center"/>
        <w:rPr>
          <w:rFonts w:ascii="楷体_GB2312" w:eastAsia="楷体_GB2312"/>
          <w:color w:val="000000" w:themeColor="text1"/>
          <w:sz w:val="32"/>
          <w:szCs w:val="32"/>
        </w:rPr>
      </w:pPr>
      <w:r>
        <w:rPr>
          <w:rFonts w:hint="eastAsia" w:ascii="楷体_GB2312" w:eastAsia="楷体_GB2312"/>
          <w:color w:val="000000" w:themeColor="text1"/>
          <w:sz w:val="32"/>
          <w:szCs w:val="32"/>
        </w:rPr>
        <w:t>2022年2月</w:t>
      </w:r>
    </w:p>
    <w:p>
      <w:pPr>
        <w:spacing w:beforeLines="100" w:afterLines="150" w:line="520" w:lineRule="exact"/>
        <w:jc w:val="center"/>
        <w:rPr>
          <w:rFonts w:ascii="仿宋_GB2312" w:hAnsi="宋体" w:eastAsia="仿宋_GB2312"/>
          <w:b/>
          <w:color w:val="000000" w:themeColor="text1"/>
          <w:sz w:val="44"/>
          <w:szCs w:val="44"/>
        </w:rPr>
      </w:pPr>
      <w:r>
        <w:rPr>
          <w:color w:val="000000" w:themeColor="text1"/>
        </w:rPr>
        <w:br w:type="page"/>
      </w:r>
      <w:r>
        <w:rPr>
          <w:rFonts w:hint="eastAsia" w:ascii="仿宋_GB2312" w:hAnsi="华文中宋" w:eastAsia="仿宋_GB2312"/>
          <w:b/>
          <w:color w:val="000000" w:themeColor="text1"/>
          <w:w w:val="90"/>
          <w:sz w:val="44"/>
          <w:szCs w:val="44"/>
        </w:rPr>
        <w:t>填  报  说  明</w:t>
      </w:r>
    </w:p>
    <w:p>
      <w:pPr>
        <w:snapToGrid w:val="0"/>
        <w:spacing w:line="560" w:lineRule="exact"/>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1.本申报书是申报湖南省科协决策咨询项目的依据，填写内容须实事求是，表述应明确、严谨。相应栏目请填写完整。格式不符的申报书不予受理。</w:t>
      </w:r>
    </w:p>
    <w:p>
      <w:pPr>
        <w:snapToGrid w:val="0"/>
        <w:spacing w:line="560" w:lineRule="exact"/>
        <w:ind w:firstLine="640" w:firstLineChars="200"/>
        <w:rPr>
          <w:rFonts w:ascii="仿宋_GB2312" w:eastAsia="仿宋_GB2312"/>
          <w:color w:val="000000" w:themeColor="text1"/>
          <w:sz w:val="32"/>
          <w:szCs w:val="32"/>
        </w:rPr>
      </w:pPr>
      <w:r>
        <w:rPr>
          <w:rFonts w:hint="eastAsia" w:ascii="仿宋_GB2312" w:hAnsi="宋体" w:eastAsia="仿宋_GB2312"/>
          <w:color w:val="000000" w:themeColor="text1"/>
          <w:sz w:val="32"/>
          <w:szCs w:val="32"/>
        </w:rPr>
        <w:t>2.申报书应为A4开本的电脑打印稿，报送一式</w:t>
      </w:r>
      <w:r>
        <w:rPr>
          <w:rFonts w:hint="eastAsia" w:ascii="仿宋_GB2312" w:eastAsia="仿宋_GB2312"/>
          <w:color w:val="000000" w:themeColor="text1"/>
          <w:sz w:val="32"/>
          <w:szCs w:val="32"/>
        </w:rPr>
        <w:t>10</w:t>
      </w:r>
      <w:r>
        <w:rPr>
          <w:rFonts w:hint="eastAsia" w:ascii="仿宋_GB2312" w:hAnsi="宋体" w:eastAsia="仿宋_GB2312"/>
          <w:color w:val="000000" w:themeColor="text1"/>
          <w:sz w:val="32"/>
          <w:szCs w:val="32"/>
        </w:rPr>
        <w:t>份。</w:t>
      </w:r>
    </w:p>
    <w:p>
      <w:pPr>
        <w:snapToGrid w:val="0"/>
        <w:spacing w:line="560" w:lineRule="exact"/>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3.项目名称应确切反映项目内容和范围。</w:t>
      </w:r>
    </w:p>
    <w:p>
      <w:pPr>
        <w:snapToGrid w:val="0"/>
        <w:spacing w:line="560" w:lineRule="exact"/>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4.申报单位、合作单位须填写单位全称。封面页顶项目编号由湖南省科协填写。</w:t>
      </w:r>
    </w:p>
    <w:p>
      <w:pPr>
        <w:snapToGrid w:val="0"/>
        <w:spacing w:line="560" w:lineRule="exact"/>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5.项目申报书须加盖申报单位公章。</w:t>
      </w:r>
    </w:p>
    <w:tbl>
      <w:tblPr>
        <w:tblStyle w:val="12"/>
        <w:tblW w:w="95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44"/>
        <w:gridCol w:w="307"/>
        <w:gridCol w:w="826"/>
        <w:gridCol w:w="748"/>
        <w:gridCol w:w="621"/>
        <w:gridCol w:w="1368"/>
        <w:gridCol w:w="507"/>
        <w:gridCol w:w="1383"/>
        <w:gridCol w:w="93"/>
        <w:gridCol w:w="360"/>
        <w:gridCol w:w="984"/>
        <w:gridCol w:w="13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exact"/>
          <w:jc w:val="center"/>
        </w:trPr>
        <w:tc>
          <w:tcPr>
            <w:tcW w:w="217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atLeast"/>
              <w:rPr>
                <w:rFonts w:ascii="楷体_GB2312" w:hAnsi="宋体" w:eastAsia="楷体_GB2312"/>
                <w:color w:val="000000" w:themeColor="text1"/>
                <w:w w:val="96"/>
                <w:sz w:val="28"/>
                <w:szCs w:val="28"/>
              </w:rPr>
            </w:pPr>
            <w:r>
              <w:rPr>
                <w:rFonts w:ascii="仿宋_GB2312" w:hAnsi="宋体" w:eastAsia="仿宋_GB2312"/>
                <w:color w:val="000000" w:themeColor="text1"/>
                <w:sz w:val="30"/>
                <w:szCs w:val="30"/>
              </w:rPr>
              <w:br w:type="page"/>
            </w:r>
            <w:r>
              <w:rPr>
                <w:rFonts w:hint="eastAsia" w:ascii="黑体" w:hAnsi="黑体" w:eastAsia="黑体" w:cs="黑体"/>
                <w:color w:val="000000" w:themeColor="text1"/>
                <w:w w:val="96"/>
                <w:sz w:val="28"/>
                <w:szCs w:val="28"/>
              </w:rPr>
              <w:t>一、项目名称</w:t>
            </w:r>
          </w:p>
        </w:tc>
        <w:tc>
          <w:tcPr>
            <w:tcW w:w="7365" w:type="dxa"/>
            <w:gridSpan w:val="9"/>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楷体_GB2312" w:hAnsi="宋体" w:eastAsia="楷体_GB2312"/>
                <w:color w:val="000000" w:themeColor="text1"/>
                <w:w w:val="96"/>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exact"/>
          <w:jc w:val="center"/>
        </w:trPr>
        <w:tc>
          <w:tcPr>
            <w:tcW w:w="9542" w:type="dxa"/>
            <w:gridSpan w:val="12"/>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eastAsia="黑体"/>
                <w:bCs/>
                <w:color w:val="000000" w:themeColor="text1"/>
                <w:sz w:val="28"/>
                <w:szCs w:val="28"/>
              </w:rPr>
            </w:pPr>
            <w:r>
              <w:rPr>
                <w:rFonts w:hint="eastAsia" w:eastAsia="黑体"/>
                <w:bCs/>
                <w:color w:val="000000" w:themeColor="text1"/>
                <w:sz w:val="28"/>
                <w:szCs w:val="28"/>
              </w:rPr>
              <w:t>二、项目申报单位基本情况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351" w:type="dxa"/>
            <w:gridSpan w:val="2"/>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olor w:val="000000" w:themeColor="text1"/>
                <w:w w:val="96"/>
                <w:sz w:val="28"/>
                <w:szCs w:val="28"/>
              </w:rPr>
            </w:pPr>
            <w:r>
              <w:rPr>
                <w:rFonts w:hint="eastAsia" w:ascii="仿宋_GB2312" w:hAnsi="宋体" w:eastAsia="仿宋_GB2312"/>
                <w:color w:val="000000" w:themeColor="text1"/>
                <w:w w:val="96"/>
                <w:sz w:val="28"/>
                <w:szCs w:val="28"/>
              </w:rPr>
              <w:t>单位名称</w:t>
            </w:r>
          </w:p>
        </w:tc>
        <w:tc>
          <w:tcPr>
            <w:tcW w:w="8191" w:type="dxa"/>
            <w:gridSpan w:val="10"/>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楷体_GB2312" w:hAnsi="宋体" w:eastAsia="楷体_GB2312"/>
                <w:color w:val="000000" w:themeColor="text1"/>
                <w:w w:val="96"/>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30" w:hRule="exact"/>
          <w:jc w:val="center"/>
        </w:trPr>
        <w:tc>
          <w:tcPr>
            <w:tcW w:w="1351"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仿宋_GB2312" w:hAnsi="宋体" w:eastAsia="仿宋_GB2312"/>
                <w:color w:val="000000" w:themeColor="text1"/>
                <w:w w:val="96"/>
                <w:sz w:val="28"/>
                <w:szCs w:val="28"/>
              </w:rPr>
            </w:pPr>
            <w:r>
              <w:rPr>
                <w:rFonts w:hint="eastAsia" w:ascii="仿宋_GB2312" w:hAnsi="宋体" w:eastAsia="仿宋_GB2312"/>
                <w:color w:val="000000" w:themeColor="text1"/>
                <w:w w:val="96"/>
                <w:sz w:val="28"/>
                <w:szCs w:val="28"/>
              </w:rPr>
              <w:t>单位地址</w:t>
            </w:r>
          </w:p>
        </w:tc>
        <w:tc>
          <w:tcPr>
            <w:tcW w:w="4070" w:type="dxa"/>
            <w:gridSpan w:val="5"/>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楷体_GB2312" w:hAnsi="宋体" w:eastAsia="楷体_GB2312"/>
                <w:color w:val="000000" w:themeColor="text1"/>
                <w:w w:val="96"/>
                <w:sz w:val="28"/>
                <w:szCs w:val="28"/>
              </w:rPr>
            </w:pPr>
          </w:p>
        </w:tc>
        <w:tc>
          <w:tcPr>
            <w:tcW w:w="1476" w:type="dxa"/>
            <w:gridSpan w:val="2"/>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olor w:val="000000" w:themeColor="text1"/>
                <w:w w:val="96"/>
                <w:sz w:val="28"/>
                <w:szCs w:val="28"/>
              </w:rPr>
            </w:pPr>
            <w:r>
              <w:rPr>
                <w:rFonts w:hint="eastAsia" w:ascii="仿宋_GB2312" w:hAnsi="宋体" w:eastAsia="仿宋_GB2312"/>
                <w:color w:val="000000" w:themeColor="text1"/>
                <w:w w:val="96"/>
                <w:sz w:val="28"/>
                <w:szCs w:val="28"/>
              </w:rPr>
              <w:t>邮政编码</w:t>
            </w:r>
          </w:p>
        </w:tc>
        <w:tc>
          <w:tcPr>
            <w:tcW w:w="2645"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楷体_GB2312" w:hAnsi="宋体" w:eastAsia="楷体_GB2312"/>
                <w:color w:val="000000" w:themeColor="text1"/>
                <w:w w:val="96"/>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9542" w:type="dxa"/>
            <w:gridSpan w:val="12"/>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黑体" w:hAnsi="黑体" w:eastAsia="黑体"/>
                <w:color w:val="000000" w:themeColor="text1"/>
                <w:w w:val="96"/>
                <w:sz w:val="28"/>
                <w:szCs w:val="28"/>
              </w:rPr>
            </w:pPr>
            <w:r>
              <w:rPr>
                <w:rFonts w:hint="eastAsia" w:ascii="黑体" w:hAnsi="黑体" w:eastAsia="黑体" w:cs="CESI黑体-GB2312"/>
                <w:color w:val="000000" w:themeColor="text1"/>
                <w:w w:val="96"/>
                <w:sz w:val="28"/>
                <w:szCs w:val="28"/>
              </w:rPr>
              <w:t>三、项目合作单位基本情况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exact"/>
          <w:jc w:val="center"/>
        </w:trPr>
        <w:tc>
          <w:tcPr>
            <w:tcW w:w="1351"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仿宋_GB2312" w:hAnsi="宋体" w:eastAsia="仿宋_GB2312"/>
                <w:color w:val="000000" w:themeColor="text1"/>
                <w:w w:val="96"/>
                <w:sz w:val="28"/>
                <w:szCs w:val="28"/>
              </w:rPr>
            </w:pPr>
            <w:r>
              <w:rPr>
                <w:rFonts w:hint="eastAsia" w:ascii="仿宋_GB2312" w:hAnsi="宋体" w:eastAsia="仿宋_GB2312"/>
                <w:color w:val="000000" w:themeColor="text1"/>
                <w:w w:val="96"/>
                <w:sz w:val="28"/>
                <w:szCs w:val="28"/>
              </w:rPr>
              <w:t>单位名称</w:t>
            </w:r>
          </w:p>
        </w:tc>
        <w:tc>
          <w:tcPr>
            <w:tcW w:w="8191" w:type="dxa"/>
            <w:gridSpan w:val="10"/>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楷体_GB2312" w:hAnsi="宋体" w:eastAsia="楷体_GB2312"/>
                <w:color w:val="000000" w:themeColor="text1"/>
                <w:w w:val="96"/>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exact"/>
          <w:jc w:val="center"/>
        </w:trPr>
        <w:tc>
          <w:tcPr>
            <w:tcW w:w="1351"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仿宋_GB2312" w:hAnsi="宋体" w:eastAsia="仿宋_GB2312"/>
                <w:color w:val="000000" w:themeColor="text1"/>
                <w:w w:val="96"/>
                <w:sz w:val="28"/>
                <w:szCs w:val="28"/>
              </w:rPr>
            </w:pPr>
            <w:r>
              <w:rPr>
                <w:rFonts w:hint="eastAsia" w:ascii="仿宋_GB2312" w:hAnsi="宋体" w:eastAsia="仿宋_GB2312"/>
                <w:color w:val="000000" w:themeColor="text1"/>
                <w:w w:val="96"/>
                <w:sz w:val="28"/>
                <w:szCs w:val="28"/>
              </w:rPr>
              <w:t>单位地址</w:t>
            </w:r>
          </w:p>
        </w:tc>
        <w:tc>
          <w:tcPr>
            <w:tcW w:w="8191" w:type="dxa"/>
            <w:gridSpan w:val="10"/>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楷体_GB2312" w:hAnsi="宋体" w:eastAsia="楷体_GB2312"/>
                <w:color w:val="000000" w:themeColor="text1"/>
                <w:w w:val="96"/>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30" w:hRule="exact"/>
          <w:jc w:val="center"/>
        </w:trPr>
        <w:tc>
          <w:tcPr>
            <w:tcW w:w="9542" w:type="dxa"/>
            <w:gridSpan w:val="12"/>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黑体" w:hAnsi="黑体" w:eastAsia="黑体"/>
                <w:color w:val="000000" w:themeColor="text1"/>
                <w:w w:val="96"/>
                <w:sz w:val="28"/>
                <w:szCs w:val="28"/>
              </w:rPr>
            </w:pPr>
            <w:r>
              <w:rPr>
                <w:rFonts w:hint="eastAsia" w:ascii="黑体" w:hAnsi="黑体" w:eastAsia="黑体" w:cs="CESI黑体-GB2312"/>
                <w:color w:val="000000" w:themeColor="text1"/>
                <w:w w:val="96"/>
                <w:sz w:val="28"/>
                <w:szCs w:val="28"/>
              </w:rPr>
              <w:t>四、项目负责人及团队成员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3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themeColor="text1"/>
                <w:w w:val="96"/>
                <w:sz w:val="28"/>
                <w:szCs w:val="28"/>
              </w:rPr>
            </w:pPr>
            <w:r>
              <w:rPr>
                <w:rFonts w:hint="eastAsia" w:ascii="仿宋_GB2312" w:hAnsi="宋体" w:eastAsia="仿宋_GB2312"/>
                <w:color w:val="000000" w:themeColor="text1"/>
                <w:w w:val="96"/>
                <w:sz w:val="28"/>
                <w:szCs w:val="28"/>
              </w:rPr>
              <w:t>姓名</w:t>
            </w:r>
          </w:p>
        </w:tc>
        <w:tc>
          <w:tcPr>
            <w:tcW w:w="219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color w:val="000000" w:themeColor="text1"/>
                <w:sz w:val="28"/>
                <w:szCs w:val="28"/>
              </w:rPr>
            </w:pPr>
            <w:r>
              <w:rPr>
                <w:rFonts w:hint="eastAsia" w:ascii="仿宋_GB2312" w:hAnsi="仿宋_GB2312" w:eastAsia="仿宋_GB2312" w:cs="仿宋_GB2312"/>
                <w:color w:val="000000" w:themeColor="text1"/>
                <w:sz w:val="28"/>
                <w:szCs w:val="28"/>
              </w:rPr>
              <w:t>单位</w:t>
            </w:r>
          </w:p>
        </w:tc>
        <w:tc>
          <w:tcPr>
            <w:tcW w:w="18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color w:val="000000" w:themeColor="text1"/>
                <w:sz w:val="28"/>
                <w:szCs w:val="28"/>
              </w:rPr>
            </w:pPr>
            <w:r>
              <w:rPr>
                <w:rFonts w:hint="eastAsia" w:ascii="仿宋_GB2312" w:hAnsi="宋体" w:eastAsia="仿宋_GB2312"/>
                <w:color w:val="000000" w:themeColor="text1"/>
                <w:w w:val="96"/>
                <w:sz w:val="28"/>
                <w:szCs w:val="28"/>
              </w:rPr>
              <w:t>职称/职务</w:t>
            </w:r>
          </w:p>
        </w:tc>
        <w:tc>
          <w:tcPr>
            <w:tcW w:w="14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themeColor="text1"/>
                <w:w w:val="96"/>
                <w:sz w:val="28"/>
                <w:szCs w:val="28"/>
              </w:rPr>
            </w:pPr>
            <w:r>
              <w:rPr>
                <w:rFonts w:hint="eastAsia" w:ascii="仿宋_GB2312" w:hAnsi="宋体" w:eastAsia="仿宋_GB2312"/>
                <w:color w:val="000000" w:themeColor="text1"/>
                <w:w w:val="96"/>
                <w:sz w:val="28"/>
                <w:szCs w:val="28"/>
              </w:rPr>
              <w:t>手机号码</w:t>
            </w:r>
          </w:p>
        </w:tc>
        <w:tc>
          <w:tcPr>
            <w:tcW w:w="134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楷体_GB2312" w:eastAsia="仿宋_GB2312"/>
                <w:color w:val="000000" w:themeColor="text1"/>
                <w:sz w:val="28"/>
                <w:szCs w:val="28"/>
              </w:rPr>
            </w:pPr>
            <w:r>
              <w:rPr>
                <w:rFonts w:hint="eastAsia" w:ascii="仿宋_GB2312" w:hAnsi="宋体" w:eastAsia="仿宋_GB2312"/>
                <w:color w:val="000000" w:themeColor="text1"/>
                <w:w w:val="96"/>
                <w:sz w:val="28"/>
                <w:szCs w:val="28"/>
              </w:rPr>
              <w:t>传真号码</w:t>
            </w:r>
          </w:p>
        </w:tc>
        <w:tc>
          <w:tcPr>
            <w:tcW w:w="1301"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color w:val="000000" w:themeColor="text1"/>
                <w:sz w:val="28"/>
                <w:szCs w:val="28"/>
              </w:rPr>
            </w:pPr>
            <w:r>
              <w:rPr>
                <w:rFonts w:hint="eastAsia" w:ascii="仿宋_GB2312" w:hAnsi="宋体" w:eastAsia="仿宋_GB2312"/>
                <w:color w:val="000000" w:themeColor="text1"/>
                <w:w w:val="96"/>
                <w:sz w:val="28"/>
                <w:szCs w:val="28"/>
              </w:rPr>
              <w:t>电子信箱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351"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仿宋_GB2312" w:hAnsi="宋体" w:eastAsia="仿宋_GB2312"/>
                <w:color w:val="000000" w:themeColor="text1"/>
                <w:w w:val="96"/>
                <w:sz w:val="28"/>
                <w:szCs w:val="28"/>
              </w:rPr>
            </w:pPr>
          </w:p>
        </w:tc>
        <w:tc>
          <w:tcPr>
            <w:tcW w:w="2195" w:type="dxa"/>
            <w:gridSpan w:val="3"/>
            <w:tcBorders>
              <w:top w:val="single" w:color="auto" w:sz="4" w:space="0"/>
              <w:left w:val="single" w:color="auto" w:sz="4" w:space="0"/>
              <w:bottom w:val="single" w:color="auto" w:sz="4" w:space="0"/>
              <w:right w:val="single" w:color="auto" w:sz="4" w:space="0"/>
            </w:tcBorders>
            <w:vAlign w:val="center"/>
          </w:tcPr>
          <w:p>
            <w:pPr>
              <w:jc w:val="left"/>
              <w:rPr>
                <w:rFonts w:ascii="楷体_GB2312" w:eastAsia="楷体_GB2312"/>
                <w:color w:val="000000" w:themeColor="text1"/>
                <w:sz w:val="28"/>
                <w:szCs w:val="28"/>
              </w:rPr>
            </w:pPr>
          </w:p>
        </w:tc>
        <w:tc>
          <w:tcPr>
            <w:tcW w:w="1875" w:type="dxa"/>
            <w:gridSpan w:val="2"/>
            <w:tcBorders>
              <w:top w:val="single" w:color="auto" w:sz="4" w:space="0"/>
              <w:left w:val="single" w:color="auto" w:sz="4" w:space="0"/>
              <w:bottom w:val="single" w:color="auto" w:sz="4" w:space="0"/>
              <w:right w:val="single" w:color="auto" w:sz="4" w:space="0"/>
            </w:tcBorders>
            <w:vAlign w:val="center"/>
          </w:tcPr>
          <w:p>
            <w:pPr>
              <w:jc w:val="left"/>
              <w:rPr>
                <w:rFonts w:ascii="楷体_GB2312" w:eastAsia="楷体_GB2312"/>
                <w:color w:val="000000" w:themeColor="text1"/>
                <w:sz w:val="28"/>
                <w:szCs w:val="28"/>
              </w:rPr>
            </w:pPr>
          </w:p>
        </w:tc>
        <w:tc>
          <w:tcPr>
            <w:tcW w:w="1476" w:type="dxa"/>
            <w:gridSpan w:val="2"/>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olor w:val="000000" w:themeColor="text1"/>
                <w:w w:val="96"/>
                <w:sz w:val="28"/>
                <w:szCs w:val="28"/>
              </w:rPr>
            </w:pPr>
          </w:p>
        </w:tc>
        <w:tc>
          <w:tcPr>
            <w:tcW w:w="1344" w:type="dxa"/>
            <w:gridSpan w:val="2"/>
            <w:tcBorders>
              <w:top w:val="single" w:color="auto" w:sz="4" w:space="0"/>
              <w:left w:val="single" w:color="auto" w:sz="4" w:space="0"/>
              <w:bottom w:val="single" w:color="auto" w:sz="4" w:space="0"/>
              <w:right w:val="single" w:color="auto" w:sz="4" w:space="0"/>
            </w:tcBorders>
            <w:vAlign w:val="center"/>
          </w:tcPr>
          <w:p>
            <w:pPr>
              <w:jc w:val="left"/>
              <w:rPr>
                <w:rFonts w:ascii="楷体_GB2312" w:eastAsia="楷体_GB2312"/>
                <w:color w:val="000000" w:themeColor="text1"/>
                <w:sz w:val="28"/>
                <w:szCs w:val="28"/>
              </w:rPr>
            </w:pPr>
          </w:p>
        </w:tc>
        <w:tc>
          <w:tcPr>
            <w:tcW w:w="1301" w:type="dxa"/>
            <w:tcBorders>
              <w:top w:val="single" w:color="auto" w:sz="4" w:space="0"/>
              <w:left w:val="single" w:color="auto" w:sz="4" w:space="0"/>
              <w:bottom w:val="single" w:color="auto" w:sz="4" w:space="0"/>
              <w:right w:val="single" w:color="auto" w:sz="4" w:space="0"/>
            </w:tcBorders>
            <w:vAlign w:val="center"/>
          </w:tcPr>
          <w:p>
            <w:pPr>
              <w:jc w:val="left"/>
              <w:rPr>
                <w:rFonts w:ascii="楷体_GB2312" w:eastAsia="楷体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exact"/>
          <w:jc w:val="center"/>
        </w:trPr>
        <w:tc>
          <w:tcPr>
            <w:tcW w:w="1351"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仿宋_GB2312" w:hAnsi="宋体" w:eastAsia="仿宋_GB2312"/>
                <w:color w:val="000000" w:themeColor="text1"/>
                <w:w w:val="96"/>
                <w:sz w:val="28"/>
                <w:szCs w:val="28"/>
              </w:rPr>
            </w:pPr>
          </w:p>
        </w:tc>
        <w:tc>
          <w:tcPr>
            <w:tcW w:w="2195" w:type="dxa"/>
            <w:gridSpan w:val="3"/>
            <w:tcBorders>
              <w:top w:val="single" w:color="auto" w:sz="4" w:space="0"/>
              <w:left w:val="single" w:color="auto" w:sz="4" w:space="0"/>
              <w:bottom w:val="single" w:color="auto" w:sz="4" w:space="0"/>
              <w:right w:val="single" w:color="auto" w:sz="4" w:space="0"/>
            </w:tcBorders>
            <w:vAlign w:val="center"/>
          </w:tcPr>
          <w:p>
            <w:pPr>
              <w:jc w:val="left"/>
              <w:rPr>
                <w:rFonts w:ascii="楷体_GB2312" w:eastAsia="楷体_GB2312"/>
                <w:color w:val="000000" w:themeColor="text1"/>
                <w:sz w:val="28"/>
                <w:szCs w:val="28"/>
              </w:rPr>
            </w:pPr>
          </w:p>
        </w:tc>
        <w:tc>
          <w:tcPr>
            <w:tcW w:w="1875" w:type="dxa"/>
            <w:gridSpan w:val="2"/>
            <w:tcBorders>
              <w:top w:val="single" w:color="auto" w:sz="4" w:space="0"/>
              <w:left w:val="single" w:color="auto" w:sz="4" w:space="0"/>
              <w:bottom w:val="single" w:color="auto" w:sz="4" w:space="0"/>
              <w:right w:val="single" w:color="auto" w:sz="4" w:space="0"/>
            </w:tcBorders>
            <w:vAlign w:val="center"/>
          </w:tcPr>
          <w:p>
            <w:pPr>
              <w:jc w:val="left"/>
              <w:rPr>
                <w:rFonts w:ascii="楷体_GB2312" w:eastAsia="楷体_GB2312"/>
                <w:color w:val="000000" w:themeColor="text1"/>
                <w:sz w:val="28"/>
                <w:szCs w:val="28"/>
              </w:rPr>
            </w:pPr>
          </w:p>
        </w:tc>
        <w:tc>
          <w:tcPr>
            <w:tcW w:w="1476" w:type="dxa"/>
            <w:gridSpan w:val="2"/>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olor w:val="000000" w:themeColor="text1"/>
                <w:w w:val="96"/>
                <w:sz w:val="28"/>
                <w:szCs w:val="28"/>
              </w:rPr>
            </w:pPr>
          </w:p>
        </w:tc>
        <w:tc>
          <w:tcPr>
            <w:tcW w:w="1344" w:type="dxa"/>
            <w:gridSpan w:val="2"/>
            <w:tcBorders>
              <w:top w:val="single" w:color="auto" w:sz="4" w:space="0"/>
              <w:left w:val="single" w:color="auto" w:sz="4" w:space="0"/>
              <w:bottom w:val="single" w:color="auto" w:sz="4" w:space="0"/>
              <w:right w:val="single" w:color="auto" w:sz="4" w:space="0"/>
            </w:tcBorders>
            <w:vAlign w:val="center"/>
          </w:tcPr>
          <w:p>
            <w:pPr>
              <w:jc w:val="left"/>
              <w:rPr>
                <w:rFonts w:ascii="楷体_GB2312" w:eastAsia="楷体_GB2312"/>
                <w:color w:val="000000" w:themeColor="text1"/>
                <w:sz w:val="28"/>
                <w:szCs w:val="28"/>
              </w:rPr>
            </w:pPr>
          </w:p>
        </w:tc>
        <w:tc>
          <w:tcPr>
            <w:tcW w:w="1301" w:type="dxa"/>
            <w:tcBorders>
              <w:top w:val="single" w:color="auto" w:sz="4" w:space="0"/>
              <w:left w:val="single" w:color="auto" w:sz="4" w:space="0"/>
              <w:bottom w:val="single" w:color="auto" w:sz="4" w:space="0"/>
              <w:right w:val="single" w:color="auto" w:sz="4" w:space="0"/>
            </w:tcBorders>
            <w:vAlign w:val="center"/>
          </w:tcPr>
          <w:p>
            <w:pPr>
              <w:jc w:val="left"/>
              <w:rPr>
                <w:rFonts w:ascii="楷体_GB2312" w:eastAsia="楷体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7" w:hRule="exact"/>
          <w:jc w:val="center"/>
        </w:trPr>
        <w:tc>
          <w:tcPr>
            <w:tcW w:w="1351"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hAnsi="宋体" w:eastAsia="仿宋_GB2312"/>
                <w:color w:val="000000" w:themeColor="text1"/>
                <w:w w:val="96"/>
                <w:sz w:val="28"/>
                <w:szCs w:val="28"/>
              </w:rPr>
            </w:pPr>
            <w:r>
              <w:rPr>
                <w:rFonts w:hint="eastAsia" w:ascii="仿宋_GB2312" w:hAnsi="宋体" w:eastAsia="仿宋_GB2312"/>
                <w:color w:val="000000" w:themeColor="text1"/>
                <w:w w:val="96"/>
                <w:sz w:val="28"/>
                <w:szCs w:val="28"/>
              </w:rPr>
              <w:t>……</w:t>
            </w:r>
          </w:p>
        </w:tc>
        <w:tc>
          <w:tcPr>
            <w:tcW w:w="2195" w:type="dxa"/>
            <w:gridSpan w:val="3"/>
            <w:tcBorders>
              <w:top w:val="single" w:color="auto" w:sz="4" w:space="0"/>
              <w:left w:val="single" w:color="auto" w:sz="4" w:space="0"/>
              <w:bottom w:val="single" w:color="auto" w:sz="4" w:space="0"/>
              <w:right w:val="single" w:color="auto" w:sz="4" w:space="0"/>
            </w:tcBorders>
            <w:vAlign w:val="center"/>
          </w:tcPr>
          <w:p>
            <w:pPr>
              <w:jc w:val="left"/>
              <w:rPr>
                <w:rFonts w:ascii="楷体_GB2312" w:eastAsia="楷体_GB2312"/>
                <w:color w:val="000000" w:themeColor="text1"/>
                <w:sz w:val="28"/>
                <w:szCs w:val="28"/>
              </w:rPr>
            </w:pPr>
          </w:p>
        </w:tc>
        <w:tc>
          <w:tcPr>
            <w:tcW w:w="1875" w:type="dxa"/>
            <w:gridSpan w:val="2"/>
            <w:tcBorders>
              <w:top w:val="single" w:color="auto" w:sz="4" w:space="0"/>
              <w:left w:val="single" w:color="auto" w:sz="4" w:space="0"/>
              <w:bottom w:val="single" w:color="auto" w:sz="4" w:space="0"/>
              <w:right w:val="single" w:color="auto" w:sz="4" w:space="0"/>
            </w:tcBorders>
            <w:vAlign w:val="center"/>
          </w:tcPr>
          <w:p>
            <w:pPr>
              <w:jc w:val="left"/>
              <w:rPr>
                <w:rFonts w:ascii="楷体_GB2312" w:eastAsia="楷体_GB2312"/>
                <w:color w:val="000000" w:themeColor="text1"/>
                <w:sz w:val="28"/>
                <w:szCs w:val="28"/>
              </w:rPr>
            </w:pPr>
          </w:p>
        </w:tc>
        <w:tc>
          <w:tcPr>
            <w:tcW w:w="1476" w:type="dxa"/>
            <w:gridSpan w:val="2"/>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olor w:val="000000" w:themeColor="text1"/>
                <w:w w:val="96"/>
                <w:sz w:val="28"/>
                <w:szCs w:val="28"/>
              </w:rPr>
            </w:pPr>
          </w:p>
        </w:tc>
        <w:tc>
          <w:tcPr>
            <w:tcW w:w="1344" w:type="dxa"/>
            <w:gridSpan w:val="2"/>
            <w:tcBorders>
              <w:top w:val="single" w:color="auto" w:sz="4" w:space="0"/>
              <w:left w:val="single" w:color="auto" w:sz="4" w:space="0"/>
              <w:bottom w:val="single" w:color="auto" w:sz="4" w:space="0"/>
              <w:right w:val="single" w:color="auto" w:sz="4" w:space="0"/>
            </w:tcBorders>
            <w:vAlign w:val="center"/>
          </w:tcPr>
          <w:p>
            <w:pPr>
              <w:jc w:val="left"/>
              <w:rPr>
                <w:rFonts w:ascii="楷体_GB2312" w:eastAsia="楷体_GB2312"/>
                <w:color w:val="000000" w:themeColor="text1"/>
                <w:sz w:val="28"/>
                <w:szCs w:val="28"/>
              </w:rPr>
            </w:pPr>
          </w:p>
        </w:tc>
        <w:tc>
          <w:tcPr>
            <w:tcW w:w="1301" w:type="dxa"/>
            <w:tcBorders>
              <w:top w:val="single" w:color="auto" w:sz="4" w:space="0"/>
              <w:left w:val="single" w:color="auto" w:sz="4" w:space="0"/>
              <w:bottom w:val="single" w:color="auto" w:sz="4" w:space="0"/>
              <w:right w:val="single" w:color="auto" w:sz="4" w:space="0"/>
            </w:tcBorders>
            <w:vAlign w:val="center"/>
          </w:tcPr>
          <w:p>
            <w:pPr>
              <w:jc w:val="left"/>
              <w:rPr>
                <w:rFonts w:ascii="楷体_GB2312" w:eastAsia="楷体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exact"/>
          <w:jc w:val="center"/>
        </w:trPr>
        <w:tc>
          <w:tcPr>
            <w:tcW w:w="9542" w:type="dxa"/>
            <w:gridSpan w:val="12"/>
            <w:tcBorders>
              <w:top w:val="single" w:color="auto" w:sz="4" w:space="0"/>
              <w:left w:val="single" w:color="auto" w:sz="4" w:space="0"/>
              <w:bottom w:val="single" w:color="auto" w:sz="4" w:space="0"/>
              <w:right w:val="single" w:color="auto" w:sz="4" w:space="0"/>
            </w:tcBorders>
            <w:vAlign w:val="center"/>
          </w:tcPr>
          <w:p>
            <w:pPr>
              <w:jc w:val="left"/>
              <w:rPr>
                <w:rFonts w:ascii="楷体_GB2312" w:eastAsia="楷体_GB2312"/>
                <w:color w:val="000000" w:themeColor="text1"/>
                <w:sz w:val="28"/>
                <w:szCs w:val="28"/>
              </w:rPr>
            </w:pPr>
            <w:r>
              <w:rPr>
                <w:rFonts w:hint="eastAsia" w:ascii="楷体_GB2312" w:eastAsia="楷体_GB2312"/>
                <w:color w:val="000000" w:themeColor="text1"/>
                <w:sz w:val="28"/>
                <w:szCs w:val="28"/>
              </w:rPr>
              <w:t>以上排第一位的，为项目负责人。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exact"/>
          <w:jc w:val="center"/>
        </w:trPr>
        <w:tc>
          <w:tcPr>
            <w:tcW w:w="9542" w:type="dxa"/>
            <w:gridSpan w:val="12"/>
            <w:tcBorders>
              <w:top w:val="single" w:color="auto" w:sz="4" w:space="0"/>
              <w:left w:val="single" w:color="auto" w:sz="4" w:space="0"/>
              <w:bottom w:val="single" w:color="auto" w:sz="4" w:space="0"/>
              <w:right w:val="single" w:color="auto" w:sz="4" w:space="0"/>
            </w:tcBorders>
          </w:tcPr>
          <w:p>
            <w:pPr>
              <w:spacing w:line="480" w:lineRule="exact"/>
              <w:jc w:val="left"/>
              <w:rPr>
                <w:rFonts w:ascii="楷体_GB2312" w:hAnsi="宋体" w:eastAsia="楷体_GB2312"/>
                <w:color w:val="000000" w:themeColor="text1"/>
                <w:w w:val="96"/>
                <w:sz w:val="28"/>
                <w:szCs w:val="28"/>
              </w:rPr>
            </w:pPr>
            <w:r>
              <w:rPr>
                <w:rFonts w:hint="eastAsia" w:eastAsia="黑体"/>
                <w:bCs/>
                <w:color w:val="000000" w:themeColor="text1"/>
                <w:sz w:val="28"/>
                <w:szCs w:val="28"/>
              </w:rPr>
              <w:t>五、立项依据和目的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7" w:hRule="exact"/>
          <w:jc w:val="center"/>
        </w:trPr>
        <w:tc>
          <w:tcPr>
            <w:tcW w:w="9542" w:type="dxa"/>
            <w:gridSpan w:val="12"/>
            <w:tcBorders>
              <w:top w:val="single" w:color="auto" w:sz="4" w:space="0"/>
              <w:left w:val="single" w:color="auto" w:sz="4" w:space="0"/>
              <w:bottom w:val="single" w:color="auto" w:sz="4" w:space="0"/>
              <w:right w:val="single" w:color="auto" w:sz="4" w:space="0"/>
            </w:tcBorders>
          </w:tcPr>
          <w:p>
            <w:pPr>
              <w:ind w:firstLine="645"/>
              <w:jc w:val="left"/>
              <w:rPr>
                <w:rFonts w:ascii="仿宋_GB2312" w:eastAsia="仿宋_GB2312"/>
                <w:color w:val="000000" w:themeColor="text1"/>
                <w:sz w:val="28"/>
                <w:szCs w:val="28"/>
              </w:rPr>
            </w:pPr>
          </w:p>
          <w:p>
            <w:pPr>
              <w:snapToGrid w:val="0"/>
              <w:spacing w:line="480" w:lineRule="exact"/>
              <w:ind w:firstLine="560" w:firstLineChars="200"/>
              <w:jc w:val="left"/>
              <w:rPr>
                <w:rFonts w:eastAsia="黑体"/>
                <w:bCs/>
                <w:color w:val="000000" w:themeColor="text1"/>
                <w:sz w:val="28"/>
                <w:szCs w:val="28"/>
              </w:rPr>
            </w:pPr>
          </w:p>
          <w:p>
            <w:pPr>
              <w:snapToGrid w:val="0"/>
              <w:spacing w:line="480" w:lineRule="exact"/>
              <w:ind w:firstLine="560" w:firstLineChars="200"/>
              <w:jc w:val="left"/>
              <w:rPr>
                <w:rFonts w:eastAsia="黑体"/>
                <w:bCs/>
                <w:color w:val="000000" w:themeColor="text1"/>
                <w:sz w:val="28"/>
                <w:szCs w:val="28"/>
              </w:rPr>
            </w:pPr>
          </w:p>
          <w:p>
            <w:pPr>
              <w:snapToGrid w:val="0"/>
              <w:spacing w:line="480" w:lineRule="exact"/>
              <w:ind w:firstLine="560" w:firstLineChars="200"/>
              <w:jc w:val="left"/>
              <w:rPr>
                <w:rFonts w:eastAsia="黑体"/>
                <w:bCs/>
                <w:color w:val="000000" w:themeColor="text1"/>
                <w:sz w:val="28"/>
                <w:szCs w:val="28"/>
              </w:rPr>
            </w:pPr>
          </w:p>
          <w:p>
            <w:pPr>
              <w:snapToGrid w:val="0"/>
              <w:spacing w:line="480" w:lineRule="exact"/>
              <w:ind w:firstLine="560" w:firstLineChars="200"/>
              <w:jc w:val="left"/>
              <w:rPr>
                <w:rFonts w:eastAsia="黑体"/>
                <w:bCs/>
                <w:color w:val="000000" w:themeColor="text1"/>
                <w:sz w:val="28"/>
                <w:szCs w:val="28"/>
              </w:rPr>
            </w:pPr>
          </w:p>
          <w:p>
            <w:pPr>
              <w:snapToGrid w:val="0"/>
              <w:spacing w:line="480" w:lineRule="exact"/>
              <w:ind w:firstLine="560" w:firstLineChars="200"/>
              <w:jc w:val="left"/>
              <w:rPr>
                <w:rFonts w:eastAsia="黑体"/>
                <w:bCs/>
                <w:color w:val="000000" w:themeColor="text1"/>
                <w:sz w:val="28"/>
                <w:szCs w:val="28"/>
              </w:rPr>
            </w:pPr>
          </w:p>
          <w:p>
            <w:pPr>
              <w:snapToGrid w:val="0"/>
              <w:spacing w:line="480" w:lineRule="exact"/>
              <w:ind w:firstLine="560" w:firstLineChars="200"/>
              <w:jc w:val="left"/>
              <w:rPr>
                <w:rFonts w:eastAsia="黑体"/>
                <w:bCs/>
                <w:color w:val="000000" w:themeColor="text1"/>
                <w:sz w:val="28"/>
                <w:szCs w:val="28"/>
              </w:rPr>
            </w:pPr>
          </w:p>
          <w:p>
            <w:pPr>
              <w:snapToGrid w:val="0"/>
              <w:spacing w:line="480" w:lineRule="exact"/>
              <w:ind w:firstLine="560" w:firstLineChars="200"/>
              <w:jc w:val="left"/>
              <w:rPr>
                <w:rFonts w:eastAsia="黑体"/>
                <w:bCs/>
                <w:color w:val="000000" w:themeColor="text1"/>
                <w:sz w:val="28"/>
                <w:szCs w:val="28"/>
              </w:rPr>
            </w:pPr>
          </w:p>
          <w:p>
            <w:pPr>
              <w:snapToGrid w:val="0"/>
              <w:spacing w:line="480" w:lineRule="exact"/>
              <w:ind w:firstLine="560" w:firstLineChars="200"/>
              <w:jc w:val="left"/>
              <w:rPr>
                <w:rFonts w:eastAsia="黑体"/>
                <w:bCs/>
                <w:color w:val="000000" w:themeColor="text1"/>
                <w:sz w:val="28"/>
                <w:szCs w:val="28"/>
              </w:rPr>
            </w:pPr>
          </w:p>
          <w:p>
            <w:pPr>
              <w:snapToGrid w:val="0"/>
              <w:spacing w:line="480" w:lineRule="exact"/>
              <w:ind w:firstLine="560" w:firstLineChars="200"/>
              <w:jc w:val="left"/>
              <w:rPr>
                <w:rFonts w:eastAsia="黑体"/>
                <w:bCs/>
                <w:color w:val="000000" w:themeColor="text1"/>
                <w:sz w:val="28"/>
                <w:szCs w:val="28"/>
              </w:rPr>
            </w:pPr>
          </w:p>
          <w:p>
            <w:pPr>
              <w:snapToGrid w:val="0"/>
              <w:spacing w:line="480" w:lineRule="exact"/>
              <w:ind w:firstLine="560" w:firstLineChars="200"/>
              <w:jc w:val="left"/>
              <w:rPr>
                <w:rFonts w:eastAsia="黑体"/>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77" w:hRule="exact"/>
          <w:jc w:val="center"/>
        </w:trPr>
        <w:tc>
          <w:tcPr>
            <w:tcW w:w="9542"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left"/>
              <w:rPr>
                <w:rFonts w:ascii="楷体_GB2312" w:hAnsi="宋体" w:eastAsia="楷体_GB2312"/>
                <w:color w:val="000000" w:themeColor="text1"/>
                <w:w w:val="96"/>
                <w:sz w:val="28"/>
                <w:szCs w:val="28"/>
              </w:rPr>
            </w:pPr>
            <w:r>
              <w:rPr>
                <w:rFonts w:hint="eastAsia" w:eastAsia="黑体"/>
                <w:bCs/>
                <w:color w:val="000000" w:themeColor="text1"/>
                <w:sz w:val="28"/>
                <w:szCs w:val="28"/>
              </w:rPr>
              <w:t>六、项目主要内容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7" w:hRule="exact"/>
          <w:jc w:val="center"/>
        </w:trPr>
        <w:tc>
          <w:tcPr>
            <w:tcW w:w="9542" w:type="dxa"/>
            <w:gridSpan w:val="12"/>
            <w:tcBorders>
              <w:top w:val="single" w:color="auto" w:sz="4" w:space="0"/>
              <w:left w:val="single" w:color="auto" w:sz="4" w:space="0"/>
              <w:bottom w:val="single" w:color="auto" w:sz="4" w:space="0"/>
              <w:right w:val="single" w:color="auto" w:sz="4" w:space="0"/>
            </w:tcBorders>
          </w:tcPr>
          <w:p>
            <w:pPr>
              <w:snapToGrid w:val="0"/>
              <w:spacing w:line="480" w:lineRule="exact"/>
              <w:jc w:val="left"/>
              <w:rPr>
                <w:rFonts w:ascii="仿宋_GB2312" w:eastAsia="仿宋_GB2312"/>
                <w:color w:val="000000" w:themeColor="text1"/>
                <w:sz w:val="28"/>
                <w:szCs w:val="28"/>
              </w:rPr>
            </w:pPr>
            <w:r>
              <w:rPr>
                <w:rFonts w:hint="eastAsia" w:ascii="仿宋_GB2312" w:eastAsia="仿宋_GB2312"/>
                <w:color w:val="000000" w:themeColor="text1"/>
                <w:sz w:val="28"/>
                <w:szCs w:val="28"/>
              </w:rPr>
              <w:t>　　</w:t>
            </w:r>
          </w:p>
          <w:p>
            <w:pPr>
              <w:snapToGrid w:val="0"/>
              <w:spacing w:line="480" w:lineRule="exact"/>
              <w:ind w:firstLine="465"/>
              <w:jc w:val="left"/>
              <w:rPr>
                <w:rFonts w:ascii="仿宋_GB2312" w:hAnsi="仿宋" w:eastAsia="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6" w:hRule="exact"/>
          <w:jc w:val="center"/>
        </w:trPr>
        <w:tc>
          <w:tcPr>
            <w:tcW w:w="9542" w:type="dxa"/>
            <w:gridSpan w:val="12"/>
            <w:tcBorders>
              <w:top w:val="single" w:color="auto" w:sz="4" w:space="0"/>
              <w:left w:val="single" w:color="auto" w:sz="4" w:space="0"/>
              <w:bottom w:val="single" w:color="auto" w:sz="4" w:space="0"/>
              <w:right w:val="single" w:color="auto" w:sz="4" w:space="0"/>
            </w:tcBorders>
          </w:tcPr>
          <w:p>
            <w:pPr>
              <w:snapToGrid w:val="0"/>
              <w:spacing w:line="480" w:lineRule="exact"/>
              <w:jc w:val="left"/>
              <w:rPr>
                <w:rFonts w:ascii="楷体_GB2312" w:eastAsia="楷体_GB2312"/>
                <w:color w:val="000000" w:themeColor="text1"/>
                <w:w w:val="96"/>
                <w:sz w:val="28"/>
                <w:szCs w:val="28"/>
              </w:rPr>
            </w:pPr>
            <w:r>
              <w:rPr>
                <w:rFonts w:hint="eastAsia" w:eastAsia="黑体"/>
                <w:bCs/>
                <w:color w:val="000000" w:themeColor="text1"/>
                <w:sz w:val="28"/>
                <w:szCs w:val="28"/>
              </w:rPr>
              <w:t>七、项目目标及预期成果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18" w:hRule="exact"/>
          <w:jc w:val="center"/>
        </w:trPr>
        <w:tc>
          <w:tcPr>
            <w:tcW w:w="9542" w:type="dxa"/>
            <w:gridSpan w:val="12"/>
            <w:tcBorders>
              <w:top w:val="single" w:color="auto" w:sz="4" w:space="0"/>
              <w:left w:val="single" w:color="auto" w:sz="4" w:space="0"/>
              <w:bottom w:val="single" w:color="auto" w:sz="4" w:space="0"/>
              <w:right w:val="single" w:color="auto" w:sz="4" w:space="0"/>
            </w:tcBorders>
          </w:tcPr>
          <w:p>
            <w:pPr>
              <w:ind w:firstLine="645"/>
              <w:jc w:val="left"/>
              <w:rPr>
                <w:rFonts w:ascii="仿宋_GB2312" w:eastAsia="仿宋_GB2312"/>
                <w:color w:val="000000" w:themeColor="text1"/>
                <w:sz w:val="28"/>
                <w:szCs w:val="28"/>
              </w:rPr>
            </w:pPr>
          </w:p>
          <w:p>
            <w:pPr>
              <w:spacing w:line="560" w:lineRule="exact"/>
              <w:jc w:val="left"/>
              <w:rPr>
                <w:rFonts w:ascii="仿宋_GB2312" w:hAnsi="??" w:eastAsia="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615" w:hRule="exact"/>
          <w:jc w:val="center"/>
        </w:trPr>
        <w:tc>
          <w:tcPr>
            <w:tcW w:w="9542" w:type="dxa"/>
            <w:gridSpan w:val="12"/>
            <w:tcBorders>
              <w:top w:val="single" w:color="auto" w:sz="4" w:space="0"/>
              <w:left w:val="single" w:color="auto" w:sz="4" w:space="0"/>
              <w:bottom w:val="single" w:color="auto" w:sz="4" w:space="0"/>
              <w:right w:val="single" w:color="auto" w:sz="4" w:space="0"/>
            </w:tcBorders>
          </w:tcPr>
          <w:p>
            <w:pPr>
              <w:spacing w:line="560" w:lineRule="exact"/>
              <w:jc w:val="left"/>
              <w:rPr>
                <w:rFonts w:eastAsia="黑体"/>
                <w:bCs/>
                <w:color w:val="000000" w:themeColor="text1"/>
                <w:sz w:val="28"/>
                <w:szCs w:val="28"/>
              </w:rPr>
            </w:pPr>
            <w:r>
              <w:rPr>
                <w:rFonts w:hint="eastAsia" w:eastAsia="黑体"/>
                <w:bCs/>
                <w:color w:val="000000" w:themeColor="text1"/>
                <w:sz w:val="28"/>
                <w:szCs w:val="28"/>
              </w:rPr>
              <w:t>八、项目成果预期效果及应用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05" w:hRule="exact"/>
          <w:jc w:val="center"/>
        </w:trPr>
        <w:tc>
          <w:tcPr>
            <w:tcW w:w="9542" w:type="dxa"/>
            <w:gridSpan w:val="12"/>
            <w:tcBorders>
              <w:top w:val="single" w:color="auto" w:sz="4" w:space="0"/>
              <w:left w:val="single" w:color="auto" w:sz="4" w:space="0"/>
              <w:bottom w:val="single" w:color="auto" w:sz="4" w:space="0"/>
              <w:right w:val="single" w:color="auto" w:sz="4" w:space="0"/>
            </w:tcBorders>
          </w:tcPr>
          <w:p>
            <w:pPr>
              <w:spacing w:line="560" w:lineRule="exact"/>
              <w:jc w:val="left"/>
              <w:rPr>
                <w:rFonts w:ascii="仿宋_GB2312" w:hAnsi="??" w:eastAsia="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1" w:hRule="exact"/>
          <w:jc w:val="center"/>
        </w:trPr>
        <w:tc>
          <w:tcPr>
            <w:tcW w:w="9542" w:type="dxa"/>
            <w:gridSpan w:val="12"/>
            <w:tcBorders>
              <w:top w:val="single" w:color="auto" w:sz="4" w:space="0"/>
              <w:left w:val="single" w:color="auto" w:sz="4" w:space="0"/>
              <w:bottom w:val="single" w:color="auto" w:sz="4" w:space="0"/>
              <w:right w:val="single" w:color="auto" w:sz="4" w:space="0"/>
            </w:tcBorders>
          </w:tcPr>
          <w:p>
            <w:pPr>
              <w:spacing w:line="560" w:lineRule="exact"/>
              <w:jc w:val="left"/>
              <w:rPr>
                <w:rFonts w:ascii="黑体" w:hAnsi="??" w:eastAsia="黑体"/>
                <w:color w:val="000000" w:themeColor="text1"/>
                <w:sz w:val="28"/>
                <w:szCs w:val="28"/>
              </w:rPr>
            </w:pPr>
            <w:r>
              <w:rPr>
                <w:rFonts w:hint="eastAsia" w:eastAsia="黑体"/>
                <w:bCs/>
                <w:color w:val="000000" w:themeColor="text1"/>
                <w:sz w:val="28"/>
                <w:szCs w:val="28"/>
              </w:rPr>
              <w:t>九、项目实施步骤和进度计划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6" w:hRule="exact"/>
          <w:jc w:val="center"/>
        </w:trPr>
        <w:tc>
          <w:tcPr>
            <w:tcW w:w="9542" w:type="dxa"/>
            <w:gridSpan w:val="12"/>
            <w:tcBorders>
              <w:top w:val="single" w:color="auto" w:sz="4" w:space="0"/>
              <w:left w:val="single" w:color="auto" w:sz="4" w:space="0"/>
              <w:bottom w:val="single" w:color="auto" w:sz="4" w:space="0"/>
              <w:right w:val="single" w:color="auto" w:sz="4" w:space="0"/>
            </w:tcBorders>
          </w:tcPr>
          <w:p>
            <w:pPr>
              <w:spacing w:line="560" w:lineRule="exact"/>
              <w:jc w:val="left"/>
              <w:rPr>
                <w:rFonts w:ascii="黑体" w:hAnsi="??" w:eastAsia="黑体"/>
                <w:color w:val="000000" w:themeColor="text1"/>
                <w:sz w:val="28"/>
                <w:szCs w:val="28"/>
              </w:rPr>
            </w:pPr>
            <w:r>
              <w:rPr>
                <w:rFonts w:hint="eastAsia" w:ascii="仿宋_GB2312" w:hAnsi="??" w:eastAsia="仿宋_GB2312"/>
                <w:color w:val="000000" w:themeColor="text1"/>
                <w:sz w:val="28"/>
                <w:szCs w:val="28"/>
              </w:rPr>
              <w:t>项目起止时间：         年  月至       年  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519" w:hRule="exact"/>
          <w:jc w:val="center"/>
        </w:trPr>
        <w:tc>
          <w:tcPr>
            <w:tcW w:w="13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实施阶段</w:t>
            </w:r>
          </w:p>
        </w:tc>
        <w:tc>
          <w:tcPr>
            <w:tcW w:w="157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经费预算</w:t>
            </w:r>
          </w:p>
        </w:tc>
        <w:tc>
          <w:tcPr>
            <w:tcW w:w="4332"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目标内容</w:t>
            </w:r>
          </w:p>
        </w:tc>
        <w:tc>
          <w:tcPr>
            <w:tcW w:w="22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时间进度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8" w:hRule="exact"/>
          <w:jc w:val="center"/>
        </w:trPr>
        <w:tc>
          <w:tcPr>
            <w:tcW w:w="13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第一阶段</w:t>
            </w:r>
          </w:p>
        </w:tc>
        <w:tc>
          <w:tcPr>
            <w:tcW w:w="157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8"/>
                <w:szCs w:val="28"/>
              </w:rPr>
            </w:pPr>
          </w:p>
        </w:tc>
        <w:tc>
          <w:tcPr>
            <w:tcW w:w="4332"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8"/>
                <w:szCs w:val="28"/>
              </w:rPr>
            </w:pPr>
          </w:p>
        </w:tc>
        <w:tc>
          <w:tcPr>
            <w:tcW w:w="2285"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ind w:right="1080"/>
              <w:jc w:val="center"/>
              <w:rPr>
                <w:rFonts w:ascii="楷体_GB2312" w:eastAsia="楷体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6" w:hRule="exact"/>
          <w:jc w:val="center"/>
        </w:trPr>
        <w:tc>
          <w:tcPr>
            <w:tcW w:w="13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第二阶段</w:t>
            </w:r>
          </w:p>
        </w:tc>
        <w:tc>
          <w:tcPr>
            <w:tcW w:w="157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8"/>
                <w:szCs w:val="28"/>
              </w:rPr>
            </w:pPr>
          </w:p>
        </w:tc>
        <w:tc>
          <w:tcPr>
            <w:tcW w:w="4332"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8"/>
                <w:szCs w:val="28"/>
              </w:rPr>
            </w:pPr>
          </w:p>
        </w:tc>
        <w:tc>
          <w:tcPr>
            <w:tcW w:w="2285"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ind w:right="960"/>
              <w:jc w:val="center"/>
              <w:rPr>
                <w:rFonts w:ascii="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9" w:hRule="exact"/>
          <w:jc w:val="center"/>
        </w:trPr>
        <w:tc>
          <w:tcPr>
            <w:tcW w:w="13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第三阶段</w:t>
            </w:r>
          </w:p>
        </w:tc>
        <w:tc>
          <w:tcPr>
            <w:tcW w:w="157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8"/>
                <w:szCs w:val="28"/>
              </w:rPr>
            </w:pPr>
          </w:p>
        </w:tc>
        <w:tc>
          <w:tcPr>
            <w:tcW w:w="4332" w:type="dxa"/>
            <w:gridSpan w:val="6"/>
            <w:tcBorders>
              <w:top w:val="single" w:color="auto" w:sz="4" w:space="0"/>
              <w:left w:val="single" w:color="auto" w:sz="4" w:space="0"/>
              <w:bottom w:val="single" w:color="auto" w:sz="4" w:space="0"/>
              <w:right w:val="single" w:color="auto" w:sz="4" w:space="0"/>
            </w:tcBorders>
            <w:vAlign w:val="center"/>
          </w:tcPr>
          <w:p>
            <w:pPr>
              <w:pStyle w:val="11"/>
              <w:spacing w:before="0" w:beforeAutospacing="0" w:after="0" w:afterAutospacing="0"/>
              <w:jc w:val="center"/>
              <w:rPr>
                <w:rFonts w:ascii="仿宋_GB2312" w:eastAsia="仿宋_GB2312"/>
                <w:color w:val="000000" w:themeColor="text1"/>
                <w:sz w:val="28"/>
                <w:szCs w:val="28"/>
              </w:rPr>
            </w:pPr>
          </w:p>
        </w:tc>
        <w:tc>
          <w:tcPr>
            <w:tcW w:w="2285"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ind w:right="1080"/>
              <w:jc w:val="center"/>
              <w:rPr>
                <w:rFonts w:ascii="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577" w:hRule="exact"/>
          <w:jc w:val="center"/>
        </w:trPr>
        <w:tc>
          <w:tcPr>
            <w:tcW w:w="9542" w:type="dxa"/>
            <w:gridSpan w:val="12"/>
            <w:tcBorders>
              <w:top w:val="single" w:color="auto" w:sz="4" w:space="0"/>
              <w:left w:val="single" w:color="auto" w:sz="4" w:space="0"/>
              <w:bottom w:val="single" w:color="auto" w:sz="4" w:space="0"/>
              <w:right w:val="single" w:color="auto" w:sz="4" w:space="0"/>
            </w:tcBorders>
          </w:tcPr>
          <w:p>
            <w:pPr>
              <w:jc w:val="left"/>
              <w:rPr>
                <w:rFonts w:ascii="楷体_GB2312" w:eastAsia="楷体_GB2312"/>
                <w:b/>
                <w:color w:val="000000" w:themeColor="text1"/>
                <w:sz w:val="28"/>
                <w:szCs w:val="28"/>
              </w:rPr>
            </w:pPr>
            <w:r>
              <w:rPr>
                <w:rFonts w:hint="eastAsia" w:eastAsia="黑体"/>
                <w:bCs/>
                <w:color w:val="000000" w:themeColor="text1"/>
                <w:sz w:val="28"/>
                <w:szCs w:val="28"/>
              </w:rPr>
              <w:t>十、项目经费申报及支出预算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7" w:hRule="exact"/>
          <w:jc w:val="center"/>
        </w:trPr>
        <w:tc>
          <w:tcPr>
            <w:tcW w:w="9542" w:type="dxa"/>
            <w:gridSpan w:val="12"/>
            <w:tcBorders>
              <w:top w:val="single" w:color="auto" w:sz="4" w:space="0"/>
              <w:left w:val="single" w:color="auto" w:sz="4" w:space="0"/>
              <w:bottom w:val="single" w:color="auto" w:sz="4" w:space="0"/>
              <w:right w:val="single" w:color="auto" w:sz="4" w:space="0"/>
            </w:tcBorders>
          </w:tcPr>
          <w:p>
            <w:pPr>
              <w:snapToGrid w:val="0"/>
              <w:ind w:firstLine="536" w:firstLineChars="200"/>
              <w:jc w:val="left"/>
              <w:rPr>
                <w:rFonts w:ascii="仿宋_GB2312" w:eastAsia="仿宋_GB2312"/>
                <w:color w:val="000000" w:themeColor="text1"/>
                <w:w w:val="96"/>
                <w:sz w:val="28"/>
                <w:szCs w:val="28"/>
              </w:rPr>
            </w:pPr>
          </w:p>
          <w:p>
            <w:pPr>
              <w:snapToGrid w:val="0"/>
              <w:ind w:firstLine="536" w:firstLineChars="200"/>
              <w:jc w:val="left"/>
              <w:rPr>
                <w:rFonts w:ascii="仿宋_GB2312" w:eastAsia="仿宋_GB2312"/>
                <w:color w:val="000000" w:themeColor="text1"/>
                <w:w w:val="96"/>
                <w:sz w:val="28"/>
                <w:szCs w:val="28"/>
              </w:rPr>
            </w:pPr>
            <w:r>
              <w:rPr>
                <w:rFonts w:hint="eastAsia" w:ascii="仿宋_GB2312" w:eastAsia="仿宋_GB2312"/>
                <w:color w:val="000000" w:themeColor="text1"/>
                <w:w w:val="96"/>
                <w:sz w:val="28"/>
                <w:szCs w:val="28"/>
              </w:rPr>
              <w:t>经费申报总额（万元）：</w:t>
            </w:r>
          </w:p>
          <w:p>
            <w:pPr>
              <w:snapToGrid w:val="0"/>
              <w:ind w:firstLine="536" w:firstLineChars="200"/>
              <w:jc w:val="left"/>
              <w:rPr>
                <w:rFonts w:ascii="仿宋_GB2312" w:eastAsia="仿宋_GB2312"/>
                <w:color w:val="000000" w:themeColor="text1"/>
                <w:w w:val="96"/>
                <w:sz w:val="28"/>
                <w:szCs w:val="28"/>
              </w:rPr>
            </w:pPr>
          </w:p>
          <w:p>
            <w:pPr>
              <w:snapToGrid w:val="0"/>
              <w:ind w:firstLine="536" w:firstLineChars="200"/>
              <w:jc w:val="left"/>
              <w:rPr>
                <w:rFonts w:ascii="仿宋_GB2312" w:eastAsia="仿宋_GB2312"/>
                <w:color w:val="000000" w:themeColor="text1"/>
                <w:w w:val="96"/>
                <w:sz w:val="28"/>
                <w:szCs w:val="28"/>
              </w:rPr>
            </w:pPr>
            <w:r>
              <w:rPr>
                <w:rFonts w:hint="eastAsia" w:ascii="仿宋_GB2312" w:eastAsia="仿宋_GB2312"/>
                <w:color w:val="000000" w:themeColor="text1"/>
                <w:w w:val="96"/>
                <w:sz w:val="28"/>
                <w:szCs w:val="28"/>
              </w:rPr>
              <w:t>开户行及与申报单位一致的银行账户信息：</w:t>
            </w:r>
          </w:p>
          <w:p>
            <w:pPr>
              <w:snapToGrid w:val="0"/>
              <w:ind w:firstLine="536" w:firstLineChars="200"/>
              <w:jc w:val="left"/>
              <w:rPr>
                <w:rFonts w:ascii="仿宋_GB2312" w:eastAsia="仿宋_GB2312"/>
                <w:color w:val="000000" w:themeColor="text1"/>
                <w:w w:val="96"/>
                <w:sz w:val="28"/>
                <w:szCs w:val="28"/>
              </w:rPr>
            </w:pPr>
            <w:r>
              <w:rPr>
                <w:rFonts w:hint="eastAsia" w:ascii="仿宋_GB2312" w:eastAsia="仿宋_GB2312"/>
                <w:color w:val="000000" w:themeColor="text1"/>
                <w:w w:val="96"/>
                <w:sz w:val="28"/>
                <w:szCs w:val="28"/>
              </w:rPr>
              <w:t xml:space="preserve">开户银行： </w:t>
            </w:r>
          </w:p>
          <w:p>
            <w:pPr>
              <w:ind w:firstLine="536" w:firstLineChars="200"/>
              <w:jc w:val="left"/>
              <w:rPr>
                <w:rFonts w:ascii="仿宋_GB2312" w:eastAsia="仿宋_GB2312"/>
                <w:color w:val="000000" w:themeColor="text1"/>
                <w:w w:val="96"/>
                <w:sz w:val="28"/>
                <w:szCs w:val="28"/>
              </w:rPr>
            </w:pPr>
            <w:r>
              <w:rPr>
                <w:rFonts w:hint="eastAsia" w:ascii="仿宋_GB2312" w:eastAsia="仿宋_GB2312"/>
                <w:color w:val="000000" w:themeColor="text1"/>
                <w:w w:val="96"/>
                <w:sz w:val="28"/>
                <w:szCs w:val="28"/>
              </w:rPr>
              <w:t>银行账户名称：</w:t>
            </w:r>
          </w:p>
          <w:p>
            <w:pPr>
              <w:ind w:firstLine="536" w:firstLineChars="200"/>
              <w:jc w:val="left"/>
              <w:rPr>
                <w:rFonts w:ascii="仿宋_GB2312" w:eastAsia="仿宋_GB2312"/>
                <w:color w:val="000000" w:themeColor="text1"/>
                <w:w w:val="96"/>
                <w:sz w:val="28"/>
                <w:szCs w:val="28"/>
              </w:rPr>
            </w:pPr>
            <w:r>
              <w:rPr>
                <w:rFonts w:hint="eastAsia" w:ascii="仿宋_GB2312" w:eastAsia="仿宋_GB2312"/>
                <w:color w:val="000000" w:themeColor="text1"/>
                <w:w w:val="96"/>
                <w:sz w:val="28"/>
                <w:szCs w:val="28"/>
              </w:rPr>
              <w:t>银行帐号：</w:t>
            </w:r>
          </w:p>
          <w:p>
            <w:pPr>
              <w:spacing w:line="500" w:lineRule="exact"/>
              <w:ind w:firstLine="630"/>
              <w:jc w:val="left"/>
              <w:rPr>
                <w:rFonts w:ascii="仿宋_GB2312" w:hAnsi="仿宋" w:eastAsia="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0" w:hRule="exact"/>
          <w:jc w:val="center"/>
        </w:trPr>
        <w:tc>
          <w:tcPr>
            <w:tcW w:w="9542" w:type="dxa"/>
            <w:gridSpan w:val="12"/>
            <w:tcBorders>
              <w:top w:val="single" w:color="auto" w:sz="4" w:space="0"/>
              <w:left w:val="single" w:color="auto" w:sz="4" w:space="0"/>
              <w:bottom w:val="single" w:color="auto" w:sz="4" w:space="0"/>
              <w:right w:val="single" w:color="auto" w:sz="4" w:space="0"/>
            </w:tcBorders>
            <w:vAlign w:val="center"/>
          </w:tcPr>
          <w:p>
            <w:pPr>
              <w:snapToGrid w:val="0"/>
              <w:spacing w:beforeLines="50"/>
              <w:jc w:val="center"/>
              <w:rPr>
                <w:rFonts w:ascii="仿宋_GB2312" w:hAnsi="宋体" w:eastAsia="仿宋_GB2312"/>
                <w:b/>
                <w:bCs/>
                <w:color w:val="000000" w:themeColor="text1"/>
                <w:sz w:val="28"/>
                <w:szCs w:val="28"/>
              </w:rPr>
            </w:pPr>
            <w:r>
              <w:rPr>
                <w:rFonts w:hint="eastAsia" w:ascii="仿宋_GB2312" w:eastAsia="仿宋_GB2312"/>
                <w:color w:val="000000" w:themeColor="text1"/>
                <w:sz w:val="28"/>
                <w:szCs w:val="28"/>
              </w:rPr>
              <w:t xml:space="preserve">经费支出预算表 </w:t>
            </w:r>
            <w:r>
              <w:rPr>
                <w:rFonts w:hint="eastAsia" w:ascii="仿宋_GB2312" w:hAnsi="仿宋" w:eastAsia="仿宋_GB2312" w:cs="仿宋"/>
                <w:bCs/>
                <w:color w:val="000000" w:themeColor="text1"/>
                <w:sz w:val="28"/>
                <w:szCs w:val="28"/>
              </w:rPr>
              <w:t xml:space="preserve"> 单位：万元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5" w:hRule="exact"/>
          <w:jc w:val="center"/>
        </w:trPr>
        <w:tc>
          <w:tcPr>
            <w:tcW w:w="1044" w:type="dxa"/>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snapToGrid w:val="0"/>
              <w:spacing w:line="480" w:lineRule="exact"/>
              <w:jc w:val="center"/>
              <w:textAlignment w:val="baseline"/>
              <w:rPr>
                <w:rFonts w:ascii="仿宋_GB2312" w:eastAsia="仿宋_GB2312"/>
                <w:color w:val="000000" w:themeColor="text1"/>
                <w:sz w:val="28"/>
                <w:szCs w:val="28"/>
              </w:rPr>
            </w:pPr>
            <w:r>
              <w:rPr>
                <w:rFonts w:hint="eastAsia" w:ascii="仿宋_GB2312" w:eastAsia="仿宋_GB2312"/>
                <w:color w:val="000000" w:themeColor="text1"/>
                <w:sz w:val="28"/>
                <w:szCs w:val="28"/>
              </w:rPr>
              <w:t>序号</w:t>
            </w:r>
          </w:p>
        </w:tc>
        <w:tc>
          <w:tcPr>
            <w:tcW w:w="3870" w:type="dxa"/>
            <w:gridSpan w:val="5"/>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支出内容明细</w:t>
            </w:r>
          </w:p>
        </w:tc>
        <w:tc>
          <w:tcPr>
            <w:tcW w:w="189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金额</w:t>
            </w:r>
          </w:p>
        </w:tc>
        <w:tc>
          <w:tcPr>
            <w:tcW w:w="2738" w:type="dxa"/>
            <w:gridSpan w:val="4"/>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测算依据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1051" w:hRule="exact"/>
          <w:jc w:val="center"/>
        </w:trPr>
        <w:tc>
          <w:tcPr>
            <w:tcW w:w="1044"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hAnsi="仿宋" w:eastAsia="仿宋_GB2312" w:cs="仿宋"/>
                <w:bCs/>
                <w:color w:val="000000" w:themeColor="text1"/>
                <w:sz w:val="28"/>
                <w:szCs w:val="28"/>
              </w:rPr>
            </w:pPr>
            <w:r>
              <w:rPr>
                <w:rFonts w:hint="eastAsia" w:ascii="仿宋_GB2312" w:hAnsi="仿宋" w:eastAsia="仿宋_GB2312" w:cs="仿宋"/>
                <w:bCs/>
                <w:color w:val="000000" w:themeColor="text1"/>
                <w:sz w:val="28"/>
                <w:szCs w:val="28"/>
              </w:rPr>
              <w:t>1</w:t>
            </w:r>
          </w:p>
        </w:tc>
        <w:tc>
          <w:tcPr>
            <w:tcW w:w="3870" w:type="dxa"/>
            <w:gridSpan w:val="5"/>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left"/>
              <w:rPr>
                <w:rFonts w:ascii="仿宋_GB2312" w:eastAsia="仿宋_GB2312"/>
                <w:color w:val="000000" w:themeColor="text1"/>
                <w:sz w:val="28"/>
                <w:szCs w:val="28"/>
              </w:rPr>
            </w:pPr>
          </w:p>
        </w:tc>
        <w:tc>
          <w:tcPr>
            <w:tcW w:w="189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left"/>
              <w:rPr>
                <w:rFonts w:ascii="仿宋_GB2312" w:eastAsia="仿宋_GB2312"/>
                <w:color w:val="000000" w:themeColor="text1"/>
                <w:w w:val="96"/>
                <w:sz w:val="28"/>
                <w:szCs w:val="28"/>
              </w:rPr>
            </w:pPr>
          </w:p>
        </w:tc>
        <w:tc>
          <w:tcPr>
            <w:tcW w:w="2738" w:type="dxa"/>
            <w:gridSpan w:val="4"/>
            <w:tcBorders>
              <w:top w:val="single" w:color="auto" w:sz="4" w:space="0"/>
              <w:left w:val="single" w:color="auto" w:sz="4" w:space="0"/>
              <w:bottom w:val="single" w:color="auto" w:sz="4" w:space="0"/>
              <w:right w:val="single" w:color="auto" w:sz="4" w:space="0"/>
            </w:tcBorders>
            <w:vAlign w:val="center"/>
          </w:tcPr>
          <w:p>
            <w:pPr>
              <w:pStyle w:val="8"/>
              <w:jc w:val="left"/>
              <w:rPr>
                <w:rFonts w:ascii="仿宋_GB2312" w:eastAsia="仿宋_GB2312"/>
                <w:color w:val="000000" w:themeColor="text1"/>
                <w:sz w:val="28"/>
                <w:szCs w:val="28"/>
              </w:rPr>
            </w:pPr>
            <w:r>
              <w:rPr>
                <w:rFonts w:hint="eastAsia" w:ascii="仿宋_GB2312" w:eastAsia="仿宋_GB2312"/>
                <w:color w:val="000000" w:themeColor="text1"/>
                <w:sz w:val="28"/>
                <w:szCs w:val="28"/>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6" w:hRule="exact"/>
          <w:jc w:val="center"/>
        </w:trPr>
        <w:tc>
          <w:tcPr>
            <w:tcW w:w="1044"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hAnsi="仿宋" w:eastAsia="仿宋_GB2312" w:cs="仿宋"/>
                <w:b/>
                <w:bCs/>
                <w:color w:val="000000" w:themeColor="text1"/>
                <w:sz w:val="28"/>
                <w:szCs w:val="28"/>
              </w:rPr>
            </w:pPr>
            <w:r>
              <w:rPr>
                <w:rFonts w:hint="eastAsia" w:ascii="仿宋_GB2312" w:hAnsi="仿宋" w:eastAsia="仿宋_GB2312" w:cs="仿宋"/>
                <w:bCs/>
                <w:color w:val="000000" w:themeColor="text1"/>
                <w:sz w:val="28"/>
                <w:szCs w:val="28"/>
              </w:rPr>
              <w:t>2</w:t>
            </w:r>
          </w:p>
        </w:tc>
        <w:tc>
          <w:tcPr>
            <w:tcW w:w="3870" w:type="dxa"/>
            <w:gridSpan w:val="5"/>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left"/>
              <w:rPr>
                <w:rFonts w:ascii="仿宋_GB2312" w:eastAsia="仿宋_GB2312"/>
                <w:color w:val="000000" w:themeColor="text1"/>
                <w:sz w:val="28"/>
                <w:szCs w:val="28"/>
              </w:rPr>
            </w:pPr>
          </w:p>
        </w:tc>
        <w:tc>
          <w:tcPr>
            <w:tcW w:w="189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left"/>
              <w:rPr>
                <w:rFonts w:ascii="楷体_GB2312" w:eastAsia="楷体_GB2312"/>
                <w:color w:val="000000" w:themeColor="text1"/>
                <w:w w:val="96"/>
                <w:sz w:val="28"/>
                <w:szCs w:val="28"/>
              </w:rPr>
            </w:pPr>
          </w:p>
        </w:tc>
        <w:tc>
          <w:tcPr>
            <w:tcW w:w="2738" w:type="dxa"/>
            <w:gridSpan w:val="4"/>
            <w:tcBorders>
              <w:top w:val="single" w:color="auto" w:sz="4" w:space="0"/>
              <w:left w:val="single" w:color="auto" w:sz="4" w:space="0"/>
              <w:bottom w:val="single" w:color="auto" w:sz="4" w:space="0"/>
              <w:right w:val="single" w:color="auto" w:sz="4" w:space="0"/>
            </w:tcBorders>
            <w:vAlign w:val="center"/>
          </w:tcPr>
          <w:p>
            <w:pPr>
              <w:pStyle w:val="8"/>
              <w:jc w:val="left"/>
              <w:rPr>
                <w:rFonts w:ascii="楷体_GB2312" w:eastAsia="楷体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1" w:hRule="exact"/>
          <w:jc w:val="center"/>
        </w:trPr>
        <w:tc>
          <w:tcPr>
            <w:tcW w:w="1044"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hAnsi="仿宋" w:eastAsia="仿宋_GB2312" w:cs="仿宋"/>
                <w:bCs/>
                <w:color w:val="000000" w:themeColor="text1"/>
                <w:sz w:val="28"/>
                <w:szCs w:val="28"/>
              </w:rPr>
            </w:pPr>
            <w:r>
              <w:rPr>
                <w:rFonts w:hint="eastAsia" w:ascii="仿宋_GB2312" w:hAnsi="仿宋" w:eastAsia="仿宋_GB2312" w:cs="仿宋"/>
                <w:bCs/>
                <w:color w:val="000000" w:themeColor="text1"/>
                <w:sz w:val="28"/>
                <w:szCs w:val="28"/>
              </w:rPr>
              <w:t>3</w:t>
            </w:r>
          </w:p>
        </w:tc>
        <w:tc>
          <w:tcPr>
            <w:tcW w:w="3870" w:type="dxa"/>
            <w:gridSpan w:val="5"/>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left"/>
              <w:rPr>
                <w:rFonts w:ascii="仿宋_GB2312" w:eastAsia="仿宋_GB2312"/>
                <w:color w:val="000000" w:themeColor="text1"/>
                <w:sz w:val="28"/>
                <w:szCs w:val="28"/>
              </w:rPr>
            </w:pPr>
          </w:p>
        </w:tc>
        <w:tc>
          <w:tcPr>
            <w:tcW w:w="189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left"/>
              <w:rPr>
                <w:rFonts w:ascii="仿宋_GB2312" w:eastAsia="仿宋_GB2312"/>
                <w:color w:val="000000" w:themeColor="text1"/>
                <w:w w:val="96"/>
                <w:sz w:val="28"/>
                <w:szCs w:val="28"/>
              </w:rPr>
            </w:pPr>
          </w:p>
        </w:tc>
        <w:tc>
          <w:tcPr>
            <w:tcW w:w="2738" w:type="dxa"/>
            <w:gridSpan w:val="4"/>
            <w:tcBorders>
              <w:top w:val="single" w:color="auto" w:sz="4" w:space="0"/>
              <w:left w:val="single" w:color="auto" w:sz="4" w:space="0"/>
              <w:bottom w:val="single" w:color="auto" w:sz="4" w:space="0"/>
              <w:right w:val="single" w:color="auto" w:sz="4" w:space="0"/>
            </w:tcBorders>
            <w:vAlign w:val="center"/>
          </w:tcPr>
          <w:p>
            <w:pPr>
              <w:pStyle w:val="8"/>
              <w:jc w:val="left"/>
              <w:rPr>
                <w:rFonts w:ascii="楷体_GB2312" w:eastAsia="楷体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8" w:hRule="exact"/>
          <w:jc w:val="center"/>
        </w:trPr>
        <w:tc>
          <w:tcPr>
            <w:tcW w:w="1044"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hAnsi="仿宋" w:eastAsia="仿宋_GB2312" w:cs="仿宋"/>
                <w:color w:val="000000" w:themeColor="text1"/>
                <w:sz w:val="28"/>
                <w:szCs w:val="28"/>
              </w:rPr>
            </w:pPr>
            <w:r>
              <w:rPr>
                <w:rFonts w:hint="eastAsia" w:ascii="仿宋_GB2312" w:hAnsi="仿宋" w:eastAsia="仿宋_GB2312" w:cs="仿宋"/>
                <w:color w:val="000000" w:themeColor="text1"/>
                <w:sz w:val="28"/>
                <w:szCs w:val="28"/>
              </w:rPr>
              <w:t>4</w:t>
            </w:r>
          </w:p>
        </w:tc>
        <w:tc>
          <w:tcPr>
            <w:tcW w:w="3870" w:type="dxa"/>
            <w:gridSpan w:val="5"/>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left"/>
              <w:rPr>
                <w:rFonts w:ascii="仿宋_GB2312" w:hAnsi="仿宋_GB2312" w:eastAsia="仿宋_GB2312" w:cs="仿宋_GB2312"/>
                <w:color w:val="000000" w:themeColor="text1"/>
                <w:sz w:val="28"/>
                <w:szCs w:val="28"/>
              </w:rPr>
            </w:pPr>
          </w:p>
        </w:tc>
        <w:tc>
          <w:tcPr>
            <w:tcW w:w="189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left"/>
              <w:rPr>
                <w:rFonts w:ascii="仿宋_GB2312" w:hAnsi="仿宋_GB2312" w:eastAsia="仿宋_GB2312" w:cs="仿宋_GB2312"/>
                <w:color w:val="000000" w:themeColor="text1"/>
                <w:w w:val="96"/>
                <w:sz w:val="28"/>
                <w:szCs w:val="28"/>
              </w:rPr>
            </w:pPr>
          </w:p>
        </w:tc>
        <w:tc>
          <w:tcPr>
            <w:tcW w:w="2738" w:type="dxa"/>
            <w:gridSpan w:val="4"/>
            <w:tcBorders>
              <w:top w:val="single" w:color="auto" w:sz="4" w:space="0"/>
              <w:left w:val="single" w:color="auto" w:sz="4" w:space="0"/>
              <w:bottom w:val="single" w:color="auto" w:sz="4" w:space="0"/>
              <w:right w:val="single" w:color="auto" w:sz="4" w:space="0"/>
            </w:tcBorders>
            <w:vAlign w:val="center"/>
          </w:tcPr>
          <w:p>
            <w:pPr>
              <w:pStyle w:val="8"/>
              <w:jc w:val="left"/>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778" w:hRule="exact"/>
          <w:jc w:val="center"/>
        </w:trPr>
        <w:tc>
          <w:tcPr>
            <w:tcW w:w="1044"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hAnsi="仿宋" w:eastAsia="仿宋_GB2312" w:cs="仿宋"/>
                <w:color w:val="000000" w:themeColor="text1"/>
                <w:sz w:val="28"/>
                <w:szCs w:val="28"/>
              </w:rPr>
            </w:pPr>
            <w:r>
              <w:rPr>
                <w:rFonts w:hint="eastAsia" w:ascii="仿宋_GB2312" w:hAnsi="仿宋" w:eastAsia="仿宋_GB2312" w:cs="仿宋"/>
                <w:color w:val="000000" w:themeColor="text1"/>
                <w:sz w:val="28"/>
                <w:szCs w:val="28"/>
              </w:rPr>
              <w:t>5</w:t>
            </w:r>
          </w:p>
        </w:tc>
        <w:tc>
          <w:tcPr>
            <w:tcW w:w="3870" w:type="dxa"/>
            <w:gridSpan w:val="5"/>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left"/>
              <w:rPr>
                <w:rFonts w:ascii="仿宋_GB2312" w:eastAsia="仿宋_GB2312"/>
                <w:color w:val="000000" w:themeColor="text1"/>
                <w:w w:val="96"/>
                <w:sz w:val="28"/>
                <w:szCs w:val="28"/>
              </w:rPr>
            </w:pPr>
          </w:p>
        </w:tc>
        <w:tc>
          <w:tcPr>
            <w:tcW w:w="189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left"/>
              <w:rPr>
                <w:rFonts w:ascii="仿宋_GB2312" w:eastAsia="仿宋_GB2312"/>
                <w:color w:val="000000" w:themeColor="text1"/>
                <w:w w:val="96"/>
                <w:sz w:val="28"/>
                <w:szCs w:val="28"/>
              </w:rPr>
            </w:pPr>
          </w:p>
        </w:tc>
        <w:tc>
          <w:tcPr>
            <w:tcW w:w="2738" w:type="dxa"/>
            <w:gridSpan w:val="4"/>
            <w:tcBorders>
              <w:top w:val="single" w:color="auto" w:sz="4" w:space="0"/>
              <w:left w:val="single" w:color="auto" w:sz="4" w:space="0"/>
              <w:bottom w:val="single" w:color="auto" w:sz="4" w:space="0"/>
              <w:right w:val="single" w:color="auto" w:sz="4" w:space="0"/>
            </w:tcBorders>
            <w:vAlign w:val="center"/>
          </w:tcPr>
          <w:p>
            <w:pPr>
              <w:pStyle w:val="8"/>
              <w:jc w:val="left"/>
              <w:rPr>
                <w:rFonts w:ascii="黑体" w:eastAsia="黑体"/>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8" w:hRule="exact"/>
          <w:jc w:val="center"/>
        </w:trPr>
        <w:tc>
          <w:tcPr>
            <w:tcW w:w="1044"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hAnsi="仿宋" w:eastAsia="仿宋_GB2312" w:cs="仿宋"/>
                <w:color w:val="000000" w:themeColor="text1"/>
                <w:sz w:val="28"/>
                <w:szCs w:val="28"/>
              </w:rPr>
            </w:pPr>
            <w:r>
              <w:rPr>
                <w:rFonts w:hint="eastAsia" w:ascii="仿宋_GB2312" w:hAnsi="仿宋" w:eastAsia="仿宋_GB2312" w:cs="仿宋"/>
                <w:color w:val="000000" w:themeColor="text1"/>
                <w:sz w:val="28"/>
                <w:szCs w:val="28"/>
              </w:rPr>
              <w:t>6</w:t>
            </w:r>
          </w:p>
        </w:tc>
        <w:tc>
          <w:tcPr>
            <w:tcW w:w="3870" w:type="dxa"/>
            <w:gridSpan w:val="5"/>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left"/>
              <w:rPr>
                <w:rFonts w:ascii="仿宋_GB2312" w:eastAsia="仿宋_GB2312"/>
                <w:color w:val="000000" w:themeColor="text1"/>
                <w:w w:val="96"/>
                <w:sz w:val="28"/>
                <w:szCs w:val="28"/>
              </w:rPr>
            </w:pPr>
          </w:p>
        </w:tc>
        <w:tc>
          <w:tcPr>
            <w:tcW w:w="189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left"/>
              <w:rPr>
                <w:rFonts w:ascii="仿宋_GB2312" w:eastAsia="仿宋_GB2312"/>
                <w:color w:val="000000" w:themeColor="text1"/>
                <w:w w:val="96"/>
                <w:sz w:val="28"/>
                <w:szCs w:val="28"/>
              </w:rPr>
            </w:pPr>
          </w:p>
        </w:tc>
        <w:tc>
          <w:tcPr>
            <w:tcW w:w="2738" w:type="dxa"/>
            <w:gridSpan w:val="4"/>
            <w:tcBorders>
              <w:top w:val="single" w:color="auto" w:sz="4" w:space="0"/>
              <w:left w:val="single" w:color="auto" w:sz="4" w:space="0"/>
              <w:bottom w:val="single" w:color="auto" w:sz="4" w:space="0"/>
              <w:right w:val="single" w:color="auto" w:sz="4" w:space="0"/>
            </w:tcBorders>
            <w:vAlign w:val="center"/>
          </w:tcPr>
          <w:p>
            <w:pPr>
              <w:pStyle w:val="8"/>
              <w:jc w:val="left"/>
              <w:rPr>
                <w:rFonts w:ascii="黑体" w:eastAsia="黑体"/>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0" w:hRule="exact"/>
          <w:jc w:val="center"/>
        </w:trPr>
        <w:tc>
          <w:tcPr>
            <w:tcW w:w="1044"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hAnsi="仿宋" w:eastAsia="仿宋_GB2312" w:cs="仿宋"/>
                <w:color w:val="000000" w:themeColor="text1"/>
                <w:sz w:val="28"/>
                <w:szCs w:val="28"/>
              </w:rPr>
            </w:pPr>
            <w:r>
              <w:rPr>
                <w:rFonts w:hint="eastAsia" w:ascii="仿宋_GB2312" w:hAnsi="仿宋" w:eastAsia="仿宋_GB2312" w:cs="仿宋"/>
                <w:color w:val="000000" w:themeColor="text1"/>
                <w:sz w:val="28"/>
                <w:szCs w:val="28"/>
              </w:rPr>
              <w:t>..</w:t>
            </w:r>
          </w:p>
        </w:tc>
        <w:tc>
          <w:tcPr>
            <w:tcW w:w="3870" w:type="dxa"/>
            <w:gridSpan w:val="5"/>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left"/>
              <w:rPr>
                <w:rFonts w:ascii="仿宋_GB2312" w:eastAsia="仿宋_GB2312"/>
                <w:color w:val="000000" w:themeColor="text1"/>
                <w:w w:val="96"/>
                <w:sz w:val="28"/>
                <w:szCs w:val="28"/>
              </w:rPr>
            </w:pPr>
          </w:p>
        </w:tc>
        <w:tc>
          <w:tcPr>
            <w:tcW w:w="189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left"/>
              <w:rPr>
                <w:rFonts w:ascii="仿宋_GB2312" w:eastAsia="仿宋_GB2312"/>
                <w:color w:val="000000" w:themeColor="text1"/>
                <w:w w:val="96"/>
                <w:sz w:val="28"/>
                <w:szCs w:val="28"/>
              </w:rPr>
            </w:pPr>
          </w:p>
        </w:tc>
        <w:tc>
          <w:tcPr>
            <w:tcW w:w="2738" w:type="dxa"/>
            <w:gridSpan w:val="4"/>
            <w:tcBorders>
              <w:top w:val="single" w:color="auto" w:sz="4" w:space="0"/>
              <w:left w:val="single" w:color="auto" w:sz="4" w:space="0"/>
              <w:bottom w:val="single" w:color="auto" w:sz="4" w:space="0"/>
              <w:right w:val="single" w:color="auto" w:sz="4" w:space="0"/>
            </w:tcBorders>
            <w:vAlign w:val="center"/>
          </w:tcPr>
          <w:p>
            <w:pPr>
              <w:pStyle w:val="8"/>
              <w:jc w:val="left"/>
              <w:rPr>
                <w:rFonts w:ascii="黑体" w:eastAsia="黑体"/>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3" w:hRule="exact"/>
          <w:jc w:val="center"/>
        </w:trPr>
        <w:tc>
          <w:tcPr>
            <w:tcW w:w="4914"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仿宋_GB2312" w:eastAsia="仿宋_GB2312"/>
                <w:color w:val="000000" w:themeColor="text1"/>
                <w:w w:val="96"/>
                <w:sz w:val="28"/>
                <w:szCs w:val="28"/>
              </w:rPr>
            </w:pPr>
            <w:r>
              <w:rPr>
                <w:rFonts w:hint="eastAsia" w:ascii="仿宋_GB2312" w:hAnsi="仿宋" w:eastAsia="仿宋_GB2312" w:cs="仿宋"/>
                <w:color w:val="000000" w:themeColor="text1"/>
                <w:w w:val="96"/>
                <w:sz w:val="28"/>
                <w:szCs w:val="28"/>
              </w:rPr>
              <w:t>合计</w:t>
            </w:r>
          </w:p>
        </w:tc>
        <w:tc>
          <w:tcPr>
            <w:tcW w:w="189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left"/>
              <w:rPr>
                <w:rFonts w:ascii="黑体" w:eastAsia="黑体"/>
                <w:color w:val="000000" w:themeColor="text1"/>
                <w:w w:val="96"/>
                <w:sz w:val="28"/>
                <w:szCs w:val="28"/>
              </w:rPr>
            </w:pPr>
          </w:p>
        </w:tc>
        <w:tc>
          <w:tcPr>
            <w:tcW w:w="2738" w:type="dxa"/>
            <w:gridSpan w:val="4"/>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left"/>
              <w:rPr>
                <w:rFonts w:ascii="黑体" w:eastAsia="黑体"/>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635" w:hRule="exact"/>
          <w:jc w:val="center"/>
        </w:trPr>
        <w:tc>
          <w:tcPr>
            <w:tcW w:w="9542" w:type="dxa"/>
            <w:gridSpan w:val="12"/>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hAnsi="宋体"/>
                <w:color w:val="000000" w:themeColor="text1"/>
                <w:w w:val="96"/>
                <w:sz w:val="28"/>
                <w:szCs w:val="28"/>
              </w:rPr>
            </w:pPr>
            <w:r>
              <w:rPr>
                <w:rFonts w:hint="eastAsia" w:eastAsia="黑体"/>
                <w:bCs/>
                <w:color w:val="000000" w:themeColor="text1"/>
                <w:sz w:val="28"/>
                <w:szCs w:val="28"/>
              </w:rPr>
              <w:t>十一、项目申报单位意见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1" w:hRule="exact"/>
          <w:jc w:val="center"/>
        </w:trPr>
        <w:tc>
          <w:tcPr>
            <w:tcW w:w="9542" w:type="dxa"/>
            <w:gridSpan w:val="12"/>
            <w:tcBorders>
              <w:top w:val="single" w:color="auto" w:sz="4" w:space="0"/>
              <w:left w:val="single" w:color="auto" w:sz="4" w:space="0"/>
              <w:bottom w:val="single" w:color="auto" w:sz="4" w:space="0"/>
              <w:right w:val="single" w:color="auto" w:sz="4" w:space="0"/>
            </w:tcBorders>
            <w:vAlign w:val="center"/>
          </w:tcPr>
          <w:p>
            <w:pPr>
              <w:pStyle w:val="4"/>
              <w:widowControl/>
              <w:overflowPunct w:val="0"/>
              <w:autoSpaceDE w:val="0"/>
              <w:autoSpaceDN w:val="0"/>
              <w:adjustRightInd w:val="0"/>
              <w:spacing w:line="440" w:lineRule="exact"/>
              <w:ind w:firstLine="560"/>
              <w:jc w:val="left"/>
              <w:textAlignment w:val="baseline"/>
              <w:rPr>
                <w:rFonts w:ascii="仿宋_GB2312" w:hAnsi="仿宋" w:eastAsia="仿宋_GB2312" w:cs="仿宋"/>
                <w:color w:val="000000" w:themeColor="text1"/>
                <w:sz w:val="28"/>
                <w:szCs w:val="28"/>
              </w:rPr>
            </w:pPr>
            <w:r>
              <w:rPr>
                <w:rFonts w:hint="eastAsia" w:ascii="仿宋_GB2312" w:hAnsi="仿宋" w:eastAsia="仿宋_GB2312" w:cs="仿宋"/>
                <w:color w:val="000000" w:themeColor="text1"/>
                <w:sz w:val="28"/>
                <w:szCs w:val="28"/>
              </w:rPr>
              <w:t>单位意见：</w:t>
            </w:r>
          </w:p>
          <w:p>
            <w:pPr>
              <w:spacing w:line="440" w:lineRule="exact"/>
              <w:ind w:firstLine="560" w:firstLineChars="200"/>
              <w:jc w:val="left"/>
              <w:rPr>
                <w:rFonts w:ascii="仿宋_GB2312" w:hAnsi="仿宋" w:eastAsia="仿宋_GB2312" w:cs="仿宋"/>
                <w:color w:val="000000" w:themeColor="text1"/>
                <w:sz w:val="28"/>
                <w:szCs w:val="28"/>
              </w:rPr>
            </w:pPr>
          </w:p>
          <w:p>
            <w:pPr>
              <w:pStyle w:val="4"/>
              <w:widowControl/>
              <w:overflowPunct w:val="0"/>
              <w:autoSpaceDE w:val="0"/>
              <w:autoSpaceDN w:val="0"/>
              <w:adjustRightInd w:val="0"/>
              <w:spacing w:line="500" w:lineRule="exact"/>
              <w:ind w:firstLine="3220" w:firstLineChars="1150"/>
              <w:jc w:val="left"/>
              <w:textAlignment w:val="baseline"/>
              <w:rPr>
                <w:rFonts w:ascii="仿宋_GB2312" w:hAnsi="仿宋" w:eastAsia="仿宋_GB2312" w:cs="仿宋"/>
                <w:color w:val="000000" w:themeColor="text1"/>
                <w:sz w:val="28"/>
                <w:szCs w:val="28"/>
              </w:rPr>
            </w:pPr>
            <w:r>
              <w:rPr>
                <w:rFonts w:hint="eastAsia" w:ascii="仿宋_GB2312" w:hAnsi="仿宋" w:eastAsia="仿宋_GB2312" w:cs="仿宋"/>
                <w:color w:val="000000" w:themeColor="text1"/>
                <w:sz w:val="28"/>
                <w:szCs w:val="28"/>
              </w:rPr>
              <w:t>单位负责人（签名）：           年  月  日</w:t>
            </w:r>
          </w:p>
          <w:p>
            <w:pPr>
              <w:snapToGrid w:val="0"/>
              <w:spacing w:line="500" w:lineRule="exact"/>
              <w:jc w:val="left"/>
              <w:rPr>
                <w:rFonts w:ascii="仿宋_GB2312" w:eastAsia="仿宋_GB2312"/>
                <w:color w:val="000000" w:themeColor="text1"/>
                <w:w w:val="96"/>
                <w:sz w:val="28"/>
                <w:szCs w:val="28"/>
              </w:rPr>
            </w:pPr>
            <w:r>
              <w:rPr>
                <w:rFonts w:hint="eastAsia" w:ascii="仿宋_GB2312" w:hAnsi="仿宋" w:eastAsia="仿宋_GB2312" w:cs="仿宋"/>
                <w:color w:val="000000" w:themeColor="text1"/>
                <w:sz w:val="28"/>
                <w:szCs w:val="28"/>
              </w:rPr>
              <w:t xml:space="preserve">                          单  位  公  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6" w:hRule="exact"/>
          <w:jc w:val="center"/>
        </w:trPr>
        <w:tc>
          <w:tcPr>
            <w:tcW w:w="9542" w:type="dxa"/>
            <w:gridSpan w:val="12"/>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hAnsi="宋体"/>
                <w:color w:val="000000" w:themeColor="text1"/>
                <w:w w:val="96"/>
                <w:sz w:val="28"/>
                <w:szCs w:val="28"/>
              </w:rPr>
            </w:pPr>
            <w:r>
              <w:rPr>
                <w:rFonts w:hint="eastAsia" w:eastAsia="黑体"/>
                <w:bCs/>
                <w:color w:val="000000" w:themeColor="text1"/>
                <w:sz w:val="28"/>
                <w:szCs w:val="28"/>
              </w:rPr>
              <w:t>十二、项目合作单位意见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2" w:hRule="exact"/>
          <w:jc w:val="center"/>
        </w:trPr>
        <w:tc>
          <w:tcPr>
            <w:tcW w:w="9542" w:type="dxa"/>
            <w:gridSpan w:val="12"/>
            <w:tcBorders>
              <w:top w:val="single" w:color="auto" w:sz="4" w:space="0"/>
              <w:left w:val="single" w:color="auto" w:sz="4" w:space="0"/>
              <w:bottom w:val="single" w:color="auto" w:sz="4" w:space="0"/>
              <w:right w:val="single" w:color="auto" w:sz="4" w:space="0"/>
            </w:tcBorders>
            <w:vAlign w:val="center"/>
          </w:tcPr>
          <w:p>
            <w:pPr>
              <w:pStyle w:val="4"/>
              <w:widowControl/>
              <w:overflowPunct w:val="0"/>
              <w:autoSpaceDE w:val="0"/>
              <w:autoSpaceDN w:val="0"/>
              <w:adjustRightInd w:val="0"/>
              <w:ind w:firstLine="560"/>
              <w:jc w:val="left"/>
              <w:textAlignment w:val="baseline"/>
              <w:rPr>
                <w:rFonts w:ascii="仿宋_GB2312" w:hAnsi="仿宋" w:eastAsia="仿宋_GB2312" w:cs="仿宋"/>
                <w:color w:val="000000" w:themeColor="text1"/>
                <w:sz w:val="28"/>
                <w:szCs w:val="28"/>
              </w:rPr>
            </w:pPr>
            <w:r>
              <w:rPr>
                <w:rFonts w:hint="eastAsia" w:ascii="仿宋_GB2312" w:hAnsi="仿宋" w:eastAsia="仿宋_GB2312" w:cs="仿宋"/>
                <w:color w:val="000000" w:themeColor="text1"/>
                <w:sz w:val="28"/>
                <w:szCs w:val="28"/>
              </w:rPr>
              <w:t>单位意见：</w:t>
            </w:r>
          </w:p>
          <w:p>
            <w:pPr>
              <w:ind w:firstLine="560" w:firstLineChars="200"/>
              <w:jc w:val="left"/>
              <w:rPr>
                <w:rFonts w:ascii="仿宋" w:hAnsi="仿宋" w:eastAsia="仿宋" w:cs="仿宋"/>
                <w:color w:val="000000" w:themeColor="text1"/>
                <w:sz w:val="28"/>
                <w:szCs w:val="28"/>
              </w:rPr>
            </w:pPr>
          </w:p>
          <w:p>
            <w:pPr>
              <w:pStyle w:val="4"/>
              <w:widowControl/>
              <w:overflowPunct w:val="0"/>
              <w:autoSpaceDE w:val="0"/>
              <w:autoSpaceDN w:val="0"/>
              <w:adjustRightInd w:val="0"/>
              <w:spacing w:line="500" w:lineRule="exact"/>
              <w:ind w:firstLine="3220" w:firstLineChars="1150"/>
              <w:jc w:val="left"/>
              <w:textAlignment w:val="baseline"/>
              <w:rPr>
                <w:rFonts w:ascii="仿宋_GB2312" w:hAnsi="仿宋" w:eastAsia="仿宋_GB2312" w:cs="仿宋"/>
                <w:color w:val="000000" w:themeColor="text1"/>
                <w:sz w:val="28"/>
                <w:szCs w:val="28"/>
              </w:rPr>
            </w:pPr>
            <w:r>
              <w:rPr>
                <w:rFonts w:hint="eastAsia" w:ascii="仿宋_GB2312" w:hAnsi="仿宋" w:eastAsia="仿宋_GB2312" w:cs="仿宋"/>
                <w:color w:val="000000" w:themeColor="text1"/>
                <w:sz w:val="28"/>
                <w:szCs w:val="28"/>
              </w:rPr>
              <w:t>单位负责人（签名）：           年  月  日</w:t>
            </w:r>
          </w:p>
          <w:p>
            <w:pPr>
              <w:snapToGrid w:val="0"/>
              <w:spacing w:line="500" w:lineRule="exact"/>
              <w:jc w:val="left"/>
              <w:rPr>
                <w:rFonts w:ascii="仿宋" w:hAnsi="仿宋" w:eastAsia="仿宋" w:cs="仿宋"/>
                <w:color w:val="000000" w:themeColor="text1"/>
                <w:sz w:val="28"/>
                <w:szCs w:val="28"/>
              </w:rPr>
            </w:pPr>
            <w:r>
              <w:rPr>
                <w:rFonts w:hint="eastAsia" w:ascii="仿宋_GB2312" w:hAnsi="仿宋" w:eastAsia="仿宋_GB2312" w:cs="仿宋"/>
                <w:color w:val="000000" w:themeColor="text1"/>
                <w:sz w:val="28"/>
                <w:szCs w:val="28"/>
              </w:rPr>
              <w:t xml:space="preserve">                          单  位  公  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786" w:hRule="exact"/>
          <w:jc w:val="center"/>
        </w:trPr>
        <w:tc>
          <w:tcPr>
            <w:tcW w:w="9542" w:type="dxa"/>
            <w:gridSpan w:val="12"/>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spacing w:line="460" w:lineRule="exact"/>
              <w:ind w:right="840" w:rightChars="400"/>
              <w:jc w:val="left"/>
              <w:textAlignment w:val="baseline"/>
              <w:rPr>
                <w:rFonts w:ascii="仿宋_GB2312" w:eastAsia="仿宋_GB2312"/>
                <w:color w:val="000000" w:themeColor="text1"/>
                <w:w w:val="96"/>
                <w:sz w:val="28"/>
                <w:szCs w:val="28"/>
              </w:rPr>
            </w:pPr>
            <w:r>
              <w:rPr>
                <w:rFonts w:hint="eastAsia" w:ascii="黑体" w:hAnsi="黑体" w:eastAsia="黑体" w:cs="黑体"/>
                <w:color w:val="000000" w:themeColor="text1"/>
                <w:w w:val="96"/>
                <w:sz w:val="28"/>
                <w:szCs w:val="28"/>
              </w:rPr>
              <w:t>十三、评委会意见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04" w:hRule="exact"/>
          <w:jc w:val="center"/>
        </w:trPr>
        <w:tc>
          <w:tcPr>
            <w:tcW w:w="9542" w:type="dxa"/>
            <w:gridSpan w:val="12"/>
            <w:tcBorders>
              <w:top w:val="single" w:color="auto" w:sz="4" w:space="0"/>
              <w:left w:val="single" w:color="auto" w:sz="4" w:space="0"/>
              <w:right w:val="single" w:color="auto" w:sz="4" w:space="0"/>
            </w:tcBorders>
            <w:vAlign w:val="center"/>
          </w:tcPr>
          <w:p>
            <w:pPr>
              <w:widowControl/>
              <w:overflowPunct w:val="0"/>
              <w:autoSpaceDE w:val="0"/>
              <w:autoSpaceDN w:val="0"/>
              <w:adjustRightInd w:val="0"/>
              <w:jc w:val="left"/>
              <w:textAlignment w:val="baseline"/>
              <w:rPr>
                <w:rFonts w:ascii="仿宋" w:hAnsi="仿宋" w:eastAsia="仿宋" w:cs="仿宋"/>
                <w:color w:val="000000" w:themeColor="text1"/>
                <w:sz w:val="28"/>
                <w:szCs w:val="28"/>
              </w:rPr>
            </w:pPr>
          </w:p>
          <w:p>
            <w:pPr>
              <w:widowControl/>
              <w:overflowPunct w:val="0"/>
              <w:autoSpaceDE w:val="0"/>
              <w:autoSpaceDN w:val="0"/>
              <w:adjustRightInd w:val="0"/>
              <w:ind w:firstLine="3920" w:firstLineChars="1400"/>
              <w:jc w:val="left"/>
              <w:textAlignment w:val="baseline"/>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评委会主任（签名）：</w:t>
            </w:r>
          </w:p>
          <w:p>
            <w:pPr>
              <w:widowControl/>
              <w:overflowPunct w:val="0"/>
              <w:autoSpaceDE w:val="0"/>
              <w:autoSpaceDN w:val="0"/>
              <w:adjustRightInd w:val="0"/>
              <w:ind w:firstLine="7700" w:firstLineChars="2750"/>
              <w:jc w:val="left"/>
              <w:textAlignment w:val="baseline"/>
              <w:rPr>
                <w:color w:val="000000" w:themeColor="text1"/>
                <w:sz w:val="28"/>
                <w:szCs w:val="28"/>
              </w:rPr>
            </w:pPr>
            <w:r>
              <w:rPr>
                <w:rFonts w:hint="eastAsia" w:ascii="仿宋" w:hAnsi="仿宋" w:eastAsia="仿宋" w:cs="仿宋"/>
                <w:color w:val="000000" w:themeColor="text1"/>
                <w:sz w:val="28"/>
                <w:szCs w:val="28"/>
              </w:rPr>
              <w:t>年  月  日</w:t>
            </w:r>
          </w:p>
          <w:p>
            <w:pPr>
              <w:widowControl/>
              <w:overflowPunct w:val="0"/>
              <w:autoSpaceDE w:val="0"/>
              <w:autoSpaceDN w:val="0"/>
              <w:adjustRightInd w:val="0"/>
              <w:jc w:val="left"/>
              <w:textAlignment w:val="baseline"/>
              <w:rPr>
                <w:color w:val="000000" w:themeColor="text1"/>
                <w:sz w:val="28"/>
                <w:szCs w:val="28"/>
              </w:rPr>
            </w:pPr>
          </w:p>
          <w:p>
            <w:pPr>
              <w:spacing w:beforeLines="100" w:line="460" w:lineRule="exact"/>
              <w:ind w:right="840" w:rightChars="400" w:firstLine="5880" w:firstLineChars="2100"/>
              <w:jc w:val="left"/>
              <w:rPr>
                <w:rFonts w:ascii="仿宋_GB2312" w:eastAsia="仿宋_GB2312"/>
                <w:color w:val="000000" w:themeColor="text1"/>
                <w:w w:val="96"/>
                <w:sz w:val="28"/>
                <w:szCs w:val="28"/>
              </w:rPr>
            </w:pPr>
            <w:r>
              <w:rPr>
                <w:rFonts w:hint="eastAsia" w:ascii="仿宋" w:hAnsi="仿宋" w:eastAsia="仿宋" w:cs="仿宋"/>
                <w:color w:val="000000" w:themeColor="text1"/>
                <w:sz w:val="28"/>
                <w:szCs w:val="28"/>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4" w:hRule="exact"/>
          <w:jc w:val="center"/>
        </w:trPr>
        <w:tc>
          <w:tcPr>
            <w:tcW w:w="9542" w:type="dxa"/>
            <w:gridSpan w:val="12"/>
            <w:tcBorders>
              <w:top w:val="single" w:color="auto" w:sz="4" w:space="0"/>
              <w:left w:val="single" w:color="auto" w:sz="4" w:space="0"/>
              <w:bottom w:val="single" w:color="auto" w:sz="4" w:space="0"/>
              <w:right w:val="single" w:color="auto" w:sz="4" w:space="0"/>
            </w:tcBorders>
            <w:vAlign w:val="center"/>
          </w:tcPr>
          <w:p>
            <w:pPr>
              <w:pStyle w:val="3"/>
              <w:spacing w:line="560" w:lineRule="exact"/>
              <w:jc w:val="left"/>
              <w:rPr>
                <w:rFonts w:ascii="黑体" w:hAnsi="黑体" w:eastAsia="黑体"/>
                <w:color w:val="000000" w:themeColor="text1"/>
                <w:w w:val="96"/>
                <w:sz w:val="28"/>
                <w:szCs w:val="28"/>
              </w:rPr>
            </w:pPr>
            <w:r>
              <w:rPr>
                <w:rFonts w:hint="eastAsia" w:ascii="黑体" w:hAnsi="黑体" w:eastAsia="黑体"/>
                <w:color w:val="000000" w:themeColor="text1"/>
                <w:sz w:val="28"/>
                <w:szCs w:val="28"/>
              </w:rPr>
              <w:t>十四、湖南省科协审定意</w:t>
            </w:r>
            <w:r>
              <w:rPr>
                <w:rFonts w:hint="eastAsia" w:ascii="黑体" w:hAnsi="黑体" w:eastAsia="黑体"/>
                <w:color w:val="000000" w:themeColor="text1"/>
                <w:w w:val="96"/>
                <w:sz w:val="28"/>
                <w:szCs w:val="28"/>
              </w:rPr>
              <w:t>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94" w:hRule="atLeast"/>
          <w:jc w:val="center"/>
        </w:trPr>
        <w:tc>
          <w:tcPr>
            <w:tcW w:w="9542" w:type="dxa"/>
            <w:gridSpan w:val="12"/>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ind w:left="360" w:firstLine="4620" w:firstLineChars="1650"/>
              <w:jc w:val="left"/>
              <w:textAlignment w:val="baseline"/>
              <w:rPr>
                <w:rFonts w:ascii="仿宋" w:hAnsi="仿宋" w:eastAsia="仿宋" w:cs="仿宋"/>
                <w:color w:val="000000" w:themeColor="text1"/>
                <w:sz w:val="28"/>
                <w:szCs w:val="28"/>
              </w:rPr>
            </w:pPr>
          </w:p>
          <w:p>
            <w:pPr>
              <w:widowControl/>
              <w:overflowPunct w:val="0"/>
              <w:autoSpaceDE w:val="0"/>
              <w:autoSpaceDN w:val="0"/>
              <w:adjustRightInd w:val="0"/>
              <w:ind w:left="360" w:firstLine="4620" w:firstLineChars="1650"/>
              <w:jc w:val="left"/>
              <w:textAlignment w:val="baseline"/>
              <w:rPr>
                <w:rFonts w:ascii="仿宋" w:hAnsi="仿宋" w:eastAsia="仿宋" w:cs="仿宋"/>
                <w:color w:val="000000" w:themeColor="text1"/>
                <w:sz w:val="28"/>
                <w:szCs w:val="28"/>
              </w:rPr>
            </w:pPr>
          </w:p>
          <w:p>
            <w:pPr>
              <w:widowControl/>
              <w:overflowPunct w:val="0"/>
              <w:autoSpaceDE w:val="0"/>
              <w:autoSpaceDN w:val="0"/>
              <w:adjustRightInd w:val="0"/>
              <w:ind w:left="360" w:firstLine="4620" w:firstLineChars="1650"/>
              <w:jc w:val="left"/>
              <w:textAlignment w:val="baseline"/>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负责人（签字）：</w:t>
            </w:r>
          </w:p>
          <w:p>
            <w:pPr>
              <w:widowControl/>
              <w:overflowPunct w:val="0"/>
              <w:autoSpaceDE w:val="0"/>
              <w:autoSpaceDN w:val="0"/>
              <w:adjustRightInd w:val="0"/>
              <w:ind w:left="360" w:firstLine="4620" w:firstLineChars="1650"/>
              <w:jc w:val="left"/>
              <w:textAlignment w:val="baseline"/>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 xml:space="preserve">省科协（盖章）                           </w:t>
            </w:r>
          </w:p>
          <w:p>
            <w:pPr>
              <w:widowControl/>
              <w:overflowPunct w:val="0"/>
              <w:autoSpaceDE w:val="0"/>
              <w:autoSpaceDN w:val="0"/>
              <w:adjustRightInd w:val="0"/>
              <w:ind w:left="360" w:firstLine="4620" w:firstLineChars="1650"/>
              <w:jc w:val="left"/>
              <w:textAlignment w:val="baseline"/>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 xml:space="preserve">                   年  月  日</w:t>
            </w:r>
          </w:p>
        </w:tc>
      </w:tr>
    </w:tbl>
    <w:p>
      <w:pPr>
        <w:adjustRightInd w:val="0"/>
        <w:spacing w:line="540" w:lineRule="exact"/>
        <w:rPr>
          <w:rFonts w:ascii="仿宋_GB2312" w:hAnsi="宋体" w:eastAsia="仿宋_GB2312" w:cs="Times New Roman"/>
          <w:color w:val="000000" w:themeColor="text1"/>
          <w:sz w:val="32"/>
          <w:szCs w:val="32"/>
        </w:rPr>
      </w:pPr>
    </w:p>
    <w:p>
      <w:pPr>
        <w:adjustRightInd w:val="0"/>
        <w:spacing w:line="540" w:lineRule="exact"/>
        <w:rPr>
          <w:rFonts w:ascii="仿宋_GB2312" w:hAnsi="宋体" w:eastAsia="仿宋_GB2312" w:cs="Times New Roman"/>
          <w:color w:val="000000" w:themeColor="text1"/>
          <w:sz w:val="32"/>
          <w:szCs w:val="32"/>
        </w:rPr>
      </w:pPr>
    </w:p>
    <w:p>
      <w:pPr>
        <w:rPr>
          <w:rFonts w:ascii="方正小标宋简体" w:hAnsi="方正小标宋简体" w:eastAsia="方正小标宋简体" w:cs="方正小标宋简体"/>
          <w:color w:val="000000" w:themeColor="text1"/>
          <w:sz w:val="44"/>
          <w:szCs w:val="44"/>
        </w:rPr>
        <w:sectPr>
          <w:pgSz w:w="11906" w:h="16838"/>
          <w:pgMar w:top="1985" w:right="1474" w:bottom="1701" w:left="1588" w:header="851" w:footer="992" w:gutter="0"/>
          <w:cols w:space="720" w:num="1"/>
          <w:docGrid w:type="lines" w:linePitch="312" w:charSpace="0"/>
        </w:sectPr>
      </w:pPr>
    </w:p>
    <w:p>
      <w:pPr>
        <w:spacing w:line="600" w:lineRule="exact"/>
        <w:jc w:val="left"/>
        <w:rPr>
          <w:rFonts w:ascii="黑体" w:hAnsi="黑体" w:eastAsia="黑体" w:cs="仿宋_GB2312"/>
          <w:bCs/>
          <w:color w:val="000000" w:themeColor="text1"/>
          <w:kern w:val="0"/>
          <w:sz w:val="32"/>
          <w:szCs w:val="32"/>
        </w:rPr>
      </w:pPr>
      <w:r>
        <w:rPr>
          <w:rFonts w:hint="eastAsia" w:ascii="黑体" w:hAnsi="黑体" w:eastAsia="黑体" w:cs="仿宋_GB2312"/>
          <w:bCs/>
          <w:color w:val="000000" w:themeColor="text1"/>
          <w:kern w:val="0"/>
          <w:sz w:val="32"/>
          <w:szCs w:val="32"/>
        </w:rPr>
        <w:t>附件3-4</w:t>
      </w:r>
    </w:p>
    <w:p>
      <w:pPr>
        <w:pStyle w:val="2"/>
        <w:rPr>
          <w:color w:val="000000" w:themeColor="text1"/>
        </w:rPr>
      </w:pPr>
    </w:p>
    <w:p>
      <w:pPr>
        <w:spacing w:line="640" w:lineRule="exact"/>
        <w:jc w:val="center"/>
        <w:rPr>
          <w:rFonts w:ascii="黑体" w:hAnsi="黑体" w:eastAsia="方正小标宋简体" w:cs="宋体"/>
          <w:bCs/>
          <w:color w:val="000000" w:themeColor="text1"/>
          <w:spacing w:val="-6"/>
          <w:kern w:val="0"/>
          <w:sz w:val="32"/>
          <w:szCs w:val="32"/>
        </w:rPr>
      </w:pPr>
      <w:r>
        <w:rPr>
          <w:rFonts w:hint="eastAsia" w:ascii="方正小标宋简体" w:hAnsi="黑体" w:eastAsia="方正小标宋简体" w:cs="黑体"/>
          <w:color w:val="000000" w:themeColor="text1"/>
          <w:sz w:val="44"/>
          <w:szCs w:val="44"/>
        </w:rPr>
        <w:t>2022年科学家精神</w:t>
      </w:r>
      <w:r>
        <w:rPr>
          <w:rFonts w:ascii="方正小标宋简体" w:hAnsi="黑体" w:eastAsia="方正小标宋简体" w:cs="黑体"/>
          <w:color w:val="000000" w:themeColor="text1"/>
          <w:sz w:val="44"/>
          <w:szCs w:val="44"/>
        </w:rPr>
        <w:t>宣传</w:t>
      </w:r>
      <w:r>
        <w:rPr>
          <w:rFonts w:hint="eastAsia" w:ascii="方正小标宋简体" w:hAnsi="黑体" w:eastAsia="方正小标宋简体" w:cs="黑体"/>
          <w:color w:val="000000" w:themeColor="text1"/>
          <w:sz w:val="44"/>
          <w:szCs w:val="44"/>
        </w:rPr>
        <w:t>教育项目申报指南</w:t>
      </w:r>
    </w:p>
    <w:p>
      <w:pPr>
        <w:spacing w:line="560" w:lineRule="exact"/>
        <w:ind w:firstLine="616" w:firstLineChars="200"/>
        <w:rPr>
          <w:rFonts w:ascii="黑体" w:hAnsi="黑体" w:eastAsia="黑体" w:cs="宋体"/>
          <w:bCs/>
          <w:color w:val="000000" w:themeColor="text1"/>
          <w:spacing w:val="-6"/>
          <w:kern w:val="0"/>
          <w:sz w:val="32"/>
          <w:szCs w:val="32"/>
        </w:rPr>
      </w:pPr>
    </w:p>
    <w:p>
      <w:pPr>
        <w:numPr>
          <w:ilvl w:val="0"/>
          <w:numId w:val="5"/>
        </w:numPr>
        <w:spacing w:line="560" w:lineRule="exact"/>
        <w:ind w:firstLine="640" w:firstLineChars="200"/>
        <w:rPr>
          <w:rFonts w:ascii="黑体" w:hAnsi="黑体" w:eastAsia="黑体" w:cs="宋体"/>
          <w:bCs/>
          <w:color w:val="000000" w:themeColor="text1"/>
          <w:kern w:val="0"/>
          <w:sz w:val="32"/>
          <w:szCs w:val="32"/>
        </w:rPr>
      </w:pPr>
      <w:r>
        <w:rPr>
          <w:rFonts w:hint="eastAsia" w:ascii="黑体" w:hAnsi="黑体" w:eastAsia="黑体" w:cs="宋体"/>
          <w:bCs/>
          <w:color w:val="000000" w:themeColor="text1"/>
          <w:kern w:val="0"/>
          <w:sz w:val="32"/>
          <w:szCs w:val="32"/>
        </w:rPr>
        <w:t>项目类别</w:t>
      </w:r>
    </w:p>
    <w:p>
      <w:pPr>
        <w:pStyle w:val="2"/>
        <w:spacing w:after="0" w:line="560" w:lineRule="exact"/>
        <w:ind w:firstLine="640" w:firstLineChars="200"/>
        <w:rPr>
          <w:rFonts w:ascii="仿宋_GB2312" w:hAnsi="仿宋_GB2312" w:eastAsia="仿宋_GB2312" w:cs="仿宋_GB2312"/>
          <w:bCs/>
          <w:color w:val="000000" w:themeColor="text1"/>
          <w:kern w:val="0"/>
          <w:sz w:val="32"/>
          <w:szCs w:val="32"/>
        </w:rPr>
      </w:pPr>
      <w:r>
        <w:rPr>
          <w:rFonts w:hint="eastAsia" w:ascii="仿宋_GB2312" w:hAnsi="仿宋_GB2312" w:eastAsia="仿宋_GB2312" w:cs="仿宋_GB2312"/>
          <w:bCs/>
          <w:color w:val="000000" w:themeColor="text1"/>
          <w:kern w:val="0"/>
          <w:sz w:val="32"/>
          <w:szCs w:val="32"/>
        </w:rPr>
        <w:t>1.科学家精神宣讲</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2.科学家精神宣传阵地建设</w:t>
      </w:r>
    </w:p>
    <w:p>
      <w:pPr>
        <w:pStyle w:val="2"/>
        <w:spacing w:after="0"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3.优秀科技人物宣传</w:t>
      </w:r>
    </w:p>
    <w:p>
      <w:pPr>
        <w:spacing w:line="560" w:lineRule="exact"/>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二、申报条件</w:t>
      </w:r>
    </w:p>
    <w:p>
      <w:pPr>
        <w:spacing w:line="560" w:lineRule="exact"/>
        <w:ind w:firstLine="640" w:firstLineChars="200"/>
        <w:jc w:val="left"/>
        <w:rPr>
          <w:rFonts w:ascii="楷体_GB2312" w:hAnsi="黑体" w:eastAsia="楷体_GB2312" w:cs="宋体"/>
          <w:color w:val="000000" w:themeColor="text1"/>
          <w:kern w:val="0"/>
          <w:sz w:val="32"/>
          <w:szCs w:val="32"/>
        </w:rPr>
      </w:pPr>
      <w:r>
        <w:rPr>
          <w:rFonts w:hint="eastAsia" w:ascii="楷体_GB2312" w:hAnsi="黑体" w:eastAsia="楷体_GB2312" w:cs="宋体"/>
          <w:color w:val="000000" w:themeColor="text1"/>
          <w:kern w:val="0"/>
          <w:sz w:val="32"/>
          <w:szCs w:val="32"/>
        </w:rPr>
        <w:t>（一）项目内容</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本项目包括科学家精神宣讲、开展科学家精神宣传阵地建设和优秀科技人物宣传三个类别，其中科学家精神宣讲包括组织青年科学家进校园、组织科学家精神宣讲报告会和开展科学道德与学风建设宣讲教育活动三个内容，开展科学家精神宣传阵地建设包括建设科学家精神宣传教育基地和组织科学家精神宣传主题展。</w:t>
      </w:r>
    </w:p>
    <w:p>
      <w:pPr>
        <w:numPr>
          <w:ilvl w:val="0"/>
          <w:numId w:val="6"/>
        </w:numPr>
        <w:spacing w:line="560" w:lineRule="exact"/>
        <w:ind w:firstLine="640" w:firstLineChars="200"/>
        <w:rPr>
          <w:rFonts w:ascii="楷体_GB2312" w:hAnsi="黑体" w:eastAsia="楷体_GB2312" w:cs="宋体"/>
          <w:color w:val="000000" w:themeColor="text1"/>
          <w:kern w:val="0"/>
          <w:sz w:val="32"/>
          <w:szCs w:val="32"/>
        </w:rPr>
      </w:pPr>
      <w:r>
        <w:rPr>
          <w:rFonts w:hint="eastAsia" w:ascii="楷体_GB2312" w:hAnsi="黑体" w:eastAsia="楷体_GB2312" w:cs="宋体"/>
          <w:color w:val="000000" w:themeColor="text1"/>
          <w:kern w:val="0"/>
          <w:sz w:val="32"/>
          <w:szCs w:val="32"/>
        </w:rPr>
        <w:t>基本要求</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1.具有项目必须服务能力或专业能力以及安全保障能力；</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2.承担项目活动组织所有安全保障事项；</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3.满足省科协对项目服务内容相关的合理要求；</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4.项目涉及的时间及地点等本指南未尽事项由省科协确定。</w:t>
      </w:r>
    </w:p>
    <w:p>
      <w:pPr>
        <w:spacing w:line="560" w:lineRule="exact"/>
        <w:ind w:firstLine="640" w:firstLineChars="200"/>
        <w:jc w:val="left"/>
        <w:rPr>
          <w:rFonts w:ascii="楷体_GB2312" w:hAnsi="黑体" w:eastAsia="楷体_GB2312" w:cs="宋体"/>
          <w:color w:val="000000" w:themeColor="text1"/>
          <w:kern w:val="0"/>
          <w:sz w:val="32"/>
          <w:szCs w:val="32"/>
        </w:rPr>
      </w:pPr>
      <w:r>
        <w:rPr>
          <w:rFonts w:hint="eastAsia" w:ascii="楷体_GB2312" w:hAnsi="黑体" w:eastAsia="楷体_GB2312" w:cs="宋体"/>
          <w:color w:val="000000" w:themeColor="text1"/>
          <w:kern w:val="0"/>
          <w:sz w:val="32"/>
          <w:szCs w:val="32"/>
        </w:rPr>
        <w:t>（三）具体要求</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1.科学家精神宣讲</w:t>
      </w:r>
    </w:p>
    <w:p>
      <w:pPr>
        <w:spacing w:line="560" w:lineRule="exact"/>
        <w:ind w:firstLine="640" w:firstLineChars="200"/>
        <w:rPr>
          <w:rFonts w:ascii="仿宋_GB2312" w:eastAsia="仿宋_GB2312"/>
          <w:color w:val="000000" w:themeColor="text1"/>
          <w:sz w:val="32"/>
          <w:szCs w:val="32"/>
        </w:rPr>
      </w:pPr>
      <w:r>
        <w:rPr>
          <w:rFonts w:hint="eastAsia" w:ascii="东文宋体" w:hAnsi="东文宋体" w:eastAsia="东文宋体" w:cs="东文宋体"/>
          <w:color w:val="000000" w:themeColor="text1"/>
          <w:sz w:val="32"/>
          <w:szCs w:val="32"/>
        </w:rPr>
        <w:t>①</w:t>
      </w:r>
      <w:r>
        <w:rPr>
          <w:rFonts w:hint="eastAsia" w:ascii="仿宋_GB2312" w:eastAsia="仿宋_GB2312"/>
          <w:color w:val="000000" w:themeColor="text1"/>
          <w:sz w:val="32"/>
          <w:szCs w:val="32"/>
        </w:rPr>
        <w:t>围绕实施科普助推“双减”行动，组织优秀青年科技工作者到省内大中小学作励志演讲不少于3场次，覆盖人数不少于2000人；</w:t>
      </w:r>
      <w:r>
        <w:rPr>
          <w:rFonts w:hint="eastAsia" w:ascii="东文宋体" w:hAnsi="东文宋体" w:eastAsia="东文宋体" w:cs="东文宋体"/>
          <w:color w:val="000000" w:themeColor="text1"/>
          <w:sz w:val="32"/>
          <w:szCs w:val="32"/>
        </w:rPr>
        <w:t>②</w:t>
      </w:r>
      <w:r>
        <w:rPr>
          <w:rFonts w:hint="eastAsia" w:ascii="仿宋_GB2312" w:eastAsia="仿宋_GB2312"/>
          <w:color w:val="000000" w:themeColor="text1"/>
          <w:sz w:val="32"/>
          <w:szCs w:val="32"/>
        </w:rPr>
        <w:t>邀请中国科协科学家精神报告团到省内大中小学作科学家精神宣讲报告不少于10场次，覆盖人数不少于5000人；</w:t>
      </w:r>
      <w:r>
        <w:rPr>
          <w:rFonts w:hint="eastAsia" w:ascii="汉仪书宋二S" w:hAnsi="汉仪书宋二S" w:eastAsia="汉仪书宋二S" w:cs="汉仪书宋二S"/>
          <w:color w:val="000000" w:themeColor="text1"/>
          <w:sz w:val="32"/>
          <w:szCs w:val="32"/>
        </w:rPr>
        <w:t>③</w:t>
      </w:r>
      <w:r>
        <w:rPr>
          <w:rFonts w:hint="eastAsia" w:ascii="仿宋_GB2312" w:eastAsia="仿宋_GB2312"/>
          <w:color w:val="000000" w:themeColor="text1"/>
          <w:sz w:val="32"/>
          <w:szCs w:val="32"/>
        </w:rPr>
        <w:t>举办和组织收看科学道德和学风建设宣讲教育报告会各2场次，覆盖人数不少于1000人。同时，通过线上线下相结合的方式，扩大活动覆盖面。</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申报主体：有科学家精神宣讲活动组织经验的企事业单位、省级学会。</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项目数量：1个</w:t>
      </w:r>
    </w:p>
    <w:p>
      <w:pPr>
        <w:spacing w:line="560" w:lineRule="exact"/>
        <w:ind w:firstLine="640" w:firstLineChars="200"/>
        <w:rPr>
          <w:rFonts w:ascii="仿宋_GB2312" w:eastAsia="仿宋_GB2312"/>
          <w:color w:val="000000" w:themeColor="text1"/>
          <w:sz w:val="32"/>
          <w:szCs w:val="32"/>
        </w:rPr>
      </w:pPr>
      <w:r>
        <w:rPr>
          <w:rFonts w:hint="eastAsia" w:ascii="仿宋_GB2312" w:hAnsi="仿宋" w:eastAsia="仿宋_GB2312"/>
          <w:color w:val="000000" w:themeColor="text1"/>
          <w:sz w:val="32"/>
          <w:szCs w:val="32"/>
        </w:rPr>
        <w:t>经费额度</w:t>
      </w:r>
      <w:r>
        <w:rPr>
          <w:rFonts w:hint="eastAsia" w:ascii="仿宋_GB2312" w:eastAsia="仿宋_GB2312"/>
          <w:color w:val="000000" w:themeColor="text1"/>
          <w:sz w:val="32"/>
          <w:szCs w:val="32"/>
        </w:rPr>
        <w:t>：15万元</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2.科学家精神宣传阵地建设</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在省内选取既能宣传科学家精神，又体现地方文化特点的场馆、学校等，建设科学家精神宣传教育基地，建设我省传承和弘扬新时代科学家精神的主阵地。科学家精神宣传主题展要求体现湖南特色。</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申报主体：高校、科研院所、有关场馆等。</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项目数量：2个</w:t>
      </w:r>
    </w:p>
    <w:p>
      <w:pPr>
        <w:spacing w:line="560" w:lineRule="exact"/>
        <w:ind w:firstLine="640" w:firstLineChars="200"/>
        <w:rPr>
          <w:rFonts w:ascii="仿宋_GB2312" w:eastAsia="仿宋_GB2312"/>
          <w:color w:val="000000" w:themeColor="text1"/>
          <w:sz w:val="32"/>
          <w:szCs w:val="32"/>
        </w:rPr>
      </w:pPr>
      <w:r>
        <w:rPr>
          <w:rFonts w:hint="eastAsia" w:ascii="仿宋_GB2312" w:hAnsi="仿宋" w:eastAsia="仿宋_GB2312"/>
          <w:color w:val="000000" w:themeColor="text1"/>
          <w:sz w:val="32"/>
          <w:szCs w:val="32"/>
        </w:rPr>
        <w:t>经费总额</w:t>
      </w:r>
      <w:r>
        <w:rPr>
          <w:rFonts w:hint="eastAsia" w:ascii="仿宋_GB2312" w:eastAsia="仿宋_GB2312"/>
          <w:color w:val="000000" w:themeColor="text1"/>
          <w:sz w:val="32"/>
          <w:szCs w:val="32"/>
        </w:rPr>
        <w:t>：10万元</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3.优秀科技人物宣传</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组织省内主流媒体对科技工作者特别是第十一届湖南省青年科技奖获奖者等省内优秀科技人才进行专题宣传和报道。立项单位应策划并组织符合预期效果的科技人物系列宣传活动，创新宣传形式，通过设置专栏、组织采访撰写宣传稿件并刊发、制作系列短视频并在相关媒体平台推广宣传等，网络平台相关宣传稿件或视频等线上关注浏览点击播放总数不少于20万次，专栏刊载不少于5期，宣传科技人物不少于20人次。</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申报主体：有科技人物宣传经验的省内主流媒体平台。</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项目数量：1个</w:t>
      </w:r>
    </w:p>
    <w:p>
      <w:pPr>
        <w:spacing w:line="560" w:lineRule="exact"/>
        <w:ind w:firstLine="640" w:firstLineChars="200"/>
        <w:rPr>
          <w:rFonts w:ascii="仿宋_GB2312" w:eastAsia="仿宋_GB2312"/>
          <w:color w:val="000000" w:themeColor="text1"/>
          <w:sz w:val="32"/>
          <w:szCs w:val="32"/>
        </w:rPr>
      </w:pPr>
      <w:r>
        <w:rPr>
          <w:rFonts w:hint="eastAsia" w:ascii="仿宋_GB2312" w:hAnsi="仿宋" w:eastAsia="仿宋_GB2312"/>
          <w:color w:val="000000" w:themeColor="text1"/>
          <w:sz w:val="32"/>
          <w:szCs w:val="32"/>
        </w:rPr>
        <w:t>经费额度</w:t>
      </w:r>
      <w:r>
        <w:rPr>
          <w:rFonts w:hint="eastAsia" w:ascii="仿宋_GB2312" w:eastAsia="仿宋_GB2312"/>
          <w:color w:val="000000" w:themeColor="text1"/>
          <w:sz w:val="32"/>
          <w:szCs w:val="32"/>
        </w:rPr>
        <w:t>：25万元</w:t>
      </w:r>
    </w:p>
    <w:p>
      <w:pPr>
        <w:spacing w:line="560" w:lineRule="exact"/>
        <w:ind w:firstLine="640" w:firstLineChars="200"/>
        <w:rPr>
          <w:rFonts w:ascii="黑体" w:hAnsi="黑体" w:eastAsia="黑体" w:cs="宋体"/>
          <w:bCs/>
          <w:color w:val="000000" w:themeColor="text1"/>
          <w:kern w:val="0"/>
          <w:sz w:val="32"/>
          <w:szCs w:val="32"/>
        </w:rPr>
      </w:pPr>
      <w:r>
        <w:rPr>
          <w:rFonts w:hint="eastAsia" w:ascii="黑体" w:hAnsi="黑体" w:eastAsia="黑体" w:cs="宋体"/>
          <w:bCs/>
          <w:color w:val="000000" w:themeColor="text1"/>
          <w:kern w:val="0"/>
          <w:sz w:val="32"/>
          <w:szCs w:val="32"/>
        </w:rPr>
        <w:t>三、申报材料</w:t>
      </w:r>
    </w:p>
    <w:p>
      <w:pPr>
        <w:spacing w:line="560" w:lineRule="exact"/>
        <w:ind w:firstLine="640" w:firstLineChars="200"/>
        <w:rPr>
          <w:rFonts w:ascii="仿宋_GB2312" w:hAnsi="仿宋" w:eastAsia="仿宋_GB2312" w:cs="宋体"/>
          <w:color w:val="000000" w:themeColor="text1"/>
          <w:kern w:val="0"/>
          <w:sz w:val="32"/>
          <w:szCs w:val="32"/>
        </w:rPr>
      </w:pPr>
      <w:r>
        <w:rPr>
          <w:rFonts w:hint="eastAsia" w:ascii="仿宋_GB2312" w:hAnsi="仿宋" w:eastAsia="仿宋_GB2312" w:cs="宋体"/>
          <w:color w:val="000000" w:themeColor="text1"/>
          <w:kern w:val="0"/>
          <w:sz w:val="32"/>
          <w:szCs w:val="32"/>
        </w:rPr>
        <w:t>1.《项目申报书》填写要求要素齐全、主题鲜明、目标合理、结构清晰、形式和内容规范。表内各项不能表述清楚的部分，可添加附页。</w:t>
      </w:r>
    </w:p>
    <w:p>
      <w:pPr>
        <w:spacing w:line="560" w:lineRule="exact"/>
        <w:ind w:firstLine="640" w:firstLineChars="200"/>
        <w:rPr>
          <w:rFonts w:ascii="仿宋_GB2312" w:hAnsi="仿宋" w:eastAsia="仿宋_GB2312" w:cs="宋体"/>
          <w:color w:val="000000" w:themeColor="text1"/>
          <w:kern w:val="0"/>
          <w:sz w:val="32"/>
          <w:szCs w:val="32"/>
        </w:rPr>
      </w:pPr>
      <w:r>
        <w:rPr>
          <w:rFonts w:hint="eastAsia" w:ascii="仿宋_GB2312" w:hAnsi="仿宋" w:eastAsia="仿宋_GB2312" w:cs="宋体"/>
          <w:color w:val="000000" w:themeColor="text1"/>
          <w:kern w:val="0"/>
          <w:sz w:val="32"/>
          <w:szCs w:val="32"/>
        </w:rPr>
        <w:t>2.非涉密证明需由有保密审查权限的相关部门单位出具，证明全套申报材料不涉及国家秘密、商业秘密和技术秘密等，符合国家保密相关规定。</w:t>
      </w:r>
    </w:p>
    <w:p>
      <w:pPr>
        <w:spacing w:line="560" w:lineRule="exact"/>
        <w:ind w:firstLine="640" w:firstLineChars="200"/>
        <w:rPr>
          <w:rFonts w:ascii="仿宋_GB2312" w:hAnsi="仿宋" w:eastAsia="仿宋_GB2312" w:cs="宋体"/>
          <w:color w:val="000000" w:themeColor="text1"/>
          <w:kern w:val="0"/>
          <w:sz w:val="32"/>
          <w:szCs w:val="32"/>
        </w:rPr>
      </w:pPr>
      <w:r>
        <w:rPr>
          <w:rFonts w:hint="eastAsia" w:ascii="仿宋_GB2312" w:hAnsi="仿宋" w:eastAsia="仿宋_GB2312" w:cs="宋体"/>
          <w:color w:val="000000" w:themeColor="text1"/>
          <w:kern w:val="0"/>
          <w:sz w:val="32"/>
          <w:szCs w:val="32"/>
        </w:rPr>
        <w:t>3.附件材料包括营业执照等工商登记证明、统一社会信用代码证等法人组织相关主体资格证明材料、证明申报书所述事实的相关材料、详尽报价表和实施方案等组成。</w:t>
      </w:r>
    </w:p>
    <w:p>
      <w:pPr>
        <w:spacing w:line="560" w:lineRule="exact"/>
        <w:ind w:firstLine="640" w:firstLineChars="200"/>
        <w:rPr>
          <w:rFonts w:ascii="仿宋_GB2312" w:hAnsi="仿宋" w:eastAsia="仿宋_GB2312" w:cs="宋体"/>
          <w:color w:val="000000" w:themeColor="text1"/>
          <w:kern w:val="0"/>
          <w:sz w:val="32"/>
          <w:szCs w:val="32"/>
        </w:rPr>
      </w:pPr>
      <w:r>
        <w:rPr>
          <w:rFonts w:hint="eastAsia" w:ascii="仿宋_GB2312" w:hAnsi="仿宋" w:eastAsia="仿宋_GB2312" w:cs="宋体"/>
          <w:color w:val="000000" w:themeColor="text1"/>
          <w:kern w:val="0"/>
          <w:sz w:val="32"/>
          <w:szCs w:val="32"/>
        </w:rPr>
        <w:t>4.各申报单位应对项目申报资料的真实性、合法合规性负责，如发现并查实申报过程中存在弄虚作假或其他违法违规行为，连续3年取消该单位申报资格，并依法依规追究相关责任。</w:t>
      </w:r>
    </w:p>
    <w:p>
      <w:pPr>
        <w:spacing w:line="560" w:lineRule="exact"/>
        <w:ind w:firstLine="640" w:firstLineChars="200"/>
        <w:rPr>
          <w:rFonts w:ascii="仿宋_GB2312" w:hAnsi="仿宋" w:eastAsia="仿宋_GB2312" w:cs="宋体"/>
          <w:color w:val="000000" w:themeColor="text1"/>
          <w:kern w:val="0"/>
          <w:sz w:val="32"/>
          <w:szCs w:val="32"/>
        </w:rPr>
      </w:pPr>
      <w:r>
        <w:rPr>
          <w:rFonts w:hint="eastAsia" w:ascii="仿宋_GB2312" w:hAnsi="仿宋" w:eastAsia="仿宋_GB2312" w:cs="宋体"/>
          <w:color w:val="000000" w:themeColor="text1"/>
          <w:kern w:val="0"/>
          <w:sz w:val="32"/>
          <w:szCs w:val="32"/>
        </w:rPr>
        <w:t>5.两个以上单位联合申报的项目请注明牵头单位。</w:t>
      </w:r>
    </w:p>
    <w:p>
      <w:pPr>
        <w:spacing w:line="560" w:lineRule="exact"/>
        <w:ind w:firstLine="640" w:firstLineChars="200"/>
        <w:rPr>
          <w:rFonts w:ascii="仿宋_GB2312" w:hAnsi="仿宋" w:eastAsia="仿宋_GB2312" w:cs="宋体"/>
          <w:color w:val="000000" w:themeColor="text1"/>
          <w:kern w:val="0"/>
          <w:sz w:val="32"/>
          <w:szCs w:val="32"/>
        </w:rPr>
      </w:pPr>
      <w:r>
        <w:rPr>
          <w:rFonts w:hint="eastAsia" w:ascii="仿宋_GB2312" w:hAnsi="仿宋" w:eastAsia="仿宋_GB2312" w:cs="宋体"/>
          <w:color w:val="000000" w:themeColor="text1"/>
          <w:kern w:val="0"/>
          <w:sz w:val="32"/>
          <w:szCs w:val="32"/>
        </w:rPr>
        <w:t>6.所有申报项目应于2022年12月底前完成。</w:t>
      </w:r>
    </w:p>
    <w:p>
      <w:pPr>
        <w:spacing w:line="560" w:lineRule="exact"/>
        <w:ind w:firstLine="640" w:firstLineChars="200"/>
        <w:rPr>
          <w:rFonts w:ascii="仿宋_GB2312" w:hAnsi="仿宋" w:eastAsia="仿宋_GB2312" w:cs="宋体"/>
          <w:color w:val="000000" w:themeColor="text1"/>
          <w:kern w:val="0"/>
          <w:sz w:val="32"/>
          <w:szCs w:val="32"/>
        </w:rPr>
      </w:pPr>
      <w:r>
        <w:rPr>
          <w:rFonts w:hint="eastAsia" w:ascii="仿宋_GB2312" w:hAnsi="仿宋" w:eastAsia="仿宋_GB2312" w:cs="宋体"/>
          <w:color w:val="000000" w:themeColor="text1"/>
          <w:kern w:val="0"/>
          <w:sz w:val="32"/>
          <w:szCs w:val="32"/>
        </w:rPr>
        <w:t>7.项目应由申报单位本级执行，严禁项目转包，如发现此类情况将取消申报资格。</w:t>
      </w:r>
    </w:p>
    <w:p>
      <w:pPr>
        <w:spacing w:line="560" w:lineRule="exact"/>
        <w:ind w:firstLine="640" w:firstLineChars="200"/>
        <w:rPr>
          <w:rFonts w:ascii="黑体" w:hAnsi="黑体" w:eastAsia="黑体" w:cs="宋体"/>
          <w:color w:val="000000" w:themeColor="text1"/>
          <w:kern w:val="0"/>
          <w:sz w:val="32"/>
          <w:szCs w:val="32"/>
        </w:rPr>
      </w:pPr>
      <w:r>
        <w:rPr>
          <w:rFonts w:hint="eastAsia" w:ascii="黑体" w:hAnsi="黑体" w:eastAsia="黑体" w:cs="宋体"/>
          <w:color w:val="000000" w:themeColor="text1"/>
          <w:kern w:val="0"/>
          <w:sz w:val="32"/>
          <w:szCs w:val="32"/>
        </w:rPr>
        <w:t>四、申报程序</w:t>
      </w:r>
    </w:p>
    <w:p>
      <w:pPr>
        <w:wordWrap w:val="0"/>
        <w:topLinePunct/>
        <w:spacing w:line="560" w:lineRule="exact"/>
        <w:ind w:firstLine="616" w:firstLineChars="200"/>
        <w:rPr>
          <w:rStyle w:val="20"/>
          <w:rFonts w:ascii="仿宋_GB2312" w:hAnsi="仿宋" w:eastAsia="仿宋_GB2312"/>
          <w:color w:val="000000" w:themeColor="text1"/>
          <w:sz w:val="32"/>
          <w:szCs w:val="32"/>
        </w:rPr>
      </w:pPr>
      <w:r>
        <w:rPr>
          <w:rFonts w:hint="eastAsia" w:ascii="仿宋_GB2312" w:hAnsi="微软雅黑" w:eastAsia="仿宋_GB2312"/>
          <w:color w:val="000000" w:themeColor="text1"/>
          <w:spacing w:val="-6"/>
          <w:sz w:val="32"/>
          <w:szCs w:val="32"/>
        </w:rPr>
        <w:t>1.</w:t>
      </w:r>
      <w:r>
        <w:rPr>
          <w:rStyle w:val="20"/>
          <w:rFonts w:hint="eastAsia" w:ascii="仿宋_GB2312" w:hAnsi="仿宋" w:eastAsia="仿宋_GB2312"/>
          <w:color w:val="000000" w:themeColor="text1"/>
          <w:spacing w:val="-6"/>
          <w:sz w:val="32"/>
          <w:szCs w:val="32"/>
        </w:rPr>
        <w:t>申报通知</w:t>
      </w:r>
      <w:r>
        <w:rPr>
          <w:rFonts w:hint="eastAsia" w:ascii="仿宋_GB2312" w:hAnsi="微软雅黑" w:eastAsia="仿宋_GB2312"/>
          <w:color w:val="000000" w:themeColor="text1"/>
          <w:spacing w:val="-6"/>
          <w:sz w:val="32"/>
          <w:szCs w:val="32"/>
        </w:rPr>
        <w:t>发布在</w:t>
      </w:r>
      <w:r>
        <w:rPr>
          <w:rStyle w:val="20"/>
          <w:rFonts w:hint="eastAsia" w:ascii="仿宋_GB2312" w:hAnsi="仿宋" w:eastAsia="仿宋_GB2312"/>
          <w:color w:val="000000" w:themeColor="text1"/>
          <w:spacing w:val="-6"/>
          <w:sz w:val="32"/>
          <w:szCs w:val="32"/>
        </w:rPr>
        <w:t>湖南省科协门户网站（</w:t>
      </w:r>
      <w:r>
        <w:rPr>
          <w:rFonts w:hint="eastAsia" w:ascii="仿宋_GB2312" w:hAnsi="仿宋" w:eastAsia="仿宋_GB2312"/>
          <w:color w:val="000000" w:themeColor="text1"/>
          <w:spacing w:val="-6"/>
          <w:kern w:val="0"/>
          <w:sz w:val="32"/>
          <w:szCs w:val="32"/>
        </w:rPr>
        <w:t>www.hnast.org.cn</w:t>
      </w:r>
      <w:r>
        <w:rPr>
          <w:rStyle w:val="20"/>
          <w:rFonts w:hint="eastAsia" w:ascii="仿宋_GB2312" w:hAnsi="仿宋" w:eastAsia="仿宋_GB2312"/>
          <w:color w:val="000000" w:themeColor="text1"/>
          <w:spacing w:val="-6"/>
          <w:sz w:val="32"/>
          <w:szCs w:val="32"/>
        </w:rPr>
        <w:t>）。</w:t>
      </w:r>
      <w:r>
        <w:rPr>
          <w:rStyle w:val="20"/>
          <w:rFonts w:hint="eastAsia" w:ascii="仿宋_GB2312" w:hAnsi="仿宋" w:eastAsia="仿宋_GB2312"/>
          <w:color w:val="000000" w:themeColor="text1"/>
          <w:sz w:val="32"/>
          <w:szCs w:val="32"/>
        </w:rPr>
        <w:t>申报单位可在</w:t>
      </w:r>
      <w:r>
        <w:rPr>
          <w:rFonts w:hint="eastAsia" w:ascii="仿宋_GB2312" w:hAnsi="微软雅黑" w:eastAsia="仿宋_GB2312"/>
          <w:color w:val="000000" w:themeColor="text1"/>
          <w:sz w:val="32"/>
          <w:szCs w:val="32"/>
        </w:rPr>
        <w:t>门户网站</w:t>
      </w:r>
      <w:r>
        <w:rPr>
          <w:rStyle w:val="20"/>
          <w:rFonts w:hint="eastAsia" w:ascii="仿宋_GB2312" w:hAnsi="仿宋" w:eastAsia="仿宋_GB2312"/>
          <w:color w:val="000000" w:themeColor="text1"/>
          <w:sz w:val="32"/>
          <w:szCs w:val="32"/>
        </w:rPr>
        <w:t>通知通告栏下载《项目申报书》。</w:t>
      </w:r>
    </w:p>
    <w:p>
      <w:pPr>
        <w:spacing w:line="560" w:lineRule="exact"/>
        <w:ind w:firstLine="640" w:firstLineChars="200"/>
        <w:rPr>
          <w:rFonts w:ascii="仿宋_GB2312" w:hAnsi="仿宋" w:eastAsia="仿宋_GB2312"/>
          <w:color w:val="000000" w:themeColor="text1"/>
          <w:sz w:val="32"/>
          <w:szCs w:val="32"/>
        </w:rPr>
      </w:pPr>
      <w:r>
        <w:rPr>
          <w:rFonts w:hint="eastAsia" w:ascii="仿宋_GB2312" w:hAnsi="微软雅黑" w:eastAsia="仿宋_GB2312"/>
          <w:color w:val="000000" w:themeColor="text1"/>
          <w:sz w:val="32"/>
          <w:szCs w:val="32"/>
        </w:rPr>
        <w:t>2.</w:t>
      </w:r>
      <w:r>
        <w:rPr>
          <w:rFonts w:hint="eastAsia" w:ascii="仿宋_GB2312" w:hAnsi="仿宋" w:eastAsia="仿宋_GB2312"/>
          <w:color w:val="000000" w:themeColor="text1"/>
          <w:sz w:val="32"/>
          <w:szCs w:val="32"/>
        </w:rPr>
        <w:t>申报单位应结合实际，认真填写《项目申报书》，并准备相关材料。</w:t>
      </w:r>
    </w:p>
    <w:p>
      <w:pPr>
        <w:spacing w:line="560" w:lineRule="exact"/>
        <w:ind w:firstLine="640" w:firstLineChars="200"/>
        <w:rPr>
          <w:rFonts w:ascii="仿宋_GB2312" w:hAnsi="仿宋" w:eastAsia="仿宋_GB2312"/>
          <w:color w:val="000000" w:themeColor="text1"/>
          <w:sz w:val="32"/>
          <w:szCs w:val="32"/>
        </w:rPr>
      </w:pPr>
      <w:r>
        <w:rPr>
          <w:rFonts w:hint="eastAsia" w:ascii="仿宋_GB2312" w:hAnsi="微软雅黑" w:eastAsia="仿宋_GB2312"/>
          <w:color w:val="000000" w:themeColor="text1"/>
          <w:sz w:val="32"/>
          <w:szCs w:val="32"/>
        </w:rPr>
        <w:t>3.申报单位在规定时间内向</w:t>
      </w:r>
      <w:r>
        <w:rPr>
          <w:rFonts w:hint="eastAsia" w:ascii="仿宋_GB2312" w:hAnsi="仿宋" w:eastAsia="仿宋_GB2312"/>
          <w:color w:val="000000" w:themeColor="text1"/>
          <w:sz w:val="32"/>
          <w:szCs w:val="32"/>
        </w:rPr>
        <w:t>省科协调宣部报送《项目申报书》纸质版一式10份（其中原件5份，复印件5份），</w:t>
      </w:r>
      <w:r>
        <w:rPr>
          <w:rFonts w:hint="eastAsia" w:ascii="仿宋_GB2312" w:hAnsi="等线" w:eastAsia="仿宋_GB2312" w:cs="仿宋_GB2312"/>
          <w:color w:val="000000" w:themeColor="text1"/>
          <w:sz w:val="32"/>
          <w:szCs w:val="32"/>
        </w:rPr>
        <w:t>非涉密证明2份，</w:t>
      </w:r>
      <w:r>
        <w:rPr>
          <w:rFonts w:hint="eastAsia" w:ascii="仿宋_GB2312" w:hAnsi="仿宋" w:eastAsia="仿宋_GB2312"/>
          <w:color w:val="000000" w:themeColor="text1"/>
          <w:sz w:val="32"/>
          <w:szCs w:val="32"/>
        </w:rPr>
        <w:t>附件材料2份，同时提交全套申报材料电子版。</w:t>
      </w:r>
    </w:p>
    <w:p>
      <w:pPr>
        <w:spacing w:line="56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4.申报材料电子档请发送至邮箱</w:t>
      </w:r>
      <w:r>
        <w:fldChar w:fldCharType="begin"/>
      </w:r>
      <w:r>
        <w:instrText xml:space="preserve"> HYPERLINK "mailto:hnkxzxb@126.com" </w:instrText>
      </w:r>
      <w:r>
        <w:fldChar w:fldCharType="separate"/>
      </w:r>
      <w:r>
        <w:rPr>
          <w:rFonts w:hint="eastAsia" w:ascii="仿宋_GB2312" w:hAnsi="仿宋" w:eastAsia="仿宋_GB2312"/>
          <w:color w:val="000000" w:themeColor="text1"/>
          <w:sz w:val="32"/>
          <w:szCs w:val="32"/>
        </w:rPr>
        <w:t>hnkxzxb</w:t>
      </w:r>
      <w:r>
        <w:rPr>
          <w:rFonts w:ascii="宋体" w:hAnsi="宋体"/>
          <w:color w:val="000000" w:themeColor="text1"/>
          <w:sz w:val="32"/>
          <w:szCs w:val="32"/>
        </w:rPr>
        <w:t>@</w:t>
      </w:r>
      <w:r>
        <w:rPr>
          <w:rFonts w:ascii="仿宋_GB2312" w:hAnsi="仿宋" w:eastAsia="仿宋_GB2312"/>
          <w:color w:val="000000" w:themeColor="text1"/>
          <w:sz w:val="32"/>
          <w:szCs w:val="32"/>
        </w:rPr>
        <w:t>126.com</w:t>
      </w:r>
      <w:r>
        <w:rPr>
          <w:rFonts w:ascii="仿宋_GB2312" w:hAnsi="仿宋" w:eastAsia="仿宋_GB2312"/>
          <w:color w:val="000000" w:themeColor="text1"/>
          <w:sz w:val="32"/>
          <w:szCs w:val="32"/>
        </w:rPr>
        <w:fldChar w:fldCharType="end"/>
      </w:r>
      <w:r>
        <w:rPr>
          <w:rFonts w:hint="eastAsia" w:ascii="仿宋_GB2312" w:hAnsi="仿宋" w:eastAsia="仿宋_GB2312"/>
          <w:color w:val="000000" w:themeColor="text1"/>
          <w:sz w:val="32"/>
          <w:szCs w:val="32"/>
        </w:rPr>
        <w:t>，其中《项目申报书》电子档需同时提供Word版本(无需签章)和签章后的PDF版本，</w:t>
      </w:r>
      <w:r>
        <w:rPr>
          <w:rFonts w:hint="eastAsia" w:ascii="仿宋_GB2312" w:hAnsi="等线" w:eastAsia="仿宋_GB2312" w:cs="仿宋_GB2312"/>
          <w:color w:val="000000" w:themeColor="text1"/>
          <w:sz w:val="32"/>
          <w:szCs w:val="32"/>
        </w:rPr>
        <w:t>非涉密证明和附件材料等</w:t>
      </w:r>
      <w:r>
        <w:rPr>
          <w:rFonts w:hint="eastAsia" w:ascii="仿宋_GB2312" w:hAnsi="仿宋" w:eastAsia="仿宋_GB2312"/>
          <w:color w:val="000000" w:themeColor="text1"/>
          <w:sz w:val="32"/>
          <w:szCs w:val="32"/>
        </w:rPr>
        <w:t>其它材料提供PDF版本。</w:t>
      </w:r>
    </w:p>
    <w:p>
      <w:pPr>
        <w:spacing w:line="56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5.申报材料纸质档请报至省科协调宣部418室，地址：长沙市开福区东风路17号，</w:t>
      </w:r>
      <w:r>
        <w:rPr>
          <w:rFonts w:hint="eastAsia" w:ascii="仿宋_GB2312" w:hAnsi="等线" w:eastAsia="仿宋_GB2312" w:cs="仿宋_GB2312"/>
          <w:color w:val="000000" w:themeColor="text1"/>
          <w:sz w:val="32"/>
          <w:szCs w:val="32"/>
        </w:rPr>
        <w:t>电话：</w:t>
      </w:r>
      <w:r>
        <w:rPr>
          <w:rFonts w:ascii="仿宋_GB2312" w:hAnsi="等线" w:eastAsia="仿宋_GB2312" w:cs="仿宋_GB2312"/>
          <w:color w:val="000000" w:themeColor="text1"/>
          <w:sz w:val="32"/>
          <w:szCs w:val="32"/>
        </w:rPr>
        <w:t>0731-</w:t>
      </w:r>
      <w:r>
        <w:rPr>
          <w:rFonts w:hint="eastAsia" w:ascii="仿宋_GB2312" w:hAnsi="等线" w:eastAsia="仿宋_GB2312" w:cs="仿宋_GB2312"/>
          <w:color w:val="000000" w:themeColor="text1"/>
          <w:sz w:val="32"/>
          <w:szCs w:val="32"/>
        </w:rPr>
        <w:t>84884362</w:t>
      </w:r>
      <w:r>
        <w:rPr>
          <w:rFonts w:hint="eastAsia" w:ascii="仿宋_GB2312" w:hAnsi="仿宋" w:eastAsia="仿宋_GB2312"/>
          <w:color w:val="000000" w:themeColor="text1"/>
          <w:sz w:val="32"/>
          <w:szCs w:val="32"/>
        </w:rPr>
        <w:t>。</w:t>
      </w:r>
    </w:p>
    <w:p>
      <w:pPr>
        <w:pStyle w:val="2"/>
        <w:spacing w:after="0" w:line="560" w:lineRule="exact"/>
        <w:ind w:firstLine="640" w:firstLineChars="200"/>
        <w:rPr>
          <w:rFonts w:ascii="仿宋_GB2312" w:hAnsi="仿宋" w:eastAsia="仿宋_GB2312"/>
          <w:color w:val="000000" w:themeColor="text1"/>
          <w:sz w:val="32"/>
          <w:szCs w:val="32"/>
        </w:rPr>
      </w:pPr>
    </w:p>
    <w:p>
      <w:pPr>
        <w:rPr>
          <w:rFonts w:ascii="仿宋_GB2312" w:hAnsi="仿宋" w:eastAsia="仿宋_GB2312"/>
          <w:color w:val="000000" w:themeColor="text1"/>
          <w:sz w:val="32"/>
          <w:szCs w:val="32"/>
        </w:rPr>
      </w:pPr>
    </w:p>
    <w:p>
      <w:pPr>
        <w:pStyle w:val="2"/>
        <w:rPr>
          <w:rFonts w:ascii="仿宋_GB2312" w:hAnsi="仿宋" w:eastAsia="仿宋_GB2312"/>
          <w:color w:val="000000" w:themeColor="text1"/>
          <w:sz w:val="32"/>
          <w:szCs w:val="32"/>
        </w:rPr>
      </w:pPr>
    </w:p>
    <w:p>
      <w:pPr>
        <w:rPr>
          <w:rFonts w:ascii="仿宋_GB2312" w:hAnsi="仿宋" w:eastAsia="仿宋_GB2312"/>
          <w:color w:val="000000" w:themeColor="text1"/>
          <w:sz w:val="32"/>
          <w:szCs w:val="32"/>
        </w:rPr>
      </w:pPr>
    </w:p>
    <w:p>
      <w:pPr>
        <w:pStyle w:val="2"/>
        <w:rPr>
          <w:rFonts w:ascii="仿宋_GB2312" w:hAnsi="仿宋" w:eastAsia="仿宋_GB2312"/>
          <w:color w:val="000000" w:themeColor="text1"/>
          <w:sz w:val="32"/>
          <w:szCs w:val="32"/>
        </w:rPr>
      </w:pPr>
    </w:p>
    <w:p>
      <w:pPr>
        <w:rPr>
          <w:rFonts w:ascii="仿宋_GB2312" w:hAnsi="仿宋" w:eastAsia="仿宋_GB2312"/>
          <w:color w:val="000000" w:themeColor="text1"/>
          <w:sz w:val="32"/>
          <w:szCs w:val="32"/>
        </w:rPr>
      </w:pPr>
    </w:p>
    <w:p>
      <w:pPr>
        <w:pStyle w:val="2"/>
        <w:rPr>
          <w:color w:val="000000" w:themeColor="text1"/>
        </w:rPr>
      </w:pPr>
    </w:p>
    <w:p>
      <w:pPr>
        <w:rPr>
          <w:color w:val="000000" w:themeColor="text1"/>
        </w:rPr>
      </w:pPr>
    </w:p>
    <w:p>
      <w:pPr>
        <w:rPr>
          <w:color w:val="000000" w:themeColor="text1"/>
        </w:rPr>
      </w:pPr>
    </w:p>
    <w:p>
      <w:pPr>
        <w:spacing w:line="560" w:lineRule="exact"/>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五、项目申报书</w:t>
      </w:r>
    </w:p>
    <w:p>
      <w:pPr>
        <w:spacing w:line="560" w:lineRule="exact"/>
        <w:ind w:firstLine="4778" w:firstLineChars="1700"/>
        <w:rPr>
          <w:rFonts w:ascii="仿宋_GB2312" w:hAnsi="华文中宋" w:eastAsia="仿宋_GB2312"/>
          <w:b/>
          <w:color w:val="000000" w:themeColor="text1"/>
          <w:sz w:val="28"/>
        </w:rPr>
      </w:pPr>
    </w:p>
    <w:p>
      <w:pPr>
        <w:spacing w:line="560" w:lineRule="exact"/>
        <w:ind w:firstLine="4778" w:firstLineChars="1700"/>
        <w:rPr>
          <w:rFonts w:ascii="黑体" w:hAnsi="华文中宋" w:eastAsia="黑体"/>
          <w:color w:val="000000" w:themeColor="text1"/>
          <w:sz w:val="32"/>
          <w:szCs w:val="32"/>
        </w:rPr>
      </w:pPr>
      <w:r>
        <w:rPr>
          <w:rFonts w:hint="eastAsia" w:ascii="仿宋_GB2312" w:hAnsi="华文中宋" w:eastAsia="仿宋_GB2312"/>
          <w:b/>
          <w:color w:val="000000" w:themeColor="text1"/>
          <w:sz w:val="28"/>
        </w:rPr>
        <w:t xml:space="preserve">项目编号：      </w:t>
      </w:r>
    </w:p>
    <w:p>
      <w:pPr>
        <w:spacing w:line="560" w:lineRule="exact"/>
        <w:jc w:val="center"/>
        <w:rPr>
          <w:rFonts w:ascii="隶书" w:hAnsi="宋体" w:eastAsia="隶书"/>
          <w:bCs/>
          <w:color w:val="000000" w:themeColor="text1"/>
          <w:w w:val="88"/>
          <w:sz w:val="52"/>
          <w:szCs w:val="52"/>
        </w:rPr>
      </w:pPr>
    </w:p>
    <w:p>
      <w:pPr>
        <w:spacing w:line="560" w:lineRule="exact"/>
        <w:jc w:val="center"/>
        <w:rPr>
          <w:rFonts w:ascii="隶书" w:hAnsi="宋体" w:eastAsia="隶书"/>
          <w:bCs/>
          <w:color w:val="000000" w:themeColor="text1"/>
          <w:w w:val="88"/>
          <w:sz w:val="52"/>
          <w:szCs w:val="52"/>
        </w:rPr>
      </w:pPr>
      <w:r>
        <w:rPr>
          <w:rFonts w:hint="eastAsia" w:ascii="隶书" w:hAnsi="宋体" w:eastAsia="隶书"/>
          <w:bCs/>
          <w:color w:val="000000" w:themeColor="text1"/>
          <w:w w:val="88"/>
          <w:sz w:val="52"/>
          <w:szCs w:val="52"/>
        </w:rPr>
        <w:t>湖南省科学技术协会</w:t>
      </w:r>
    </w:p>
    <w:p>
      <w:pPr>
        <w:spacing w:line="560" w:lineRule="exact"/>
        <w:jc w:val="center"/>
        <w:rPr>
          <w:rFonts w:ascii="隶书" w:hAnsi="宋体" w:eastAsia="隶书"/>
          <w:bCs/>
          <w:color w:val="000000" w:themeColor="text1"/>
          <w:w w:val="88"/>
          <w:sz w:val="52"/>
          <w:szCs w:val="52"/>
        </w:rPr>
      </w:pPr>
      <w:r>
        <w:rPr>
          <w:rFonts w:hint="eastAsia" w:ascii="隶书" w:hAnsi="宋体" w:eastAsia="隶书"/>
          <w:bCs/>
          <w:color w:val="000000" w:themeColor="text1"/>
          <w:w w:val="88"/>
          <w:sz w:val="52"/>
          <w:szCs w:val="52"/>
        </w:rPr>
        <w:t>2022年</w:t>
      </w:r>
      <w:r>
        <w:rPr>
          <w:rFonts w:ascii="隶书" w:hAnsi="宋体" w:eastAsia="隶书"/>
          <w:bCs/>
          <w:color w:val="000000" w:themeColor="text1"/>
          <w:w w:val="88"/>
          <w:sz w:val="52"/>
          <w:szCs w:val="52"/>
        </w:rPr>
        <w:t>科学家精神宣传教育项目</w:t>
      </w:r>
    </w:p>
    <w:p>
      <w:pPr>
        <w:tabs>
          <w:tab w:val="left" w:pos="4320"/>
        </w:tabs>
        <w:jc w:val="center"/>
        <w:rPr>
          <w:rFonts w:ascii="黑体" w:hAnsi="宋体" w:eastAsia="黑体"/>
          <w:bCs/>
          <w:color w:val="000000" w:themeColor="text1"/>
          <w:sz w:val="72"/>
          <w:szCs w:val="66"/>
        </w:rPr>
      </w:pPr>
      <w:r>
        <w:rPr>
          <w:rFonts w:hint="eastAsia" w:ascii="黑体" w:hAnsi="宋体" w:eastAsia="黑体"/>
          <w:bCs/>
          <w:color w:val="000000" w:themeColor="text1"/>
          <w:sz w:val="72"/>
          <w:szCs w:val="66"/>
        </w:rPr>
        <w:t>申  报  书</w:t>
      </w:r>
    </w:p>
    <w:p>
      <w:pPr>
        <w:spacing w:line="560" w:lineRule="exact"/>
        <w:rPr>
          <w:rFonts w:eastAsia="仿宋_GB2312"/>
          <w:color w:val="000000" w:themeColor="text1"/>
          <w:sz w:val="28"/>
        </w:rPr>
      </w:pPr>
    </w:p>
    <w:p>
      <w:pPr>
        <w:spacing w:line="560" w:lineRule="exact"/>
        <w:rPr>
          <w:rFonts w:eastAsia="仿宋_GB2312"/>
          <w:color w:val="000000" w:themeColor="text1"/>
          <w:sz w:val="28"/>
        </w:rPr>
      </w:pPr>
    </w:p>
    <w:p>
      <w:pPr>
        <w:spacing w:line="560" w:lineRule="exact"/>
        <w:rPr>
          <w:rFonts w:eastAsia="仿宋_GB2312"/>
          <w:color w:val="000000" w:themeColor="text1"/>
          <w:sz w:val="28"/>
        </w:rPr>
      </w:pPr>
    </w:p>
    <w:tbl>
      <w:tblPr>
        <w:tblStyle w:val="12"/>
        <w:tblW w:w="7622" w:type="dxa"/>
        <w:jc w:val="center"/>
        <w:tblLayout w:type="autofit"/>
        <w:tblCellMar>
          <w:top w:w="0" w:type="dxa"/>
          <w:left w:w="108" w:type="dxa"/>
          <w:bottom w:w="0" w:type="dxa"/>
          <w:right w:w="108" w:type="dxa"/>
        </w:tblCellMar>
      </w:tblPr>
      <w:tblGrid>
        <w:gridCol w:w="2664"/>
        <w:gridCol w:w="4958"/>
      </w:tblGrid>
      <w:tr>
        <w:tblPrEx>
          <w:tblCellMar>
            <w:top w:w="0" w:type="dxa"/>
            <w:left w:w="108" w:type="dxa"/>
            <w:bottom w:w="0" w:type="dxa"/>
            <w:right w:w="108" w:type="dxa"/>
          </w:tblCellMar>
        </w:tblPrEx>
        <w:trPr>
          <w:jc w:val="center"/>
        </w:trPr>
        <w:tc>
          <w:tcPr>
            <w:tcW w:w="2664" w:type="dxa"/>
            <w:noWrap/>
          </w:tcPr>
          <w:p>
            <w:pPr>
              <w:spacing w:line="560" w:lineRule="exact"/>
              <w:jc w:val="left"/>
              <w:rPr>
                <w:rFonts w:ascii="仿宋" w:hAnsi="仿宋" w:eastAsia="仿宋"/>
                <w:color w:val="000000" w:themeColor="text1"/>
                <w:sz w:val="32"/>
                <w:szCs w:val="32"/>
              </w:rPr>
            </w:pPr>
            <w:r>
              <w:rPr>
                <w:rFonts w:hint="eastAsia" w:ascii="仿宋" w:hAnsi="仿宋" w:eastAsia="仿宋"/>
                <w:color w:val="000000" w:themeColor="text1"/>
                <w:sz w:val="32"/>
                <w:szCs w:val="32"/>
              </w:rPr>
              <w:t>项  目  类别：</w:t>
            </w:r>
          </w:p>
        </w:tc>
        <w:tc>
          <w:tcPr>
            <w:tcW w:w="4958" w:type="dxa"/>
            <w:tcBorders>
              <w:top w:val="nil"/>
              <w:left w:val="nil"/>
              <w:bottom w:val="single" w:color="auto" w:sz="4" w:space="0"/>
              <w:right w:val="nil"/>
            </w:tcBorders>
            <w:noWrap/>
          </w:tcPr>
          <w:p>
            <w:pPr>
              <w:tabs>
                <w:tab w:val="left" w:pos="5812"/>
              </w:tabs>
              <w:spacing w:line="520" w:lineRule="exact"/>
              <w:jc w:val="left"/>
              <w:rPr>
                <w:rFonts w:ascii="仿宋_GB2312" w:hAnsi="华文仿宋" w:eastAsia="仿宋_GB2312"/>
                <w:color w:val="000000" w:themeColor="text1"/>
                <w:sz w:val="32"/>
                <w:szCs w:val="32"/>
              </w:rPr>
            </w:pPr>
            <w:r>
              <w:rPr>
                <w:rFonts w:hint="eastAsia" w:ascii="仿宋_GB2312" w:hAnsi="华文仿宋" w:eastAsia="仿宋_GB2312"/>
                <w:color w:val="000000" w:themeColor="text1"/>
                <w:sz w:val="32"/>
                <w:szCs w:val="32"/>
              </w:rPr>
              <w:t>□</w:t>
            </w:r>
            <w:r>
              <w:rPr>
                <w:rFonts w:hint="eastAsia" w:ascii="仿宋_GB2312" w:eastAsia="仿宋_GB2312"/>
                <w:color w:val="000000" w:themeColor="text1"/>
                <w:sz w:val="32"/>
                <w:szCs w:val="32"/>
              </w:rPr>
              <w:t>科学家精神宣讲</w:t>
            </w:r>
          </w:p>
          <w:p>
            <w:pPr>
              <w:tabs>
                <w:tab w:val="left" w:pos="5812"/>
              </w:tabs>
              <w:spacing w:line="520" w:lineRule="exact"/>
              <w:jc w:val="left"/>
              <w:rPr>
                <w:rFonts w:ascii="仿宋_GB2312" w:eastAsia="仿宋_GB2312"/>
                <w:color w:val="000000" w:themeColor="text1"/>
                <w:sz w:val="32"/>
                <w:szCs w:val="32"/>
              </w:rPr>
            </w:pPr>
            <w:r>
              <w:rPr>
                <w:rFonts w:hint="eastAsia" w:ascii="仿宋_GB2312" w:hAnsi="华文仿宋" w:eastAsia="仿宋_GB2312"/>
                <w:color w:val="000000" w:themeColor="text1"/>
                <w:sz w:val="32"/>
                <w:szCs w:val="32"/>
              </w:rPr>
              <w:t>□</w:t>
            </w:r>
            <w:r>
              <w:rPr>
                <w:rFonts w:hint="eastAsia" w:ascii="仿宋_GB2312" w:eastAsia="仿宋_GB2312"/>
                <w:color w:val="000000" w:themeColor="text1"/>
                <w:sz w:val="32"/>
                <w:szCs w:val="32"/>
              </w:rPr>
              <w:t>科学家精神宣传阵地建设</w:t>
            </w:r>
          </w:p>
          <w:p>
            <w:pPr>
              <w:tabs>
                <w:tab w:val="left" w:pos="5812"/>
              </w:tabs>
              <w:spacing w:line="520" w:lineRule="exact"/>
              <w:jc w:val="left"/>
              <w:rPr>
                <w:rFonts w:ascii="仿宋" w:hAnsi="仿宋" w:eastAsia="仿宋"/>
                <w:color w:val="000000" w:themeColor="text1"/>
                <w:sz w:val="32"/>
                <w:szCs w:val="32"/>
              </w:rPr>
            </w:pPr>
            <w:r>
              <w:rPr>
                <w:rFonts w:hint="eastAsia" w:ascii="仿宋_GB2312" w:hAnsi="华文仿宋" w:eastAsia="仿宋_GB2312"/>
                <w:color w:val="000000" w:themeColor="text1"/>
                <w:sz w:val="32"/>
                <w:szCs w:val="32"/>
              </w:rPr>
              <w:t>□</w:t>
            </w:r>
            <w:r>
              <w:rPr>
                <w:rFonts w:hint="eastAsia" w:ascii="仿宋_GB2312" w:eastAsia="仿宋_GB2312"/>
                <w:color w:val="000000" w:themeColor="text1"/>
                <w:sz w:val="32"/>
                <w:szCs w:val="32"/>
              </w:rPr>
              <w:t>优秀科技人物宣传</w:t>
            </w:r>
          </w:p>
        </w:tc>
      </w:tr>
      <w:tr>
        <w:tblPrEx>
          <w:tblCellMar>
            <w:top w:w="0" w:type="dxa"/>
            <w:left w:w="108" w:type="dxa"/>
            <w:bottom w:w="0" w:type="dxa"/>
            <w:right w:w="108" w:type="dxa"/>
          </w:tblCellMar>
        </w:tblPrEx>
        <w:trPr>
          <w:jc w:val="center"/>
        </w:trPr>
        <w:tc>
          <w:tcPr>
            <w:tcW w:w="2664" w:type="dxa"/>
            <w:noWrap/>
          </w:tcPr>
          <w:p>
            <w:pPr>
              <w:spacing w:line="560" w:lineRule="exact"/>
              <w:jc w:val="left"/>
              <w:rPr>
                <w:rFonts w:ascii="仿宋" w:hAnsi="仿宋" w:eastAsia="仿宋"/>
                <w:color w:val="000000" w:themeColor="text1"/>
                <w:sz w:val="32"/>
                <w:szCs w:val="32"/>
              </w:rPr>
            </w:pPr>
            <w:r>
              <w:rPr>
                <w:rFonts w:hint="eastAsia" w:ascii="仿宋" w:hAnsi="仿宋" w:eastAsia="仿宋"/>
                <w:color w:val="000000" w:themeColor="text1"/>
                <w:sz w:val="32"/>
                <w:szCs w:val="32"/>
              </w:rPr>
              <w:t>申  报  单  位：</w:t>
            </w:r>
          </w:p>
        </w:tc>
        <w:tc>
          <w:tcPr>
            <w:tcW w:w="4958" w:type="dxa"/>
            <w:tcBorders>
              <w:top w:val="single" w:color="auto" w:sz="4" w:space="0"/>
              <w:left w:val="nil"/>
              <w:bottom w:val="single" w:color="auto" w:sz="4" w:space="0"/>
              <w:right w:val="nil"/>
            </w:tcBorders>
            <w:noWrap/>
          </w:tcPr>
          <w:p>
            <w:pPr>
              <w:spacing w:line="560" w:lineRule="exact"/>
              <w:rPr>
                <w:rFonts w:ascii="仿宋" w:hAnsi="仿宋" w:eastAsia="仿宋"/>
                <w:color w:val="000000" w:themeColor="text1"/>
                <w:sz w:val="32"/>
                <w:szCs w:val="32"/>
              </w:rPr>
            </w:pPr>
          </w:p>
        </w:tc>
      </w:tr>
      <w:tr>
        <w:tblPrEx>
          <w:tblCellMar>
            <w:top w:w="0" w:type="dxa"/>
            <w:left w:w="108" w:type="dxa"/>
            <w:bottom w:w="0" w:type="dxa"/>
            <w:right w:w="108" w:type="dxa"/>
          </w:tblCellMar>
        </w:tblPrEx>
        <w:trPr>
          <w:jc w:val="center"/>
        </w:trPr>
        <w:tc>
          <w:tcPr>
            <w:tcW w:w="2664" w:type="dxa"/>
            <w:noWrap/>
          </w:tcPr>
          <w:p>
            <w:pPr>
              <w:spacing w:line="560" w:lineRule="exact"/>
              <w:jc w:val="left"/>
              <w:rPr>
                <w:rFonts w:ascii="仿宋" w:hAnsi="仿宋" w:eastAsia="仿宋"/>
                <w:color w:val="000000" w:themeColor="text1"/>
                <w:sz w:val="32"/>
                <w:szCs w:val="32"/>
              </w:rPr>
            </w:pPr>
            <w:r>
              <w:rPr>
                <w:rFonts w:hint="eastAsia" w:ascii="仿宋" w:hAnsi="仿宋" w:eastAsia="仿宋"/>
                <w:color w:val="000000" w:themeColor="text1"/>
                <w:sz w:val="32"/>
                <w:szCs w:val="32"/>
              </w:rPr>
              <w:t>联    系    人：</w:t>
            </w:r>
          </w:p>
        </w:tc>
        <w:tc>
          <w:tcPr>
            <w:tcW w:w="4958" w:type="dxa"/>
            <w:tcBorders>
              <w:top w:val="single" w:color="auto" w:sz="4" w:space="0"/>
              <w:left w:val="nil"/>
              <w:bottom w:val="single" w:color="auto" w:sz="4" w:space="0"/>
              <w:right w:val="nil"/>
            </w:tcBorders>
            <w:noWrap/>
          </w:tcPr>
          <w:p>
            <w:pPr>
              <w:spacing w:line="560" w:lineRule="exact"/>
              <w:rPr>
                <w:rFonts w:ascii="仿宋" w:hAnsi="仿宋" w:eastAsia="仿宋"/>
                <w:color w:val="000000" w:themeColor="text1"/>
                <w:sz w:val="32"/>
                <w:szCs w:val="32"/>
              </w:rPr>
            </w:pPr>
          </w:p>
        </w:tc>
      </w:tr>
      <w:tr>
        <w:trPr>
          <w:jc w:val="center"/>
        </w:trPr>
        <w:tc>
          <w:tcPr>
            <w:tcW w:w="2664" w:type="dxa"/>
            <w:noWrap/>
          </w:tcPr>
          <w:p>
            <w:pPr>
              <w:spacing w:line="560" w:lineRule="exact"/>
              <w:jc w:val="left"/>
              <w:rPr>
                <w:rFonts w:ascii="仿宋" w:hAnsi="仿宋" w:eastAsia="仿宋"/>
                <w:color w:val="000000" w:themeColor="text1"/>
                <w:sz w:val="32"/>
                <w:szCs w:val="32"/>
              </w:rPr>
            </w:pPr>
            <w:r>
              <w:rPr>
                <w:rFonts w:hint="eastAsia" w:ascii="仿宋" w:hAnsi="仿宋" w:eastAsia="仿宋"/>
                <w:color w:val="000000" w:themeColor="text1"/>
                <w:sz w:val="32"/>
                <w:szCs w:val="32"/>
              </w:rPr>
              <w:t>联系电话（手机）：</w:t>
            </w:r>
          </w:p>
        </w:tc>
        <w:tc>
          <w:tcPr>
            <w:tcW w:w="4958" w:type="dxa"/>
            <w:tcBorders>
              <w:top w:val="single" w:color="auto" w:sz="4" w:space="0"/>
              <w:left w:val="nil"/>
              <w:bottom w:val="single" w:color="auto" w:sz="4" w:space="0"/>
              <w:right w:val="nil"/>
            </w:tcBorders>
            <w:noWrap/>
          </w:tcPr>
          <w:p>
            <w:pPr>
              <w:spacing w:line="560" w:lineRule="exact"/>
              <w:rPr>
                <w:rFonts w:ascii="仿宋" w:hAnsi="仿宋" w:eastAsia="仿宋"/>
                <w:color w:val="000000" w:themeColor="text1"/>
                <w:sz w:val="32"/>
                <w:szCs w:val="32"/>
              </w:rPr>
            </w:pPr>
          </w:p>
        </w:tc>
      </w:tr>
      <w:tr>
        <w:tblPrEx>
          <w:tblCellMar>
            <w:top w:w="0" w:type="dxa"/>
            <w:left w:w="108" w:type="dxa"/>
            <w:bottom w:w="0" w:type="dxa"/>
            <w:right w:w="108" w:type="dxa"/>
          </w:tblCellMar>
        </w:tblPrEx>
        <w:trPr>
          <w:jc w:val="center"/>
        </w:trPr>
        <w:tc>
          <w:tcPr>
            <w:tcW w:w="2664" w:type="dxa"/>
            <w:noWrap/>
          </w:tcPr>
          <w:p>
            <w:pPr>
              <w:spacing w:line="560" w:lineRule="exact"/>
              <w:jc w:val="left"/>
              <w:rPr>
                <w:rFonts w:ascii="仿宋" w:hAnsi="仿宋" w:eastAsia="仿宋"/>
                <w:color w:val="000000" w:themeColor="text1"/>
                <w:sz w:val="32"/>
                <w:szCs w:val="32"/>
              </w:rPr>
            </w:pPr>
            <w:r>
              <w:rPr>
                <w:rFonts w:hint="eastAsia" w:ascii="仿宋" w:hAnsi="仿宋" w:eastAsia="仿宋"/>
                <w:color w:val="000000" w:themeColor="text1"/>
                <w:sz w:val="32"/>
                <w:szCs w:val="32"/>
              </w:rPr>
              <w:t>电  子  信  箱：</w:t>
            </w:r>
          </w:p>
        </w:tc>
        <w:tc>
          <w:tcPr>
            <w:tcW w:w="4958" w:type="dxa"/>
            <w:tcBorders>
              <w:top w:val="single" w:color="auto" w:sz="4" w:space="0"/>
              <w:left w:val="nil"/>
              <w:bottom w:val="single" w:color="auto" w:sz="4" w:space="0"/>
              <w:right w:val="nil"/>
            </w:tcBorders>
            <w:noWrap/>
          </w:tcPr>
          <w:p>
            <w:pPr>
              <w:spacing w:line="560" w:lineRule="exact"/>
              <w:rPr>
                <w:rFonts w:ascii="仿宋" w:hAnsi="仿宋" w:eastAsia="仿宋"/>
                <w:color w:val="000000" w:themeColor="text1"/>
                <w:sz w:val="32"/>
                <w:szCs w:val="32"/>
              </w:rPr>
            </w:pPr>
          </w:p>
        </w:tc>
      </w:tr>
      <w:tr>
        <w:tblPrEx>
          <w:tblCellMar>
            <w:top w:w="0" w:type="dxa"/>
            <w:left w:w="108" w:type="dxa"/>
            <w:bottom w:w="0" w:type="dxa"/>
            <w:right w:w="108" w:type="dxa"/>
          </w:tblCellMar>
        </w:tblPrEx>
        <w:trPr>
          <w:jc w:val="center"/>
        </w:trPr>
        <w:tc>
          <w:tcPr>
            <w:tcW w:w="2664" w:type="dxa"/>
            <w:noWrap/>
          </w:tcPr>
          <w:p>
            <w:pPr>
              <w:spacing w:line="560" w:lineRule="exact"/>
              <w:jc w:val="left"/>
              <w:rPr>
                <w:rFonts w:ascii="仿宋" w:hAnsi="仿宋" w:eastAsia="仿宋"/>
                <w:color w:val="000000" w:themeColor="text1"/>
                <w:sz w:val="32"/>
                <w:szCs w:val="32"/>
              </w:rPr>
            </w:pPr>
            <w:r>
              <w:rPr>
                <w:rFonts w:hint="eastAsia" w:ascii="仿宋" w:hAnsi="仿宋" w:eastAsia="仿宋"/>
                <w:color w:val="000000" w:themeColor="text1"/>
                <w:sz w:val="32"/>
                <w:szCs w:val="32"/>
              </w:rPr>
              <w:t>申  报  日  期：</w:t>
            </w:r>
          </w:p>
        </w:tc>
        <w:tc>
          <w:tcPr>
            <w:tcW w:w="4958" w:type="dxa"/>
            <w:tcBorders>
              <w:top w:val="single" w:color="auto" w:sz="4" w:space="0"/>
              <w:left w:val="nil"/>
              <w:bottom w:val="nil"/>
              <w:right w:val="nil"/>
            </w:tcBorders>
            <w:noWrap/>
            <w:vAlign w:val="bottom"/>
          </w:tcPr>
          <w:p>
            <w:pPr>
              <w:tabs>
                <w:tab w:val="left" w:pos="1612"/>
              </w:tabs>
              <w:spacing w:line="560" w:lineRule="exact"/>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           年    月    日</w:t>
            </w:r>
          </w:p>
        </w:tc>
      </w:tr>
    </w:tbl>
    <w:p>
      <w:pPr>
        <w:spacing w:line="560" w:lineRule="exact"/>
        <w:rPr>
          <w:rFonts w:eastAsia="仿宋_GB2312"/>
          <w:color w:val="000000" w:themeColor="text1"/>
          <w:sz w:val="28"/>
        </w:rPr>
      </w:pPr>
    </w:p>
    <w:p>
      <w:pPr>
        <w:spacing w:line="560" w:lineRule="exact"/>
        <w:rPr>
          <w:rFonts w:eastAsia="仿宋_GB2312"/>
          <w:color w:val="000000" w:themeColor="text1"/>
          <w:sz w:val="28"/>
        </w:rPr>
      </w:pPr>
    </w:p>
    <w:p>
      <w:pPr>
        <w:spacing w:line="560" w:lineRule="exact"/>
        <w:jc w:val="center"/>
        <w:rPr>
          <w:rFonts w:ascii="楷体_GB2312" w:hAnsi="宋体" w:eastAsia="楷体_GB2312"/>
          <w:bCs/>
          <w:color w:val="000000" w:themeColor="text1"/>
          <w:sz w:val="32"/>
          <w:szCs w:val="32"/>
        </w:rPr>
      </w:pPr>
      <w:r>
        <w:rPr>
          <w:rFonts w:hint="eastAsia" w:ascii="楷体_GB2312" w:hAnsi="宋体" w:eastAsia="楷体_GB2312"/>
          <w:bCs/>
          <w:color w:val="000000" w:themeColor="text1"/>
          <w:sz w:val="32"/>
          <w:szCs w:val="32"/>
        </w:rPr>
        <w:t>湖南省科学技术协会制</w:t>
      </w:r>
    </w:p>
    <w:p>
      <w:pPr>
        <w:spacing w:line="576" w:lineRule="exact"/>
        <w:jc w:val="center"/>
        <w:rPr>
          <w:rFonts w:ascii="楷体_GB2312" w:hAnsi="宋体" w:eastAsia="楷体_GB2312"/>
          <w:bCs/>
          <w:color w:val="000000" w:themeColor="text1"/>
          <w:sz w:val="32"/>
          <w:szCs w:val="32"/>
        </w:rPr>
      </w:pPr>
      <w:r>
        <w:rPr>
          <w:rFonts w:ascii="楷体_GB2312" w:hAnsi="宋体" w:eastAsia="楷体_GB2312"/>
          <w:bCs/>
          <w:color w:val="000000" w:themeColor="text1"/>
          <w:sz w:val="32"/>
          <w:szCs w:val="32"/>
        </w:rPr>
        <w:t>2022</w:t>
      </w:r>
      <w:r>
        <w:rPr>
          <w:rFonts w:hint="eastAsia" w:ascii="楷体_GB2312" w:hAnsi="宋体" w:eastAsia="楷体_GB2312"/>
          <w:bCs/>
          <w:color w:val="000000" w:themeColor="text1"/>
          <w:sz w:val="32"/>
          <w:szCs w:val="32"/>
        </w:rPr>
        <w:t>年3月</w:t>
      </w:r>
    </w:p>
    <w:p>
      <w:pPr>
        <w:spacing w:line="576" w:lineRule="exact"/>
        <w:jc w:val="center"/>
        <w:rPr>
          <w:rFonts w:ascii="仿宋_GB2312" w:hAnsi="华文中宋" w:eastAsia="仿宋_GB2312"/>
          <w:b/>
          <w:color w:val="000000" w:themeColor="text1"/>
          <w:sz w:val="44"/>
          <w:szCs w:val="44"/>
        </w:rPr>
      </w:pPr>
    </w:p>
    <w:p>
      <w:pPr>
        <w:spacing w:line="576" w:lineRule="exact"/>
        <w:jc w:val="center"/>
        <w:rPr>
          <w:rFonts w:ascii="仿宋_GB2312" w:hAnsi="华文中宋" w:eastAsia="仿宋_GB2312"/>
          <w:b/>
          <w:color w:val="000000" w:themeColor="text1"/>
          <w:sz w:val="44"/>
          <w:szCs w:val="44"/>
        </w:rPr>
      </w:pPr>
    </w:p>
    <w:p>
      <w:pPr>
        <w:spacing w:line="576" w:lineRule="exact"/>
        <w:jc w:val="center"/>
        <w:rPr>
          <w:rFonts w:ascii="仿宋_GB2312" w:hAnsi="华文中宋" w:eastAsia="仿宋_GB2312"/>
          <w:b/>
          <w:color w:val="000000" w:themeColor="text1"/>
          <w:sz w:val="44"/>
          <w:szCs w:val="44"/>
        </w:rPr>
      </w:pPr>
      <w:r>
        <w:rPr>
          <w:rFonts w:hint="eastAsia" w:ascii="仿宋_GB2312" w:hAnsi="华文中宋" w:eastAsia="仿宋_GB2312"/>
          <w:b/>
          <w:color w:val="000000" w:themeColor="text1"/>
          <w:sz w:val="44"/>
          <w:szCs w:val="44"/>
        </w:rPr>
        <w:t>填  报  说  明</w:t>
      </w:r>
    </w:p>
    <w:p>
      <w:pPr>
        <w:spacing w:line="576" w:lineRule="exact"/>
        <w:jc w:val="center"/>
        <w:rPr>
          <w:rFonts w:ascii="仿宋_GB2312" w:hAnsi="宋体" w:eastAsia="仿宋_GB2312"/>
          <w:b/>
          <w:color w:val="000000" w:themeColor="text1"/>
          <w:sz w:val="44"/>
          <w:szCs w:val="44"/>
        </w:rPr>
      </w:pPr>
    </w:p>
    <w:p>
      <w:pPr>
        <w:snapToGrid w:val="0"/>
        <w:spacing w:line="576" w:lineRule="exact"/>
        <w:ind w:firstLine="800" w:firstLineChars="25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一、本申报书是申报科学家精神宣传教育项目的依据，填写内容须实事求是，表述应准确、严谨。相应栏目要求填写完整。格式不符的申请表不予受理。</w:t>
      </w:r>
    </w:p>
    <w:p>
      <w:pPr>
        <w:snapToGrid w:val="0"/>
        <w:spacing w:line="576" w:lineRule="exact"/>
        <w:ind w:firstLine="800" w:firstLineChars="25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二、申报书应为A4开本的打印稿，长边装订，一式3份。具体报送材料请参照申报通知要求，该申请书可从湖南省科协网站（http://www.hnast.org.cn）下载。</w:t>
      </w:r>
    </w:p>
    <w:p>
      <w:pPr>
        <w:snapToGrid w:val="0"/>
        <w:spacing w:line="576" w:lineRule="exact"/>
        <w:ind w:firstLine="800" w:firstLineChars="25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三、一份申报书只能申报一个“项目类别”，不得在一份申报书中同时填报两个及以上类别的项目。</w:t>
      </w:r>
    </w:p>
    <w:p>
      <w:pPr>
        <w:snapToGrid w:val="0"/>
        <w:spacing w:line="576" w:lineRule="exact"/>
        <w:ind w:firstLine="800" w:firstLineChars="25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四、项目申报书填好后，加盖单位公章，报送湖南省科协调研宣传工作部。</w:t>
      </w:r>
    </w:p>
    <w:p>
      <w:pPr>
        <w:snapToGrid w:val="0"/>
        <w:spacing w:line="560" w:lineRule="exact"/>
        <w:ind w:firstLine="640" w:firstLineChars="200"/>
        <w:rPr>
          <w:rFonts w:ascii="仿宋_GB2312" w:hAnsi="宋体" w:eastAsia="仿宋_GB2312"/>
          <w:color w:val="000000" w:themeColor="text1"/>
          <w:sz w:val="32"/>
          <w:szCs w:val="32"/>
        </w:rPr>
      </w:pPr>
    </w:p>
    <w:p>
      <w:pPr>
        <w:snapToGrid w:val="0"/>
        <w:spacing w:line="560" w:lineRule="exact"/>
        <w:ind w:firstLine="640" w:firstLineChars="200"/>
        <w:rPr>
          <w:rFonts w:ascii="仿宋_GB2312" w:hAnsi="宋体" w:eastAsia="仿宋_GB2312"/>
          <w:color w:val="000000" w:themeColor="text1"/>
          <w:sz w:val="32"/>
          <w:szCs w:val="32"/>
        </w:rPr>
      </w:pPr>
    </w:p>
    <w:p>
      <w:pPr>
        <w:snapToGrid w:val="0"/>
        <w:spacing w:line="560" w:lineRule="exact"/>
        <w:ind w:firstLine="640" w:firstLineChars="200"/>
        <w:rPr>
          <w:rFonts w:ascii="仿宋_GB2312" w:hAnsi="宋体" w:eastAsia="仿宋_GB2312"/>
          <w:color w:val="000000" w:themeColor="text1"/>
          <w:sz w:val="32"/>
          <w:szCs w:val="32"/>
        </w:rPr>
      </w:pPr>
    </w:p>
    <w:p>
      <w:pPr>
        <w:snapToGrid w:val="0"/>
        <w:spacing w:line="560" w:lineRule="exact"/>
        <w:ind w:firstLine="640" w:firstLineChars="200"/>
        <w:rPr>
          <w:rFonts w:ascii="仿宋_GB2312" w:hAnsi="宋体" w:eastAsia="仿宋_GB2312"/>
          <w:color w:val="000000" w:themeColor="text1"/>
          <w:sz w:val="32"/>
          <w:szCs w:val="32"/>
        </w:rPr>
      </w:pPr>
    </w:p>
    <w:p>
      <w:pPr>
        <w:snapToGrid w:val="0"/>
        <w:spacing w:line="560" w:lineRule="exact"/>
        <w:ind w:firstLine="640" w:firstLineChars="200"/>
        <w:rPr>
          <w:rFonts w:ascii="仿宋_GB2312" w:hAnsi="宋体" w:eastAsia="仿宋_GB2312"/>
          <w:color w:val="000000" w:themeColor="text1"/>
          <w:sz w:val="32"/>
          <w:szCs w:val="32"/>
        </w:rPr>
      </w:pPr>
    </w:p>
    <w:p>
      <w:pPr>
        <w:snapToGrid w:val="0"/>
        <w:spacing w:line="560" w:lineRule="exact"/>
        <w:ind w:firstLine="640" w:firstLineChars="200"/>
        <w:rPr>
          <w:rFonts w:ascii="仿宋_GB2312" w:hAnsi="宋体" w:eastAsia="仿宋_GB2312"/>
          <w:color w:val="000000" w:themeColor="text1"/>
          <w:sz w:val="32"/>
          <w:szCs w:val="32"/>
        </w:rPr>
      </w:pPr>
    </w:p>
    <w:p>
      <w:pPr>
        <w:snapToGrid w:val="0"/>
        <w:spacing w:line="560" w:lineRule="exact"/>
        <w:ind w:firstLine="640" w:firstLineChars="200"/>
        <w:rPr>
          <w:rFonts w:ascii="仿宋_GB2312" w:hAnsi="宋体" w:eastAsia="仿宋_GB2312"/>
          <w:color w:val="000000" w:themeColor="text1"/>
          <w:sz w:val="32"/>
          <w:szCs w:val="32"/>
        </w:rPr>
      </w:pPr>
    </w:p>
    <w:p>
      <w:pPr>
        <w:snapToGrid w:val="0"/>
        <w:spacing w:line="560" w:lineRule="exact"/>
        <w:ind w:firstLine="640" w:firstLineChars="200"/>
        <w:rPr>
          <w:rFonts w:ascii="仿宋_GB2312" w:hAnsi="宋体" w:eastAsia="仿宋_GB2312"/>
          <w:color w:val="000000" w:themeColor="text1"/>
          <w:sz w:val="32"/>
          <w:szCs w:val="32"/>
        </w:rPr>
      </w:pPr>
    </w:p>
    <w:p>
      <w:pPr>
        <w:pStyle w:val="2"/>
        <w:rPr>
          <w:color w:val="000000" w:themeColor="text1"/>
        </w:rPr>
      </w:pPr>
    </w:p>
    <w:tbl>
      <w:tblPr>
        <w:tblStyle w:val="12"/>
        <w:tblW w:w="87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6"/>
        <w:gridCol w:w="373"/>
        <w:gridCol w:w="442"/>
        <w:gridCol w:w="410"/>
        <w:gridCol w:w="147"/>
        <w:gridCol w:w="73"/>
        <w:gridCol w:w="275"/>
        <w:gridCol w:w="543"/>
        <w:gridCol w:w="1185"/>
        <w:gridCol w:w="1180"/>
        <w:gridCol w:w="450"/>
        <w:gridCol w:w="434"/>
        <w:gridCol w:w="652"/>
        <w:gridCol w:w="93"/>
        <w:gridCol w:w="362"/>
        <w:gridCol w:w="629"/>
        <w:gridCol w:w="8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9"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楷体_GB2312" w:hAnsi="宋体" w:eastAsia="楷体_GB2312"/>
                <w:color w:val="000000" w:themeColor="text1"/>
                <w:sz w:val="28"/>
                <w:szCs w:val="28"/>
              </w:rPr>
            </w:pPr>
            <w:r>
              <w:rPr>
                <w:color w:val="000000" w:themeColor="text1"/>
                <w:sz w:val="32"/>
                <w:szCs w:val="32"/>
              </w:rPr>
              <w:br w:type="page"/>
            </w:r>
            <w:r>
              <w:rPr>
                <w:rFonts w:hint="eastAsia" w:ascii="仿宋_GB2312" w:hAnsi="宋体" w:eastAsia="仿宋_GB2312"/>
                <w:color w:val="000000" w:themeColor="text1"/>
                <w:sz w:val="32"/>
                <w:szCs w:val="32"/>
              </w:rPr>
              <w:br w:type="page"/>
            </w:r>
            <w:r>
              <w:rPr>
                <w:rFonts w:hint="eastAsia" w:eastAsia="黑体"/>
                <w:bCs/>
                <w:color w:val="000000" w:themeColor="text1"/>
                <w:sz w:val="28"/>
              </w:rPr>
              <w:t>一、申报单位基本情况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2" w:hRule="exact"/>
          <w:jc w:val="center"/>
        </w:trPr>
        <w:tc>
          <w:tcPr>
            <w:tcW w:w="2101" w:type="dxa"/>
            <w:gridSpan w:val="6"/>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单位全称及</w:t>
            </w:r>
          </w:p>
          <w:p>
            <w:pPr>
              <w:spacing w:line="400" w:lineRule="exact"/>
              <w:jc w:val="center"/>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信用代码</w:t>
            </w:r>
          </w:p>
        </w:tc>
        <w:tc>
          <w:tcPr>
            <w:tcW w:w="6644" w:type="dxa"/>
            <w:gridSpan w:val="11"/>
            <w:tcBorders>
              <w:top w:val="single" w:color="auto" w:sz="4" w:space="0"/>
              <w:left w:val="single" w:color="auto" w:sz="4" w:space="0"/>
              <w:bottom w:val="single" w:color="auto" w:sz="4" w:space="0"/>
              <w:right w:val="single" w:color="auto" w:sz="4" w:space="0"/>
            </w:tcBorders>
            <w:noWrap/>
            <w:vAlign w:val="center"/>
          </w:tcPr>
          <w:p>
            <w:pPr>
              <w:spacing w:line="480" w:lineRule="exact"/>
              <w:rPr>
                <w:rFonts w:ascii="楷体_GB2312" w:hAnsi="宋体" w:eastAsia="楷体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101" w:type="dxa"/>
            <w:gridSpan w:val="6"/>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单位地址</w:t>
            </w:r>
          </w:p>
        </w:tc>
        <w:tc>
          <w:tcPr>
            <w:tcW w:w="3183" w:type="dxa"/>
            <w:gridSpan w:val="4"/>
            <w:tcBorders>
              <w:top w:val="single" w:color="auto" w:sz="4" w:space="0"/>
              <w:left w:val="single" w:color="auto" w:sz="4" w:space="0"/>
              <w:bottom w:val="single" w:color="auto" w:sz="4" w:space="0"/>
              <w:right w:val="single" w:color="auto" w:sz="4" w:space="0"/>
            </w:tcBorders>
            <w:noWrap/>
            <w:vAlign w:val="center"/>
          </w:tcPr>
          <w:p>
            <w:pPr>
              <w:spacing w:line="480" w:lineRule="exact"/>
              <w:rPr>
                <w:rFonts w:ascii="楷体_GB2312" w:hAnsi="宋体" w:eastAsia="楷体_GB2312"/>
                <w:color w:val="000000" w:themeColor="text1"/>
                <w:sz w:val="28"/>
                <w:szCs w:val="28"/>
              </w:rPr>
            </w:pPr>
          </w:p>
        </w:tc>
        <w:tc>
          <w:tcPr>
            <w:tcW w:w="1629"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法定代表人</w:t>
            </w:r>
          </w:p>
        </w:tc>
        <w:tc>
          <w:tcPr>
            <w:tcW w:w="1832" w:type="dxa"/>
            <w:gridSpan w:val="3"/>
            <w:tcBorders>
              <w:top w:val="single" w:color="auto" w:sz="4" w:space="0"/>
              <w:left w:val="single" w:color="auto" w:sz="4" w:space="0"/>
              <w:bottom w:val="single" w:color="auto" w:sz="4" w:space="0"/>
              <w:right w:val="single" w:color="auto" w:sz="4" w:space="0"/>
            </w:tcBorders>
            <w:noWrap/>
            <w:vAlign w:val="center"/>
          </w:tcPr>
          <w:p>
            <w:pPr>
              <w:spacing w:line="480" w:lineRule="exact"/>
              <w:rPr>
                <w:rFonts w:ascii="楷体_GB2312" w:hAnsi="宋体" w:eastAsia="楷体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101"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项目负责人</w:t>
            </w:r>
          </w:p>
        </w:tc>
        <w:tc>
          <w:tcPr>
            <w:tcW w:w="3183" w:type="dxa"/>
            <w:gridSpan w:val="4"/>
            <w:tcBorders>
              <w:top w:val="single" w:color="auto" w:sz="4" w:space="0"/>
              <w:left w:val="single" w:color="auto" w:sz="4" w:space="0"/>
              <w:bottom w:val="single" w:color="auto" w:sz="4" w:space="0"/>
              <w:right w:val="single" w:color="auto" w:sz="4" w:space="0"/>
            </w:tcBorders>
            <w:noWrap/>
            <w:vAlign w:val="center"/>
          </w:tcPr>
          <w:p>
            <w:pPr>
              <w:spacing w:line="480" w:lineRule="exact"/>
              <w:rPr>
                <w:rFonts w:ascii="楷体_GB2312" w:hAnsi="宋体" w:eastAsia="楷体_GB2312"/>
                <w:color w:val="000000" w:themeColor="text1"/>
                <w:sz w:val="28"/>
                <w:szCs w:val="28"/>
              </w:rPr>
            </w:pPr>
          </w:p>
        </w:tc>
        <w:tc>
          <w:tcPr>
            <w:tcW w:w="1629"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职称/职务</w:t>
            </w:r>
          </w:p>
        </w:tc>
        <w:tc>
          <w:tcPr>
            <w:tcW w:w="1832" w:type="dxa"/>
            <w:gridSpan w:val="3"/>
            <w:tcBorders>
              <w:top w:val="single" w:color="auto" w:sz="4" w:space="0"/>
              <w:left w:val="single" w:color="auto" w:sz="4" w:space="0"/>
              <w:bottom w:val="single" w:color="auto" w:sz="4" w:space="0"/>
              <w:right w:val="single" w:color="auto" w:sz="4" w:space="0"/>
            </w:tcBorders>
            <w:noWrap/>
            <w:vAlign w:val="center"/>
          </w:tcPr>
          <w:p>
            <w:pPr>
              <w:spacing w:line="480" w:lineRule="exact"/>
              <w:rPr>
                <w:rFonts w:ascii="楷体_GB2312" w:hAnsi="宋体" w:eastAsia="楷体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101" w:type="dxa"/>
            <w:gridSpan w:val="6"/>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联系电话</w:t>
            </w:r>
          </w:p>
        </w:tc>
        <w:tc>
          <w:tcPr>
            <w:tcW w:w="3183" w:type="dxa"/>
            <w:gridSpan w:val="4"/>
            <w:tcBorders>
              <w:top w:val="single" w:color="auto" w:sz="4" w:space="0"/>
              <w:left w:val="single" w:color="auto" w:sz="4" w:space="0"/>
              <w:bottom w:val="single" w:color="auto" w:sz="4" w:space="0"/>
              <w:right w:val="single" w:color="auto" w:sz="4" w:space="0"/>
            </w:tcBorders>
            <w:noWrap/>
            <w:vAlign w:val="center"/>
          </w:tcPr>
          <w:p>
            <w:pPr>
              <w:spacing w:line="480" w:lineRule="exact"/>
              <w:rPr>
                <w:rFonts w:ascii="楷体_GB2312" w:hAnsi="宋体" w:eastAsia="楷体_GB2312"/>
                <w:color w:val="000000" w:themeColor="text1"/>
                <w:sz w:val="28"/>
                <w:szCs w:val="28"/>
              </w:rPr>
            </w:pPr>
          </w:p>
        </w:tc>
        <w:tc>
          <w:tcPr>
            <w:tcW w:w="1629"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手    机</w:t>
            </w:r>
          </w:p>
        </w:tc>
        <w:tc>
          <w:tcPr>
            <w:tcW w:w="1832" w:type="dxa"/>
            <w:gridSpan w:val="3"/>
            <w:tcBorders>
              <w:top w:val="single" w:color="auto" w:sz="4" w:space="0"/>
              <w:left w:val="single" w:color="auto" w:sz="4" w:space="0"/>
              <w:bottom w:val="single" w:color="auto" w:sz="4" w:space="0"/>
              <w:right w:val="single" w:color="auto" w:sz="4" w:space="0"/>
            </w:tcBorders>
            <w:noWrap/>
            <w:vAlign w:val="center"/>
          </w:tcPr>
          <w:p>
            <w:pPr>
              <w:spacing w:line="480" w:lineRule="exact"/>
              <w:rPr>
                <w:rFonts w:ascii="楷体_GB2312" w:hAnsi="宋体" w:eastAsia="楷体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101" w:type="dxa"/>
            <w:gridSpan w:val="6"/>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电子信箱</w:t>
            </w:r>
          </w:p>
        </w:tc>
        <w:tc>
          <w:tcPr>
            <w:tcW w:w="3183" w:type="dxa"/>
            <w:gridSpan w:val="4"/>
            <w:tcBorders>
              <w:top w:val="single" w:color="auto" w:sz="4" w:space="0"/>
              <w:left w:val="single" w:color="auto" w:sz="4" w:space="0"/>
              <w:bottom w:val="single" w:color="auto" w:sz="4" w:space="0"/>
              <w:right w:val="single" w:color="auto" w:sz="4" w:space="0"/>
            </w:tcBorders>
            <w:noWrap/>
            <w:vAlign w:val="center"/>
          </w:tcPr>
          <w:p>
            <w:pPr>
              <w:spacing w:line="480" w:lineRule="exact"/>
              <w:rPr>
                <w:rFonts w:ascii="楷体_GB2312" w:hAnsi="宋体" w:eastAsia="楷体_GB2312"/>
                <w:color w:val="000000" w:themeColor="text1"/>
                <w:sz w:val="28"/>
                <w:szCs w:val="28"/>
              </w:rPr>
            </w:pPr>
          </w:p>
        </w:tc>
        <w:tc>
          <w:tcPr>
            <w:tcW w:w="1629"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传    真</w:t>
            </w:r>
          </w:p>
        </w:tc>
        <w:tc>
          <w:tcPr>
            <w:tcW w:w="1832" w:type="dxa"/>
            <w:gridSpan w:val="3"/>
            <w:tcBorders>
              <w:top w:val="single" w:color="auto" w:sz="4" w:space="0"/>
              <w:left w:val="single" w:color="auto" w:sz="4" w:space="0"/>
              <w:bottom w:val="single" w:color="auto" w:sz="4" w:space="0"/>
              <w:right w:val="single" w:color="auto" w:sz="4" w:space="0"/>
            </w:tcBorders>
            <w:noWrap/>
            <w:vAlign w:val="center"/>
          </w:tcPr>
          <w:p>
            <w:pPr>
              <w:spacing w:line="480" w:lineRule="exact"/>
              <w:rPr>
                <w:rFonts w:ascii="楷体_GB2312" w:hAnsi="宋体" w:eastAsia="楷体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5"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vAlign w:val="center"/>
          </w:tcPr>
          <w:p>
            <w:pPr>
              <w:spacing w:line="480" w:lineRule="exact"/>
              <w:rPr>
                <w:rFonts w:ascii="仿宋_GB2312" w:hAnsi="宋体" w:eastAsia="仿宋_GB2312"/>
                <w:color w:val="000000" w:themeColor="text1"/>
                <w:sz w:val="28"/>
                <w:szCs w:val="28"/>
              </w:rPr>
            </w:pPr>
            <w:r>
              <w:rPr>
                <w:rFonts w:hint="eastAsia" w:eastAsia="黑体"/>
                <w:bCs/>
                <w:color w:val="000000" w:themeColor="text1"/>
                <w:sz w:val="28"/>
              </w:rPr>
              <w:t>二、项目概况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101" w:type="dxa"/>
            <w:gridSpan w:val="6"/>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申报项目类别</w:t>
            </w:r>
          </w:p>
        </w:tc>
        <w:tc>
          <w:tcPr>
            <w:tcW w:w="6644" w:type="dxa"/>
            <w:gridSpan w:val="11"/>
            <w:tcBorders>
              <w:top w:val="single" w:color="auto" w:sz="4" w:space="0"/>
              <w:left w:val="single" w:color="auto" w:sz="4" w:space="0"/>
              <w:bottom w:val="single" w:color="auto" w:sz="4" w:space="0"/>
              <w:right w:val="single" w:color="auto" w:sz="4" w:space="0"/>
            </w:tcBorders>
            <w:noWrap/>
            <w:vAlign w:val="center"/>
          </w:tcPr>
          <w:p>
            <w:pPr>
              <w:spacing w:line="480" w:lineRule="exact"/>
              <w:rPr>
                <w:rFonts w:ascii="仿宋_GB2312" w:hAnsi="宋体" w:eastAsia="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101" w:type="dxa"/>
            <w:gridSpan w:val="6"/>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申请经费</w:t>
            </w:r>
          </w:p>
        </w:tc>
        <w:tc>
          <w:tcPr>
            <w:tcW w:w="6644" w:type="dxa"/>
            <w:gridSpan w:val="11"/>
            <w:tcBorders>
              <w:top w:val="single" w:color="auto" w:sz="4" w:space="0"/>
              <w:left w:val="single" w:color="auto" w:sz="4" w:space="0"/>
              <w:bottom w:val="single" w:color="auto" w:sz="4" w:space="0"/>
              <w:right w:val="single" w:color="auto" w:sz="4" w:space="0"/>
            </w:tcBorders>
            <w:noWrap/>
            <w:vAlign w:val="center"/>
          </w:tcPr>
          <w:p>
            <w:pPr>
              <w:spacing w:line="480" w:lineRule="exact"/>
              <w:ind w:firstLine="960" w:firstLineChars="343"/>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 xml:space="preserve">    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2"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vAlign w:val="center"/>
          </w:tcPr>
          <w:p>
            <w:pPr>
              <w:spacing w:line="480" w:lineRule="exact"/>
              <w:rPr>
                <w:rFonts w:ascii="楷体_GB2312" w:hAnsi="宋体" w:eastAsia="楷体_GB2312"/>
                <w:color w:val="000000" w:themeColor="text1"/>
                <w:sz w:val="28"/>
                <w:szCs w:val="28"/>
              </w:rPr>
            </w:pPr>
            <w:r>
              <w:rPr>
                <w:rFonts w:hint="eastAsia" w:eastAsia="黑体"/>
                <w:bCs/>
                <w:color w:val="000000" w:themeColor="text1"/>
                <w:sz w:val="28"/>
              </w:rPr>
              <w:t>三、立项依据和目的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4"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tcPr>
          <w:p>
            <w:pPr>
              <w:snapToGrid w:val="0"/>
              <w:spacing w:line="480" w:lineRule="exact"/>
              <w:ind w:firstLine="560" w:firstLineChars="200"/>
              <w:rPr>
                <w:rFonts w:eastAsia="黑体"/>
                <w:bCs/>
                <w:color w:val="000000" w:themeColor="text1"/>
                <w:sz w:val="28"/>
              </w:rPr>
            </w:pPr>
          </w:p>
          <w:p>
            <w:pPr>
              <w:snapToGrid w:val="0"/>
              <w:spacing w:line="480" w:lineRule="exact"/>
              <w:ind w:firstLine="560" w:firstLineChars="200"/>
              <w:rPr>
                <w:rFonts w:eastAsia="黑体"/>
                <w:bCs/>
                <w:color w:val="000000" w:themeColor="text1"/>
                <w:sz w:val="28"/>
              </w:rPr>
            </w:pPr>
          </w:p>
          <w:p>
            <w:pPr>
              <w:snapToGrid w:val="0"/>
              <w:spacing w:line="480" w:lineRule="exact"/>
              <w:rPr>
                <w:rFonts w:eastAsia="黑体"/>
                <w:bCs/>
                <w:color w:val="000000" w:themeColor="text1"/>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6"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vAlign w:val="center"/>
          </w:tcPr>
          <w:p>
            <w:pPr>
              <w:snapToGrid w:val="0"/>
              <w:spacing w:line="480" w:lineRule="exact"/>
              <w:rPr>
                <w:rFonts w:ascii="楷体_GB2312" w:hAnsi="宋体" w:eastAsia="楷体_GB2312"/>
                <w:color w:val="000000" w:themeColor="text1"/>
                <w:sz w:val="28"/>
                <w:szCs w:val="28"/>
              </w:rPr>
            </w:pPr>
            <w:r>
              <w:rPr>
                <w:rFonts w:hint="eastAsia" w:eastAsia="黑体"/>
                <w:bCs/>
                <w:color w:val="000000" w:themeColor="text1"/>
                <w:sz w:val="28"/>
              </w:rPr>
              <w:t>四、项目主要内容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33"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tcPr>
          <w:p>
            <w:pPr>
              <w:snapToGrid w:val="0"/>
              <w:spacing w:line="480" w:lineRule="exact"/>
              <w:ind w:firstLine="480" w:firstLineChars="200"/>
              <w:rPr>
                <w:rFonts w:eastAsia="黑体"/>
                <w:bCs/>
                <w:color w:val="000000" w:themeColor="text1"/>
                <w:sz w:val="24"/>
              </w:rPr>
            </w:pPr>
          </w:p>
          <w:p>
            <w:pPr>
              <w:snapToGrid w:val="0"/>
              <w:spacing w:line="480" w:lineRule="exact"/>
              <w:ind w:firstLine="480" w:firstLineChars="200"/>
              <w:rPr>
                <w:rFonts w:eastAsia="黑体"/>
                <w:bCs/>
                <w:color w:val="000000" w:themeColor="text1"/>
                <w:sz w:val="24"/>
              </w:rPr>
            </w:pPr>
          </w:p>
          <w:p>
            <w:pPr>
              <w:snapToGrid w:val="0"/>
              <w:spacing w:line="480" w:lineRule="exact"/>
              <w:ind w:firstLine="480" w:firstLineChars="200"/>
              <w:rPr>
                <w:rFonts w:eastAsia="黑体"/>
                <w:bCs/>
                <w:color w:val="000000" w:themeColor="text1"/>
                <w:sz w:val="24"/>
              </w:rPr>
            </w:pPr>
          </w:p>
          <w:p>
            <w:pPr>
              <w:snapToGrid w:val="0"/>
              <w:spacing w:line="480" w:lineRule="exact"/>
              <w:rPr>
                <w:rFonts w:eastAsia="黑体"/>
                <w:bCs/>
                <w:color w:val="000000" w:themeColor="text1"/>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tcPr>
          <w:p>
            <w:pPr>
              <w:snapToGrid w:val="0"/>
              <w:spacing w:line="480" w:lineRule="exact"/>
              <w:rPr>
                <w:rFonts w:ascii="楷体_GB2312" w:eastAsia="黑体"/>
                <w:color w:val="000000" w:themeColor="text1"/>
                <w:sz w:val="28"/>
                <w:szCs w:val="28"/>
              </w:rPr>
            </w:pPr>
            <w:r>
              <w:rPr>
                <w:rFonts w:hint="eastAsia" w:eastAsia="黑体"/>
                <w:bCs/>
                <w:color w:val="000000" w:themeColor="text1"/>
                <w:sz w:val="28"/>
              </w:rPr>
              <w:t>五、项目目标及预期效果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92"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tcPr>
          <w:p>
            <w:pPr>
              <w:snapToGrid w:val="0"/>
              <w:spacing w:line="480" w:lineRule="exact"/>
              <w:rPr>
                <w:rFonts w:eastAsia="黑体"/>
                <w:bCs/>
                <w:color w:val="000000" w:themeColor="text1"/>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tcPr>
          <w:p>
            <w:pPr>
              <w:spacing w:line="480" w:lineRule="exact"/>
              <w:rPr>
                <w:rFonts w:ascii="楷体_GB2312" w:eastAsia="黑体"/>
                <w:color w:val="000000" w:themeColor="text1"/>
                <w:sz w:val="28"/>
                <w:szCs w:val="28"/>
              </w:rPr>
            </w:pPr>
            <w:r>
              <w:rPr>
                <w:rFonts w:hint="eastAsia" w:eastAsia="黑体"/>
                <w:bCs/>
                <w:color w:val="000000" w:themeColor="text1"/>
                <w:sz w:val="28"/>
              </w:rPr>
              <w:t>六、项目实施方案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75"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tcPr>
          <w:p>
            <w:pPr>
              <w:spacing w:line="44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（内容较多的方案可先在此栏内简要概述后，在附件中另附详尽方案与申报书一并报送）</w:t>
            </w:r>
          </w:p>
          <w:p>
            <w:pPr>
              <w:spacing w:line="480" w:lineRule="exact"/>
              <w:rPr>
                <w:rFonts w:eastAsia="黑体"/>
                <w:bCs/>
                <w:color w:val="000000" w:themeColor="text1"/>
                <w:sz w:val="28"/>
              </w:rPr>
            </w:pPr>
          </w:p>
          <w:p>
            <w:pPr>
              <w:spacing w:line="480" w:lineRule="exact"/>
              <w:rPr>
                <w:rFonts w:eastAsia="黑体"/>
                <w:bCs/>
                <w:color w:val="000000" w:themeColor="text1"/>
                <w:sz w:val="28"/>
              </w:rPr>
            </w:pPr>
          </w:p>
          <w:p>
            <w:pPr>
              <w:spacing w:line="480" w:lineRule="exact"/>
              <w:rPr>
                <w:rFonts w:eastAsia="黑体"/>
                <w:bCs/>
                <w:color w:val="000000" w:themeColor="text1"/>
                <w:sz w:val="28"/>
              </w:rPr>
            </w:pPr>
          </w:p>
          <w:p>
            <w:pPr>
              <w:spacing w:line="480" w:lineRule="exact"/>
              <w:rPr>
                <w:rFonts w:eastAsia="黑体"/>
                <w:bCs/>
                <w:color w:val="000000" w:themeColor="text1"/>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vAlign w:val="center"/>
          </w:tcPr>
          <w:p>
            <w:pPr>
              <w:spacing w:line="480" w:lineRule="exact"/>
              <w:rPr>
                <w:rFonts w:ascii="仿宋_GB2312" w:eastAsia="仿宋_GB2312"/>
                <w:b/>
                <w:color w:val="000000" w:themeColor="text1"/>
                <w:sz w:val="28"/>
                <w:szCs w:val="28"/>
              </w:rPr>
            </w:pPr>
            <w:r>
              <w:rPr>
                <w:rFonts w:hint="eastAsia" w:eastAsia="黑体"/>
                <w:bCs/>
                <w:color w:val="000000" w:themeColor="text1"/>
                <w:sz w:val="28"/>
                <w:szCs w:val="28"/>
              </w:rPr>
              <w:t>七、项目实施步骤和进度计划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vAlign w:val="center"/>
          </w:tcPr>
          <w:p>
            <w:pPr>
              <w:rPr>
                <w:rFonts w:ascii="仿宋_GB2312" w:eastAsia="仿宋_GB2312"/>
                <w:bCs/>
                <w:color w:val="000000" w:themeColor="text1"/>
                <w:sz w:val="28"/>
                <w:szCs w:val="28"/>
              </w:rPr>
            </w:pPr>
            <w:r>
              <w:rPr>
                <w:rFonts w:hint="eastAsia" w:ascii="仿宋_GB2312" w:eastAsia="仿宋_GB2312"/>
                <w:bCs/>
                <w:color w:val="000000" w:themeColor="text1"/>
                <w:sz w:val="28"/>
                <w:szCs w:val="28"/>
              </w:rPr>
              <w:t>项目起止时间：     年    月    日起至    月    日止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1" w:hRule="exact"/>
          <w:jc w:val="center"/>
        </w:trPr>
        <w:tc>
          <w:tcPr>
            <w:tcW w:w="1471"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实施阶段</w:t>
            </w:r>
          </w:p>
        </w:tc>
        <w:tc>
          <w:tcPr>
            <w:tcW w:w="1448" w:type="dxa"/>
            <w:gridSpan w:val="5"/>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经费预算</w:t>
            </w:r>
          </w:p>
          <w:p>
            <w:pPr>
              <w:spacing w:line="360" w:lineRule="exact"/>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（万元）</w:t>
            </w:r>
          </w:p>
        </w:tc>
        <w:tc>
          <w:tcPr>
            <w:tcW w:w="4356" w:type="dxa"/>
            <w:gridSpan w:val="7"/>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目标内容</w:t>
            </w:r>
          </w:p>
        </w:tc>
        <w:tc>
          <w:tcPr>
            <w:tcW w:w="1470"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时间跨度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4" w:hRule="exact"/>
          <w:jc w:val="center"/>
        </w:trPr>
        <w:tc>
          <w:tcPr>
            <w:tcW w:w="1471"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第一阶段</w:t>
            </w:r>
          </w:p>
        </w:tc>
        <w:tc>
          <w:tcPr>
            <w:tcW w:w="1448" w:type="dxa"/>
            <w:gridSpan w:val="5"/>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color w:val="000000" w:themeColor="text1"/>
                <w:sz w:val="28"/>
                <w:szCs w:val="28"/>
              </w:rPr>
            </w:pPr>
          </w:p>
        </w:tc>
        <w:tc>
          <w:tcPr>
            <w:tcW w:w="4356" w:type="dxa"/>
            <w:gridSpan w:val="7"/>
            <w:tcBorders>
              <w:top w:val="single" w:color="auto" w:sz="4" w:space="0"/>
              <w:left w:val="single" w:color="auto" w:sz="4" w:space="0"/>
              <w:bottom w:val="single" w:color="auto" w:sz="4" w:space="0"/>
              <w:right w:val="single" w:color="auto" w:sz="4" w:space="0"/>
            </w:tcBorders>
            <w:noWrap/>
            <w:vAlign w:val="center"/>
          </w:tcPr>
          <w:p>
            <w:pPr>
              <w:rPr>
                <w:rFonts w:ascii="仿宋_GB2312" w:eastAsia="仿宋_GB2312"/>
                <w:color w:val="000000" w:themeColor="text1"/>
                <w:sz w:val="28"/>
                <w:szCs w:val="28"/>
              </w:rPr>
            </w:pPr>
          </w:p>
        </w:tc>
        <w:tc>
          <w:tcPr>
            <w:tcW w:w="1470" w:type="dxa"/>
            <w:gridSpan w:val="2"/>
            <w:tcBorders>
              <w:top w:val="single" w:color="auto" w:sz="4" w:space="0"/>
              <w:left w:val="single" w:color="auto" w:sz="4" w:space="0"/>
              <w:bottom w:val="single" w:color="auto" w:sz="4" w:space="0"/>
              <w:right w:val="single" w:color="auto" w:sz="4" w:space="0"/>
            </w:tcBorders>
            <w:noWrap/>
            <w:vAlign w:val="center"/>
          </w:tcPr>
          <w:p>
            <w:pPr>
              <w:spacing w:line="320" w:lineRule="exact"/>
              <w:ind w:right="97"/>
              <w:jc w:val="right"/>
              <w:rPr>
                <w:rFonts w:ascii="仿宋_GB2312" w:eastAsia="仿宋_GB2312"/>
                <w:bCs/>
                <w:color w:val="000000" w:themeColor="text1"/>
                <w:sz w:val="28"/>
                <w:szCs w:val="28"/>
              </w:rPr>
            </w:pPr>
            <w:r>
              <w:rPr>
                <w:rFonts w:hint="eastAsia" w:ascii="仿宋_GB2312" w:eastAsia="仿宋_GB2312"/>
                <w:bCs/>
                <w:color w:val="000000" w:themeColor="text1"/>
                <w:sz w:val="28"/>
                <w:szCs w:val="28"/>
              </w:rPr>
              <w:t xml:space="preserve"> 年  月</w:t>
            </w:r>
          </w:p>
          <w:p>
            <w:pPr>
              <w:spacing w:line="320" w:lineRule="exact"/>
              <w:jc w:val="center"/>
              <w:rPr>
                <w:rFonts w:ascii="仿宋_GB2312" w:eastAsia="仿宋_GB2312"/>
                <w:bCs/>
                <w:color w:val="000000" w:themeColor="text1"/>
                <w:sz w:val="28"/>
                <w:szCs w:val="28"/>
              </w:rPr>
            </w:pPr>
            <w:r>
              <w:rPr>
                <w:rFonts w:hint="eastAsia" w:ascii="仿宋_GB2312" w:eastAsia="仿宋_GB2312"/>
                <w:bCs/>
                <w:color w:val="000000" w:themeColor="text1"/>
                <w:sz w:val="28"/>
                <w:szCs w:val="28"/>
              </w:rPr>
              <w:t>至</w:t>
            </w:r>
          </w:p>
          <w:p>
            <w:pPr>
              <w:spacing w:line="320" w:lineRule="exact"/>
              <w:jc w:val="right"/>
              <w:rPr>
                <w:rFonts w:ascii="仿宋_GB2312" w:eastAsia="仿宋_GB2312"/>
                <w:color w:val="000000" w:themeColor="text1"/>
                <w:sz w:val="28"/>
                <w:szCs w:val="28"/>
              </w:rPr>
            </w:pPr>
            <w:r>
              <w:rPr>
                <w:rFonts w:hint="eastAsia" w:ascii="仿宋_GB2312" w:eastAsia="仿宋_GB2312"/>
                <w:bCs/>
                <w:color w:val="000000" w:themeColor="text1"/>
                <w:sz w:val="28"/>
                <w:szCs w:val="28"/>
              </w:rPr>
              <w:t>年  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4" w:hRule="exact"/>
          <w:jc w:val="center"/>
        </w:trPr>
        <w:tc>
          <w:tcPr>
            <w:tcW w:w="1471"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第二阶段</w:t>
            </w:r>
          </w:p>
        </w:tc>
        <w:tc>
          <w:tcPr>
            <w:tcW w:w="1448" w:type="dxa"/>
            <w:gridSpan w:val="5"/>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color w:val="000000" w:themeColor="text1"/>
                <w:sz w:val="28"/>
                <w:szCs w:val="28"/>
              </w:rPr>
            </w:pPr>
          </w:p>
        </w:tc>
        <w:tc>
          <w:tcPr>
            <w:tcW w:w="4356" w:type="dxa"/>
            <w:gridSpan w:val="7"/>
            <w:tcBorders>
              <w:top w:val="single" w:color="auto" w:sz="4" w:space="0"/>
              <w:left w:val="single" w:color="auto" w:sz="4" w:space="0"/>
              <w:bottom w:val="single" w:color="auto" w:sz="4" w:space="0"/>
              <w:right w:val="single" w:color="auto" w:sz="4" w:space="0"/>
            </w:tcBorders>
            <w:noWrap/>
            <w:vAlign w:val="center"/>
          </w:tcPr>
          <w:p>
            <w:pPr>
              <w:rPr>
                <w:rFonts w:ascii="仿宋_GB2312" w:eastAsia="仿宋_GB2312"/>
                <w:color w:val="000000" w:themeColor="text1"/>
                <w:sz w:val="28"/>
                <w:szCs w:val="28"/>
              </w:rPr>
            </w:pPr>
          </w:p>
        </w:tc>
        <w:tc>
          <w:tcPr>
            <w:tcW w:w="1470" w:type="dxa"/>
            <w:gridSpan w:val="2"/>
            <w:tcBorders>
              <w:top w:val="single" w:color="auto" w:sz="4" w:space="0"/>
              <w:left w:val="single" w:color="auto" w:sz="4" w:space="0"/>
              <w:bottom w:val="single" w:color="auto" w:sz="4" w:space="0"/>
              <w:right w:val="single" w:color="auto" w:sz="4" w:space="0"/>
            </w:tcBorders>
            <w:noWrap/>
            <w:vAlign w:val="center"/>
          </w:tcPr>
          <w:p>
            <w:pPr>
              <w:spacing w:line="320" w:lineRule="exact"/>
              <w:ind w:right="97"/>
              <w:jc w:val="right"/>
              <w:rPr>
                <w:rFonts w:ascii="仿宋_GB2312" w:eastAsia="仿宋_GB2312"/>
                <w:bCs/>
                <w:color w:val="000000" w:themeColor="text1"/>
                <w:sz w:val="28"/>
                <w:szCs w:val="28"/>
              </w:rPr>
            </w:pPr>
            <w:r>
              <w:rPr>
                <w:rFonts w:hint="eastAsia" w:ascii="仿宋_GB2312" w:eastAsia="仿宋_GB2312"/>
                <w:bCs/>
                <w:color w:val="000000" w:themeColor="text1"/>
                <w:sz w:val="28"/>
                <w:szCs w:val="28"/>
              </w:rPr>
              <w:t>年  月</w:t>
            </w:r>
          </w:p>
          <w:p>
            <w:pPr>
              <w:spacing w:line="320" w:lineRule="exact"/>
              <w:jc w:val="center"/>
              <w:rPr>
                <w:rFonts w:ascii="仿宋_GB2312" w:eastAsia="仿宋_GB2312"/>
                <w:bCs/>
                <w:color w:val="000000" w:themeColor="text1"/>
                <w:sz w:val="28"/>
                <w:szCs w:val="28"/>
              </w:rPr>
            </w:pPr>
            <w:r>
              <w:rPr>
                <w:rFonts w:hint="eastAsia" w:ascii="仿宋_GB2312" w:eastAsia="仿宋_GB2312"/>
                <w:bCs/>
                <w:color w:val="000000" w:themeColor="text1"/>
                <w:sz w:val="28"/>
                <w:szCs w:val="28"/>
              </w:rPr>
              <w:t>至</w:t>
            </w:r>
          </w:p>
          <w:p>
            <w:pPr>
              <w:spacing w:line="320" w:lineRule="exact"/>
              <w:jc w:val="right"/>
              <w:rPr>
                <w:rFonts w:ascii="仿宋_GB2312" w:eastAsia="仿宋_GB2312"/>
                <w:color w:val="000000" w:themeColor="text1"/>
                <w:sz w:val="28"/>
                <w:szCs w:val="28"/>
              </w:rPr>
            </w:pPr>
            <w:r>
              <w:rPr>
                <w:rFonts w:hint="eastAsia" w:ascii="仿宋_GB2312" w:eastAsia="仿宋_GB2312"/>
                <w:bCs/>
                <w:color w:val="000000" w:themeColor="text1"/>
                <w:sz w:val="28"/>
                <w:szCs w:val="28"/>
              </w:rPr>
              <w:t>年  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4" w:hRule="exact"/>
          <w:jc w:val="center"/>
        </w:trPr>
        <w:tc>
          <w:tcPr>
            <w:tcW w:w="1471"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第三阶段</w:t>
            </w:r>
          </w:p>
        </w:tc>
        <w:tc>
          <w:tcPr>
            <w:tcW w:w="1448" w:type="dxa"/>
            <w:gridSpan w:val="5"/>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color w:val="000000" w:themeColor="text1"/>
                <w:sz w:val="28"/>
                <w:szCs w:val="28"/>
              </w:rPr>
            </w:pPr>
          </w:p>
        </w:tc>
        <w:tc>
          <w:tcPr>
            <w:tcW w:w="4356" w:type="dxa"/>
            <w:gridSpan w:val="7"/>
            <w:tcBorders>
              <w:top w:val="single" w:color="auto" w:sz="4" w:space="0"/>
              <w:left w:val="single" w:color="auto" w:sz="4" w:space="0"/>
              <w:bottom w:val="single" w:color="auto" w:sz="4" w:space="0"/>
              <w:right w:val="single" w:color="auto" w:sz="4" w:space="0"/>
            </w:tcBorders>
            <w:noWrap/>
            <w:vAlign w:val="center"/>
          </w:tcPr>
          <w:p>
            <w:pPr>
              <w:rPr>
                <w:rFonts w:ascii="仿宋_GB2312" w:eastAsia="仿宋_GB2312"/>
                <w:color w:val="000000" w:themeColor="text1"/>
                <w:sz w:val="28"/>
                <w:szCs w:val="28"/>
              </w:rPr>
            </w:pPr>
          </w:p>
        </w:tc>
        <w:tc>
          <w:tcPr>
            <w:tcW w:w="1470" w:type="dxa"/>
            <w:gridSpan w:val="2"/>
            <w:tcBorders>
              <w:top w:val="single" w:color="auto" w:sz="4" w:space="0"/>
              <w:left w:val="single" w:color="auto" w:sz="4" w:space="0"/>
              <w:bottom w:val="single" w:color="auto" w:sz="4" w:space="0"/>
              <w:right w:val="single" w:color="auto" w:sz="4" w:space="0"/>
            </w:tcBorders>
            <w:noWrap/>
            <w:vAlign w:val="center"/>
          </w:tcPr>
          <w:p>
            <w:pPr>
              <w:spacing w:line="320" w:lineRule="exact"/>
              <w:ind w:right="97"/>
              <w:jc w:val="right"/>
              <w:rPr>
                <w:rFonts w:ascii="仿宋_GB2312" w:eastAsia="仿宋_GB2312"/>
                <w:bCs/>
                <w:color w:val="000000" w:themeColor="text1"/>
                <w:sz w:val="28"/>
                <w:szCs w:val="28"/>
              </w:rPr>
            </w:pPr>
            <w:r>
              <w:rPr>
                <w:rFonts w:hint="eastAsia" w:ascii="仿宋_GB2312" w:eastAsia="仿宋_GB2312"/>
                <w:bCs/>
                <w:color w:val="000000" w:themeColor="text1"/>
                <w:sz w:val="28"/>
                <w:szCs w:val="28"/>
              </w:rPr>
              <w:t>年  月</w:t>
            </w:r>
          </w:p>
          <w:p>
            <w:pPr>
              <w:spacing w:line="320" w:lineRule="exact"/>
              <w:jc w:val="center"/>
              <w:rPr>
                <w:rFonts w:ascii="仿宋_GB2312" w:eastAsia="仿宋_GB2312"/>
                <w:bCs/>
                <w:color w:val="000000" w:themeColor="text1"/>
                <w:sz w:val="28"/>
                <w:szCs w:val="28"/>
              </w:rPr>
            </w:pPr>
            <w:r>
              <w:rPr>
                <w:rFonts w:hint="eastAsia" w:ascii="仿宋_GB2312" w:eastAsia="仿宋_GB2312"/>
                <w:bCs/>
                <w:color w:val="000000" w:themeColor="text1"/>
                <w:sz w:val="28"/>
                <w:szCs w:val="28"/>
              </w:rPr>
              <w:t>至</w:t>
            </w:r>
          </w:p>
          <w:p>
            <w:pPr>
              <w:spacing w:line="320" w:lineRule="exact"/>
              <w:jc w:val="right"/>
              <w:rPr>
                <w:rFonts w:ascii="仿宋_GB2312" w:eastAsia="仿宋_GB2312"/>
                <w:color w:val="000000" w:themeColor="text1"/>
                <w:sz w:val="28"/>
                <w:szCs w:val="28"/>
              </w:rPr>
            </w:pPr>
            <w:r>
              <w:rPr>
                <w:rFonts w:hint="eastAsia" w:ascii="仿宋_GB2312" w:eastAsia="仿宋_GB2312"/>
                <w:bCs/>
                <w:color w:val="000000" w:themeColor="text1"/>
                <w:sz w:val="28"/>
                <w:szCs w:val="28"/>
              </w:rPr>
              <w:t>年  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5" w:hRule="exact"/>
          <w:jc w:val="center"/>
        </w:trPr>
        <w:tc>
          <w:tcPr>
            <w:tcW w:w="1471" w:type="dxa"/>
            <w:gridSpan w:val="3"/>
            <w:tcBorders>
              <w:top w:val="single" w:color="auto" w:sz="4" w:space="0"/>
              <w:left w:val="single" w:color="auto" w:sz="4" w:space="0"/>
              <w:bottom w:val="single" w:color="auto" w:sz="4" w:space="0"/>
              <w:right w:val="single" w:color="auto" w:sz="4" w:space="0"/>
            </w:tcBorders>
            <w:noWrap/>
          </w:tcPr>
          <w:p>
            <w:pPr>
              <w:spacing w:line="480" w:lineRule="exact"/>
              <w:jc w:val="center"/>
              <w:rPr>
                <w:rFonts w:eastAsia="黑体"/>
                <w:bCs/>
                <w:color w:val="000000" w:themeColor="text1"/>
                <w:sz w:val="28"/>
                <w:szCs w:val="28"/>
              </w:rPr>
            </w:pPr>
            <w:r>
              <w:rPr>
                <w:rFonts w:hint="eastAsia" w:eastAsia="黑体"/>
                <w:bCs/>
                <w:color w:val="000000" w:themeColor="text1"/>
                <w:sz w:val="28"/>
                <w:szCs w:val="28"/>
              </w:rPr>
              <w:t>……</w:t>
            </w:r>
          </w:p>
        </w:tc>
        <w:tc>
          <w:tcPr>
            <w:tcW w:w="1448" w:type="dxa"/>
            <w:gridSpan w:val="5"/>
            <w:tcBorders>
              <w:top w:val="single" w:color="auto" w:sz="4" w:space="0"/>
              <w:left w:val="single" w:color="auto" w:sz="4" w:space="0"/>
              <w:bottom w:val="single" w:color="auto" w:sz="4" w:space="0"/>
              <w:right w:val="single" w:color="auto" w:sz="4" w:space="0"/>
            </w:tcBorders>
            <w:noWrap/>
          </w:tcPr>
          <w:p>
            <w:pPr>
              <w:spacing w:line="480" w:lineRule="exact"/>
              <w:rPr>
                <w:rFonts w:eastAsia="黑体"/>
                <w:bCs/>
                <w:color w:val="000000" w:themeColor="text1"/>
                <w:sz w:val="28"/>
                <w:szCs w:val="28"/>
              </w:rPr>
            </w:pPr>
          </w:p>
        </w:tc>
        <w:tc>
          <w:tcPr>
            <w:tcW w:w="4356" w:type="dxa"/>
            <w:gridSpan w:val="7"/>
            <w:tcBorders>
              <w:top w:val="single" w:color="auto" w:sz="4" w:space="0"/>
              <w:left w:val="single" w:color="auto" w:sz="4" w:space="0"/>
              <w:bottom w:val="single" w:color="auto" w:sz="4" w:space="0"/>
              <w:right w:val="single" w:color="auto" w:sz="4" w:space="0"/>
            </w:tcBorders>
            <w:noWrap/>
          </w:tcPr>
          <w:p>
            <w:pPr>
              <w:spacing w:line="480" w:lineRule="exact"/>
              <w:rPr>
                <w:rFonts w:eastAsia="黑体"/>
                <w:bCs/>
                <w:color w:val="000000" w:themeColor="text1"/>
                <w:sz w:val="28"/>
                <w:szCs w:val="28"/>
              </w:rPr>
            </w:pPr>
          </w:p>
        </w:tc>
        <w:tc>
          <w:tcPr>
            <w:tcW w:w="1470" w:type="dxa"/>
            <w:gridSpan w:val="2"/>
            <w:tcBorders>
              <w:top w:val="single" w:color="auto" w:sz="4" w:space="0"/>
              <w:left w:val="single" w:color="auto" w:sz="4" w:space="0"/>
              <w:bottom w:val="single" w:color="auto" w:sz="4" w:space="0"/>
              <w:right w:val="single" w:color="auto" w:sz="4" w:space="0"/>
            </w:tcBorders>
            <w:noWrap/>
          </w:tcPr>
          <w:p>
            <w:pPr>
              <w:spacing w:line="480" w:lineRule="exact"/>
              <w:rPr>
                <w:rFonts w:eastAsia="黑体"/>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vAlign w:val="center"/>
          </w:tcPr>
          <w:p>
            <w:pPr>
              <w:spacing w:line="400" w:lineRule="exact"/>
              <w:rPr>
                <w:rFonts w:eastAsia="黑体"/>
                <w:bCs/>
                <w:color w:val="000000" w:themeColor="text1"/>
                <w:sz w:val="28"/>
                <w:szCs w:val="28"/>
              </w:rPr>
            </w:pPr>
            <w:r>
              <w:rPr>
                <w:rFonts w:hint="eastAsia" w:ascii="黑体" w:hAnsi="宋体" w:eastAsia="黑体"/>
                <w:color w:val="000000" w:themeColor="text1"/>
                <w:sz w:val="28"/>
                <w:szCs w:val="28"/>
              </w:rPr>
              <w:t>八、</w:t>
            </w:r>
            <w:r>
              <w:rPr>
                <w:rFonts w:hint="eastAsia" w:eastAsia="黑体"/>
                <w:bCs/>
                <w:color w:val="000000" w:themeColor="text1"/>
                <w:sz w:val="28"/>
                <w:szCs w:val="28"/>
              </w:rPr>
              <w:t>项目负责人及主要参加人员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21" w:hRule="exact"/>
          <w:jc w:val="center"/>
        </w:trPr>
        <w:tc>
          <w:tcPr>
            <w:tcW w:w="65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仿宋_GB2312" w:hAnsi="宋体" w:eastAsia="仿宋_GB2312"/>
                <w:bCs/>
                <w:color w:val="000000" w:themeColor="text1"/>
                <w:sz w:val="28"/>
                <w:szCs w:val="28"/>
              </w:rPr>
            </w:pPr>
            <w:r>
              <w:rPr>
                <w:rFonts w:hint="eastAsia" w:ascii="仿宋_GB2312" w:hAnsi="宋体" w:eastAsia="仿宋_GB2312"/>
                <w:bCs/>
                <w:color w:val="000000" w:themeColor="text1"/>
                <w:sz w:val="28"/>
                <w:szCs w:val="28"/>
              </w:rPr>
              <w:t>序号</w:t>
            </w:r>
          </w:p>
        </w:tc>
        <w:tc>
          <w:tcPr>
            <w:tcW w:w="1225" w:type="dxa"/>
            <w:gridSpan w:val="3"/>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仿宋_GB2312" w:hAnsi="宋体" w:eastAsia="仿宋_GB2312"/>
                <w:bCs/>
                <w:color w:val="000000" w:themeColor="text1"/>
                <w:sz w:val="28"/>
                <w:szCs w:val="28"/>
              </w:rPr>
            </w:pPr>
            <w:r>
              <w:rPr>
                <w:rFonts w:hint="eastAsia" w:ascii="仿宋_GB2312" w:hAnsi="宋体" w:eastAsia="仿宋_GB2312"/>
                <w:bCs/>
                <w:color w:val="000000" w:themeColor="text1"/>
                <w:sz w:val="28"/>
                <w:szCs w:val="28"/>
              </w:rPr>
              <w:t>姓名</w:t>
            </w:r>
          </w:p>
        </w:tc>
        <w:tc>
          <w:tcPr>
            <w:tcW w:w="495" w:type="dxa"/>
            <w:gridSpan w:val="3"/>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仿宋_GB2312" w:hAnsi="宋体" w:eastAsia="仿宋_GB2312"/>
                <w:bCs/>
                <w:color w:val="000000" w:themeColor="text1"/>
                <w:sz w:val="28"/>
                <w:szCs w:val="28"/>
              </w:rPr>
            </w:pPr>
            <w:r>
              <w:rPr>
                <w:rFonts w:hint="eastAsia" w:ascii="仿宋_GB2312" w:hAnsi="宋体" w:eastAsia="仿宋_GB2312"/>
                <w:bCs/>
                <w:color w:val="000000" w:themeColor="text1"/>
                <w:sz w:val="28"/>
                <w:szCs w:val="28"/>
              </w:rPr>
              <w:t>年龄</w:t>
            </w:r>
          </w:p>
        </w:tc>
        <w:tc>
          <w:tcPr>
            <w:tcW w:w="1728"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仿宋_GB2312" w:hAnsi="宋体" w:eastAsia="仿宋_GB2312"/>
                <w:bCs/>
                <w:color w:val="000000" w:themeColor="text1"/>
                <w:sz w:val="28"/>
                <w:szCs w:val="28"/>
              </w:rPr>
            </w:pPr>
            <w:r>
              <w:rPr>
                <w:rFonts w:hint="eastAsia" w:ascii="仿宋_GB2312" w:hAnsi="宋体" w:eastAsia="仿宋_GB2312"/>
                <w:bCs/>
                <w:color w:val="000000" w:themeColor="text1"/>
                <w:sz w:val="28"/>
                <w:szCs w:val="28"/>
              </w:rPr>
              <w:t>职务/职称</w:t>
            </w:r>
          </w:p>
        </w:tc>
        <w:tc>
          <w:tcPr>
            <w:tcW w:w="2064" w:type="dxa"/>
            <w:gridSpan w:val="3"/>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仿宋_GB2312" w:hAnsi="宋体" w:eastAsia="仿宋_GB2312"/>
                <w:bCs/>
                <w:color w:val="000000" w:themeColor="text1"/>
                <w:sz w:val="28"/>
                <w:szCs w:val="28"/>
              </w:rPr>
            </w:pPr>
            <w:r>
              <w:rPr>
                <w:rFonts w:hint="eastAsia" w:ascii="仿宋_GB2312" w:hAnsi="宋体" w:eastAsia="仿宋_GB2312"/>
                <w:bCs/>
                <w:color w:val="000000" w:themeColor="text1"/>
                <w:sz w:val="28"/>
                <w:szCs w:val="28"/>
              </w:rPr>
              <w:t>工作单位</w:t>
            </w:r>
          </w:p>
        </w:tc>
        <w:tc>
          <w:tcPr>
            <w:tcW w:w="1736" w:type="dxa"/>
            <w:gridSpan w:val="4"/>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eastAsia="仿宋_GB2312"/>
                <w:b/>
                <w:color w:val="000000" w:themeColor="text1"/>
                <w:sz w:val="28"/>
                <w:szCs w:val="28"/>
              </w:rPr>
            </w:pPr>
            <w:r>
              <w:rPr>
                <w:rFonts w:hint="eastAsia" w:ascii="仿宋_GB2312" w:hAnsi="宋体" w:eastAsia="仿宋_GB2312"/>
                <w:bCs/>
                <w:color w:val="000000" w:themeColor="text1"/>
                <w:sz w:val="28"/>
                <w:szCs w:val="28"/>
              </w:rPr>
              <w:t>在本项目中承担的主要工作</w:t>
            </w:r>
          </w:p>
        </w:tc>
        <w:tc>
          <w:tcPr>
            <w:tcW w:w="841"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eastAsia="仿宋_GB2312"/>
                <w:b/>
                <w:color w:val="000000" w:themeColor="text1"/>
                <w:sz w:val="28"/>
                <w:szCs w:val="28"/>
              </w:rPr>
            </w:pPr>
            <w:r>
              <w:rPr>
                <w:rFonts w:hint="eastAsia" w:ascii="仿宋_GB2312" w:hAnsi="宋体" w:eastAsia="仿宋_GB2312"/>
                <w:bCs/>
                <w:color w:val="000000" w:themeColor="text1"/>
                <w:sz w:val="28"/>
                <w:szCs w:val="28"/>
              </w:rPr>
              <w:t>备  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656" w:type="dxa"/>
            <w:tcBorders>
              <w:top w:val="single" w:color="auto" w:sz="4" w:space="0"/>
              <w:left w:val="single" w:color="auto" w:sz="4" w:space="0"/>
              <w:bottom w:val="single" w:color="auto" w:sz="4" w:space="0"/>
              <w:right w:val="single" w:color="auto" w:sz="4" w:space="0"/>
            </w:tcBorders>
            <w:noWrap/>
            <w:vAlign w:val="center"/>
          </w:tcPr>
          <w:p>
            <w:pPr>
              <w:numPr>
                <w:ilvl w:val="0"/>
                <w:numId w:val="3"/>
              </w:numPr>
              <w:spacing w:line="320" w:lineRule="exact"/>
              <w:jc w:val="center"/>
              <w:rPr>
                <w:rFonts w:ascii="仿宋_GB2312" w:eastAsia="仿宋_GB2312"/>
                <w:color w:val="000000" w:themeColor="text1"/>
                <w:sz w:val="28"/>
                <w:szCs w:val="28"/>
              </w:rPr>
            </w:pPr>
          </w:p>
        </w:tc>
        <w:tc>
          <w:tcPr>
            <w:tcW w:w="1225" w:type="dxa"/>
            <w:gridSpan w:val="3"/>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eastAsia="仿宋_GB2312"/>
                <w:color w:val="000000" w:themeColor="text1"/>
                <w:sz w:val="28"/>
                <w:szCs w:val="28"/>
              </w:rPr>
            </w:pPr>
          </w:p>
        </w:tc>
        <w:tc>
          <w:tcPr>
            <w:tcW w:w="495" w:type="dxa"/>
            <w:gridSpan w:val="3"/>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eastAsia="仿宋_GB2312"/>
                <w:color w:val="000000" w:themeColor="text1"/>
                <w:sz w:val="28"/>
                <w:szCs w:val="28"/>
              </w:rPr>
            </w:pPr>
          </w:p>
        </w:tc>
        <w:tc>
          <w:tcPr>
            <w:tcW w:w="1728" w:type="dxa"/>
            <w:gridSpan w:val="2"/>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eastAsia="仿宋_GB2312"/>
                <w:color w:val="000000" w:themeColor="text1"/>
                <w:sz w:val="28"/>
                <w:szCs w:val="28"/>
              </w:rPr>
            </w:pPr>
          </w:p>
        </w:tc>
        <w:tc>
          <w:tcPr>
            <w:tcW w:w="2064" w:type="dxa"/>
            <w:gridSpan w:val="3"/>
            <w:tcBorders>
              <w:top w:val="single" w:color="auto" w:sz="4" w:space="0"/>
              <w:left w:val="single" w:color="auto" w:sz="4" w:space="0"/>
              <w:bottom w:val="single" w:color="auto" w:sz="4" w:space="0"/>
              <w:right w:val="single" w:color="auto" w:sz="4" w:space="0"/>
            </w:tcBorders>
            <w:noWrap/>
          </w:tcPr>
          <w:p>
            <w:pPr>
              <w:spacing w:line="320" w:lineRule="exact"/>
              <w:jc w:val="center"/>
              <w:rPr>
                <w:rFonts w:ascii="仿宋_GB2312" w:eastAsia="仿宋_GB2312"/>
                <w:color w:val="000000" w:themeColor="text1"/>
                <w:sz w:val="28"/>
                <w:szCs w:val="28"/>
              </w:rPr>
            </w:pPr>
          </w:p>
        </w:tc>
        <w:tc>
          <w:tcPr>
            <w:tcW w:w="1736" w:type="dxa"/>
            <w:gridSpan w:val="4"/>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eastAsia="仿宋_GB2312"/>
                <w:color w:val="000000" w:themeColor="text1"/>
                <w:sz w:val="28"/>
                <w:szCs w:val="28"/>
              </w:rPr>
            </w:pPr>
          </w:p>
        </w:tc>
        <w:tc>
          <w:tcPr>
            <w:tcW w:w="841" w:type="dxa"/>
            <w:tcBorders>
              <w:top w:val="single" w:color="auto" w:sz="4" w:space="0"/>
              <w:left w:val="single" w:color="auto" w:sz="4" w:space="0"/>
              <w:bottom w:val="single" w:color="auto" w:sz="4" w:space="0"/>
              <w:right w:val="single" w:color="auto" w:sz="4" w:space="0"/>
            </w:tcBorders>
            <w:noWrap/>
          </w:tcPr>
          <w:p>
            <w:pPr>
              <w:spacing w:line="320" w:lineRule="exact"/>
              <w:jc w:val="center"/>
              <w:rPr>
                <w:rFonts w:ascii="仿宋_GB2312" w:eastAsia="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656" w:type="dxa"/>
            <w:tcBorders>
              <w:top w:val="single" w:color="auto" w:sz="4" w:space="0"/>
              <w:left w:val="single" w:color="auto" w:sz="4" w:space="0"/>
              <w:bottom w:val="single" w:color="auto" w:sz="4" w:space="0"/>
              <w:right w:val="single" w:color="auto" w:sz="4" w:space="0"/>
            </w:tcBorders>
            <w:noWrap/>
            <w:vAlign w:val="center"/>
          </w:tcPr>
          <w:p>
            <w:pPr>
              <w:numPr>
                <w:ilvl w:val="0"/>
                <w:numId w:val="3"/>
              </w:numPr>
              <w:spacing w:line="320" w:lineRule="exact"/>
              <w:jc w:val="center"/>
              <w:rPr>
                <w:rFonts w:ascii="仿宋_GB2312" w:eastAsia="仿宋_GB2312"/>
                <w:color w:val="000000" w:themeColor="text1"/>
                <w:sz w:val="28"/>
                <w:szCs w:val="28"/>
              </w:rPr>
            </w:pPr>
          </w:p>
        </w:tc>
        <w:tc>
          <w:tcPr>
            <w:tcW w:w="1225" w:type="dxa"/>
            <w:gridSpan w:val="3"/>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eastAsia="仿宋_GB2312"/>
                <w:color w:val="000000" w:themeColor="text1"/>
                <w:sz w:val="28"/>
                <w:szCs w:val="28"/>
              </w:rPr>
            </w:pPr>
          </w:p>
        </w:tc>
        <w:tc>
          <w:tcPr>
            <w:tcW w:w="495" w:type="dxa"/>
            <w:gridSpan w:val="3"/>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eastAsia="仿宋_GB2312"/>
                <w:color w:val="000000" w:themeColor="text1"/>
                <w:sz w:val="28"/>
                <w:szCs w:val="28"/>
              </w:rPr>
            </w:pPr>
          </w:p>
        </w:tc>
        <w:tc>
          <w:tcPr>
            <w:tcW w:w="1728" w:type="dxa"/>
            <w:gridSpan w:val="2"/>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eastAsia="仿宋_GB2312"/>
                <w:color w:val="000000" w:themeColor="text1"/>
                <w:sz w:val="28"/>
                <w:szCs w:val="28"/>
              </w:rPr>
            </w:pPr>
          </w:p>
        </w:tc>
        <w:tc>
          <w:tcPr>
            <w:tcW w:w="2064" w:type="dxa"/>
            <w:gridSpan w:val="3"/>
            <w:tcBorders>
              <w:top w:val="single" w:color="auto" w:sz="4" w:space="0"/>
              <w:left w:val="single" w:color="auto" w:sz="4" w:space="0"/>
              <w:bottom w:val="single" w:color="auto" w:sz="4" w:space="0"/>
              <w:right w:val="single" w:color="auto" w:sz="4" w:space="0"/>
            </w:tcBorders>
            <w:noWrap/>
          </w:tcPr>
          <w:p>
            <w:pPr>
              <w:spacing w:line="320" w:lineRule="exact"/>
              <w:jc w:val="center"/>
              <w:rPr>
                <w:rFonts w:ascii="仿宋_GB2312" w:eastAsia="仿宋_GB2312"/>
                <w:color w:val="000000" w:themeColor="text1"/>
                <w:sz w:val="28"/>
                <w:szCs w:val="28"/>
              </w:rPr>
            </w:pPr>
          </w:p>
        </w:tc>
        <w:tc>
          <w:tcPr>
            <w:tcW w:w="1736" w:type="dxa"/>
            <w:gridSpan w:val="4"/>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eastAsia="仿宋_GB2312"/>
                <w:color w:val="000000" w:themeColor="text1"/>
                <w:sz w:val="28"/>
                <w:szCs w:val="28"/>
              </w:rPr>
            </w:pPr>
          </w:p>
        </w:tc>
        <w:tc>
          <w:tcPr>
            <w:tcW w:w="841" w:type="dxa"/>
            <w:tcBorders>
              <w:top w:val="single" w:color="auto" w:sz="4" w:space="0"/>
              <w:left w:val="single" w:color="auto" w:sz="4" w:space="0"/>
              <w:bottom w:val="single" w:color="auto" w:sz="4" w:space="0"/>
              <w:right w:val="single" w:color="auto" w:sz="4" w:space="0"/>
            </w:tcBorders>
            <w:noWrap/>
          </w:tcPr>
          <w:p>
            <w:pPr>
              <w:spacing w:line="320" w:lineRule="exact"/>
              <w:jc w:val="center"/>
              <w:rPr>
                <w:rFonts w:ascii="仿宋_GB2312" w:eastAsia="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656" w:type="dxa"/>
            <w:tcBorders>
              <w:top w:val="single" w:color="auto" w:sz="4" w:space="0"/>
              <w:left w:val="single" w:color="auto" w:sz="4" w:space="0"/>
              <w:bottom w:val="single" w:color="auto" w:sz="4" w:space="0"/>
              <w:right w:val="single" w:color="auto" w:sz="4" w:space="0"/>
            </w:tcBorders>
            <w:noWrap/>
            <w:vAlign w:val="center"/>
          </w:tcPr>
          <w:p>
            <w:pPr>
              <w:numPr>
                <w:ilvl w:val="0"/>
                <w:numId w:val="3"/>
              </w:numPr>
              <w:spacing w:line="320" w:lineRule="exact"/>
              <w:jc w:val="center"/>
              <w:rPr>
                <w:rFonts w:ascii="仿宋_GB2312" w:eastAsia="仿宋_GB2312"/>
                <w:color w:val="000000" w:themeColor="text1"/>
                <w:sz w:val="28"/>
                <w:szCs w:val="28"/>
              </w:rPr>
            </w:pPr>
          </w:p>
        </w:tc>
        <w:tc>
          <w:tcPr>
            <w:tcW w:w="1225" w:type="dxa"/>
            <w:gridSpan w:val="3"/>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eastAsia="仿宋_GB2312"/>
                <w:color w:val="000000" w:themeColor="text1"/>
                <w:sz w:val="28"/>
                <w:szCs w:val="28"/>
              </w:rPr>
            </w:pPr>
          </w:p>
        </w:tc>
        <w:tc>
          <w:tcPr>
            <w:tcW w:w="495" w:type="dxa"/>
            <w:gridSpan w:val="3"/>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eastAsia="仿宋_GB2312"/>
                <w:color w:val="000000" w:themeColor="text1"/>
                <w:sz w:val="28"/>
                <w:szCs w:val="28"/>
              </w:rPr>
            </w:pPr>
          </w:p>
        </w:tc>
        <w:tc>
          <w:tcPr>
            <w:tcW w:w="1728" w:type="dxa"/>
            <w:gridSpan w:val="2"/>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eastAsia="仿宋_GB2312"/>
                <w:color w:val="000000" w:themeColor="text1"/>
                <w:sz w:val="28"/>
                <w:szCs w:val="28"/>
              </w:rPr>
            </w:pPr>
          </w:p>
        </w:tc>
        <w:tc>
          <w:tcPr>
            <w:tcW w:w="2064" w:type="dxa"/>
            <w:gridSpan w:val="3"/>
            <w:tcBorders>
              <w:top w:val="single" w:color="auto" w:sz="4" w:space="0"/>
              <w:left w:val="single" w:color="auto" w:sz="4" w:space="0"/>
              <w:bottom w:val="single" w:color="auto" w:sz="4" w:space="0"/>
              <w:right w:val="single" w:color="auto" w:sz="4" w:space="0"/>
            </w:tcBorders>
            <w:noWrap/>
          </w:tcPr>
          <w:p>
            <w:pPr>
              <w:spacing w:line="320" w:lineRule="exact"/>
              <w:jc w:val="center"/>
              <w:rPr>
                <w:rFonts w:ascii="仿宋_GB2312" w:eastAsia="仿宋_GB2312"/>
                <w:color w:val="000000" w:themeColor="text1"/>
                <w:sz w:val="28"/>
                <w:szCs w:val="28"/>
              </w:rPr>
            </w:pPr>
          </w:p>
        </w:tc>
        <w:tc>
          <w:tcPr>
            <w:tcW w:w="1736" w:type="dxa"/>
            <w:gridSpan w:val="4"/>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eastAsia="仿宋_GB2312"/>
                <w:color w:val="000000" w:themeColor="text1"/>
                <w:sz w:val="28"/>
                <w:szCs w:val="28"/>
              </w:rPr>
            </w:pPr>
          </w:p>
        </w:tc>
        <w:tc>
          <w:tcPr>
            <w:tcW w:w="841" w:type="dxa"/>
            <w:tcBorders>
              <w:top w:val="single" w:color="auto" w:sz="4" w:space="0"/>
              <w:left w:val="single" w:color="auto" w:sz="4" w:space="0"/>
              <w:bottom w:val="single" w:color="auto" w:sz="4" w:space="0"/>
              <w:right w:val="single" w:color="auto" w:sz="4" w:space="0"/>
            </w:tcBorders>
            <w:noWrap/>
          </w:tcPr>
          <w:p>
            <w:pPr>
              <w:spacing w:line="320" w:lineRule="exact"/>
              <w:jc w:val="center"/>
              <w:rPr>
                <w:rFonts w:ascii="仿宋_GB2312" w:eastAsia="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656" w:type="dxa"/>
            <w:tcBorders>
              <w:top w:val="single" w:color="auto" w:sz="4" w:space="0"/>
              <w:left w:val="single" w:color="auto" w:sz="4" w:space="0"/>
              <w:bottom w:val="single" w:color="auto" w:sz="4" w:space="0"/>
              <w:right w:val="single" w:color="auto" w:sz="4" w:space="0"/>
            </w:tcBorders>
            <w:noWrap/>
            <w:vAlign w:val="center"/>
          </w:tcPr>
          <w:p>
            <w:pPr>
              <w:numPr>
                <w:ilvl w:val="0"/>
                <w:numId w:val="3"/>
              </w:numPr>
              <w:spacing w:line="320" w:lineRule="exact"/>
              <w:jc w:val="center"/>
              <w:rPr>
                <w:rFonts w:ascii="仿宋_GB2312" w:eastAsia="仿宋_GB2312"/>
                <w:color w:val="000000" w:themeColor="text1"/>
                <w:sz w:val="28"/>
                <w:szCs w:val="28"/>
              </w:rPr>
            </w:pPr>
          </w:p>
        </w:tc>
        <w:tc>
          <w:tcPr>
            <w:tcW w:w="1225" w:type="dxa"/>
            <w:gridSpan w:val="3"/>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eastAsia="仿宋_GB2312"/>
                <w:color w:val="000000" w:themeColor="text1"/>
                <w:sz w:val="28"/>
                <w:szCs w:val="28"/>
              </w:rPr>
            </w:pPr>
          </w:p>
        </w:tc>
        <w:tc>
          <w:tcPr>
            <w:tcW w:w="495" w:type="dxa"/>
            <w:gridSpan w:val="3"/>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eastAsia="仿宋_GB2312"/>
                <w:color w:val="000000" w:themeColor="text1"/>
                <w:sz w:val="28"/>
                <w:szCs w:val="28"/>
              </w:rPr>
            </w:pPr>
          </w:p>
        </w:tc>
        <w:tc>
          <w:tcPr>
            <w:tcW w:w="1728" w:type="dxa"/>
            <w:gridSpan w:val="2"/>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eastAsia="仿宋_GB2312"/>
                <w:color w:val="000000" w:themeColor="text1"/>
                <w:sz w:val="28"/>
                <w:szCs w:val="28"/>
              </w:rPr>
            </w:pPr>
          </w:p>
        </w:tc>
        <w:tc>
          <w:tcPr>
            <w:tcW w:w="2064" w:type="dxa"/>
            <w:gridSpan w:val="3"/>
            <w:tcBorders>
              <w:top w:val="single" w:color="auto" w:sz="4" w:space="0"/>
              <w:left w:val="single" w:color="auto" w:sz="4" w:space="0"/>
              <w:bottom w:val="single" w:color="auto" w:sz="4" w:space="0"/>
              <w:right w:val="single" w:color="auto" w:sz="4" w:space="0"/>
            </w:tcBorders>
            <w:noWrap/>
          </w:tcPr>
          <w:p>
            <w:pPr>
              <w:spacing w:line="320" w:lineRule="exact"/>
              <w:jc w:val="center"/>
              <w:rPr>
                <w:rFonts w:ascii="仿宋_GB2312" w:eastAsia="仿宋_GB2312"/>
                <w:color w:val="000000" w:themeColor="text1"/>
                <w:sz w:val="28"/>
                <w:szCs w:val="28"/>
              </w:rPr>
            </w:pPr>
          </w:p>
        </w:tc>
        <w:tc>
          <w:tcPr>
            <w:tcW w:w="1736" w:type="dxa"/>
            <w:gridSpan w:val="4"/>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eastAsia="仿宋_GB2312"/>
                <w:color w:val="000000" w:themeColor="text1"/>
                <w:sz w:val="28"/>
                <w:szCs w:val="28"/>
              </w:rPr>
            </w:pPr>
          </w:p>
        </w:tc>
        <w:tc>
          <w:tcPr>
            <w:tcW w:w="841" w:type="dxa"/>
            <w:tcBorders>
              <w:top w:val="single" w:color="auto" w:sz="4" w:space="0"/>
              <w:left w:val="single" w:color="auto" w:sz="4" w:space="0"/>
              <w:bottom w:val="single" w:color="auto" w:sz="4" w:space="0"/>
              <w:right w:val="single" w:color="auto" w:sz="4" w:space="0"/>
            </w:tcBorders>
            <w:noWrap/>
          </w:tcPr>
          <w:p>
            <w:pPr>
              <w:spacing w:line="320" w:lineRule="exact"/>
              <w:jc w:val="center"/>
              <w:rPr>
                <w:rFonts w:ascii="仿宋_GB2312" w:eastAsia="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656" w:type="dxa"/>
            <w:tcBorders>
              <w:top w:val="single" w:color="auto" w:sz="4" w:space="0"/>
              <w:left w:val="single" w:color="auto" w:sz="4" w:space="0"/>
              <w:bottom w:val="single" w:color="auto" w:sz="4" w:space="0"/>
              <w:right w:val="single" w:color="auto" w:sz="4" w:space="0"/>
            </w:tcBorders>
            <w:noWrap/>
            <w:vAlign w:val="center"/>
          </w:tcPr>
          <w:p>
            <w:pPr>
              <w:numPr>
                <w:ilvl w:val="0"/>
                <w:numId w:val="3"/>
              </w:numPr>
              <w:spacing w:line="320" w:lineRule="exact"/>
              <w:jc w:val="center"/>
              <w:rPr>
                <w:rFonts w:ascii="仿宋_GB2312" w:eastAsia="仿宋_GB2312"/>
                <w:color w:val="000000" w:themeColor="text1"/>
                <w:sz w:val="28"/>
                <w:szCs w:val="28"/>
              </w:rPr>
            </w:pPr>
          </w:p>
        </w:tc>
        <w:tc>
          <w:tcPr>
            <w:tcW w:w="1225" w:type="dxa"/>
            <w:gridSpan w:val="3"/>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eastAsia="仿宋_GB2312"/>
                <w:color w:val="000000" w:themeColor="text1"/>
                <w:sz w:val="28"/>
                <w:szCs w:val="28"/>
              </w:rPr>
            </w:pPr>
          </w:p>
        </w:tc>
        <w:tc>
          <w:tcPr>
            <w:tcW w:w="495" w:type="dxa"/>
            <w:gridSpan w:val="3"/>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eastAsia="仿宋_GB2312"/>
                <w:color w:val="000000" w:themeColor="text1"/>
                <w:sz w:val="28"/>
                <w:szCs w:val="28"/>
              </w:rPr>
            </w:pPr>
          </w:p>
        </w:tc>
        <w:tc>
          <w:tcPr>
            <w:tcW w:w="1728" w:type="dxa"/>
            <w:gridSpan w:val="2"/>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eastAsia="仿宋_GB2312"/>
                <w:color w:val="000000" w:themeColor="text1"/>
                <w:sz w:val="28"/>
                <w:szCs w:val="28"/>
              </w:rPr>
            </w:pPr>
          </w:p>
        </w:tc>
        <w:tc>
          <w:tcPr>
            <w:tcW w:w="2064" w:type="dxa"/>
            <w:gridSpan w:val="3"/>
            <w:tcBorders>
              <w:top w:val="single" w:color="auto" w:sz="4" w:space="0"/>
              <w:left w:val="single" w:color="auto" w:sz="4" w:space="0"/>
              <w:bottom w:val="single" w:color="auto" w:sz="4" w:space="0"/>
              <w:right w:val="single" w:color="auto" w:sz="4" w:space="0"/>
            </w:tcBorders>
            <w:noWrap/>
          </w:tcPr>
          <w:p>
            <w:pPr>
              <w:spacing w:line="320" w:lineRule="exact"/>
              <w:jc w:val="center"/>
              <w:rPr>
                <w:rFonts w:ascii="仿宋_GB2312" w:eastAsia="仿宋_GB2312"/>
                <w:color w:val="000000" w:themeColor="text1"/>
                <w:sz w:val="28"/>
                <w:szCs w:val="28"/>
              </w:rPr>
            </w:pPr>
          </w:p>
        </w:tc>
        <w:tc>
          <w:tcPr>
            <w:tcW w:w="1736" w:type="dxa"/>
            <w:gridSpan w:val="4"/>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eastAsia="仿宋_GB2312"/>
                <w:color w:val="000000" w:themeColor="text1"/>
                <w:sz w:val="28"/>
                <w:szCs w:val="28"/>
              </w:rPr>
            </w:pPr>
          </w:p>
        </w:tc>
        <w:tc>
          <w:tcPr>
            <w:tcW w:w="841" w:type="dxa"/>
            <w:tcBorders>
              <w:top w:val="single" w:color="auto" w:sz="4" w:space="0"/>
              <w:left w:val="single" w:color="auto" w:sz="4" w:space="0"/>
              <w:bottom w:val="single" w:color="auto" w:sz="4" w:space="0"/>
              <w:right w:val="single" w:color="auto" w:sz="4" w:space="0"/>
            </w:tcBorders>
            <w:noWrap/>
          </w:tcPr>
          <w:p>
            <w:pPr>
              <w:spacing w:line="320" w:lineRule="exact"/>
              <w:jc w:val="center"/>
              <w:rPr>
                <w:rFonts w:ascii="仿宋_GB2312" w:eastAsia="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656" w:type="dxa"/>
            <w:tcBorders>
              <w:top w:val="single" w:color="auto" w:sz="4" w:space="0"/>
              <w:left w:val="single" w:color="auto" w:sz="4" w:space="0"/>
              <w:bottom w:val="single" w:color="auto" w:sz="4" w:space="0"/>
              <w:right w:val="single" w:color="auto" w:sz="4" w:space="0"/>
            </w:tcBorders>
            <w:noWrap/>
            <w:vAlign w:val="center"/>
          </w:tcPr>
          <w:p>
            <w:pPr>
              <w:numPr>
                <w:ilvl w:val="0"/>
                <w:numId w:val="3"/>
              </w:numPr>
              <w:spacing w:line="320" w:lineRule="exact"/>
              <w:jc w:val="center"/>
              <w:rPr>
                <w:rFonts w:ascii="仿宋_GB2312" w:eastAsia="仿宋_GB2312"/>
                <w:color w:val="000000" w:themeColor="text1"/>
                <w:sz w:val="28"/>
                <w:szCs w:val="28"/>
              </w:rPr>
            </w:pPr>
          </w:p>
        </w:tc>
        <w:tc>
          <w:tcPr>
            <w:tcW w:w="1225" w:type="dxa"/>
            <w:gridSpan w:val="3"/>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eastAsia="仿宋_GB2312"/>
                <w:color w:val="000000" w:themeColor="text1"/>
                <w:sz w:val="28"/>
                <w:szCs w:val="28"/>
              </w:rPr>
            </w:pPr>
          </w:p>
        </w:tc>
        <w:tc>
          <w:tcPr>
            <w:tcW w:w="495" w:type="dxa"/>
            <w:gridSpan w:val="3"/>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eastAsia="仿宋_GB2312"/>
                <w:color w:val="000000" w:themeColor="text1"/>
                <w:sz w:val="28"/>
                <w:szCs w:val="28"/>
              </w:rPr>
            </w:pPr>
          </w:p>
        </w:tc>
        <w:tc>
          <w:tcPr>
            <w:tcW w:w="1728" w:type="dxa"/>
            <w:gridSpan w:val="2"/>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eastAsia="仿宋_GB2312"/>
                <w:color w:val="000000" w:themeColor="text1"/>
                <w:sz w:val="28"/>
                <w:szCs w:val="28"/>
              </w:rPr>
            </w:pPr>
          </w:p>
        </w:tc>
        <w:tc>
          <w:tcPr>
            <w:tcW w:w="2064" w:type="dxa"/>
            <w:gridSpan w:val="3"/>
            <w:tcBorders>
              <w:top w:val="single" w:color="auto" w:sz="4" w:space="0"/>
              <w:left w:val="single" w:color="auto" w:sz="4" w:space="0"/>
              <w:bottom w:val="single" w:color="auto" w:sz="4" w:space="0"/>
              <w:right w:val="single" w:color="auto" w:sz="4" w:space="0"/>
            </w:tcBorders>
            <w:noWrap/>
          </w:tcPr>
          <w:p>
            <w:pPr>
              <w:spacing w:line="320" w:lineRule="exact"/>
              <w:jc w:val="center"/>
              <w:rPr>
                <w:rFonts w:ascii="仿宋_GB2312" w:eastAsia="仿宋_GB2312"/>
                <w:color w:val="000000" w:themeColor="text1"/>
                <w:sz w:val="28"/>
                <w:szCs w:val="28"/>
              </w:rPr>
            </w:pPr>
          </w:p>
        </w:tc>
        <w:tc>
          <w:tcPr>
            <w:tcW w:w="1736" w:type="dxa"/>
            <w:gridSpan w:val="4"/>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eastAsia="仿宋_GB2312"/>
                <w:color w:val="000000" w:themeColor="text1"/>
                <w:sz w:val="28"/>
                <w:szCs w:val="28"/>
              </w:rPr>
            </w:pPr>
          </w:p>
        </w:tc>
        <w:tc>
          <w:tcPr>
            <w:tcW w:w="841" w:type="dxa"/>
            <w:tcBorders>
              <w:top w:val="single" w:color="auto" w:sz="4" w:space="0"/>
              <w:left w:val="single" w:color="auto" w:sz="4" w:space="0"/>
              <w:bottom w:val="single" w:color="auto" w:sz="4" w:space="0"/>
              <w:right w:val="single" w:color="auto" w:sz="4" w:space="0"/>
            </w:tcBorders>
            <w:noWrap/>
          </w:tcPr>
          <w:p>
            <w:pPr>
              <w:spacing w:line="320" w:lineRule="exact"/>
              <w:jc w:val="center"/>
              <w:rPr>
                <w:rFonts w:ascii="仿宋_GB2312" w:eastAsia="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vAlign w:val="center"/>
          </w:tcPr>
          <w:p>
            <w:pPr>
              <w:spacing w:line="480" w:lineRule="exact"/>
              <w:rPr>
                <w:rFonts w:eastAsia="黑体"/>
                <w:bCs/>
                <w:color w:val="000000" w:themeColor="text1"/>
                <w:sz w:val="28"/>
              </w:rPr>
            </w:pPr>
            <w:r>
              <w:rPr>
                <w:rFonts w:hint="eastAsia" w:eastAsia="黑体"/>
                <w:bCs/>
                <w:color w:val="000000" w:themeColor="text1"/>
                <w:sz w:val="28"/>
              </w:rPr>
              <w:t>九、项目经费预算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29"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tcPr>
          <w:p>
            <w:pPr>
              <w:snapToGrid w:val="0"/>
              <w:spacing w:line="400" w:lineRule="exact"/>
              <w:ind w:firstLine="560" w:firstLineChars="200"/>
              <w:rPr>
                <w:rFonts w:ascii="仿宋_GB2312" w:hAnsi="宋体" w:eastAsia="仿宋_GB2312"/>
                <w:b/>
                <w:color w:val="000000" w:themeColor="text1"/>
                <w:sz w:val="28"/>
                <w:szCs w:val="28"/>
              </w:rPr>
            </w:pPr>
            <w:r>
              <w:rPr>
                <w:rFonts w:hint="eastAsia" w:ascii="仿宋_GB2312" w:eastAsia="仿宋_GB2312"/>
                <w:color w:val="000000" w:themeColor="text1"/>
                <w:sz w:val="28"/>
                <w:szCs w:val="28"/>
              </w:rPr>
              <w:t>（内容较多的报价表可先在此栏内简要概述后，在附件中另附详尽报价表与申报书一并报送）</w:t>
            </w:r>
          </w:p>
          <w:p>
            <w:pPr>
              <w:snapToGrid w:val="0"/>
              <w:spacing w:line="400" w:lineRule="exact"/>
              <w:ind w:firstLine="562" w:firstLineChars="200"/>
              <w:rPr>
                <w:rFonts w:ascii="仿宋_GB2312" w:hAnsi="宋体" w:eastAsia="仿宋_GB2312"/>
                <w:b/>
                <w:color w:val="000000" w:themeColor="text1"/>
                <w:sz w:val="28"/>
                <w:szCs w:val="28"/>
              </w:rPr>
            </w:pPr>
            <w:r>
              <w:rPr>
                <w:rFonts w:hint="eastAsia" w:ascii="仿宋_GB2312" w:hAnsi="宋体" w:eastAsia="仿宋_GB2312"/>
                <w:b/>
                <w:color w:val="000000" w:themeColor="text1"/>
                <w:sz w:val="28"/>
                <w:szCs w:val="28"/>
              </w:rPr>
              <w:t>经费总预算    万元，其中：</w:t>
            </w:r>
          </w:p>
          <w:p>
            <w:pPr>
              <w:snapToGrid w:val="0"/>
              <w:spacing w:line="400" w:lineRule="exact"/>
              <w:ind w:firstLine="3300" w:firstLineChars="1174"/>
              <w:rPr>
                <w:rFonts w:ascii="黑体" w:hAnsi="宋体" w:eastAsia="黑体"/>
                <w:b/>
                <w:bCs/>
                <w:color w:val="000000" w:themeColor="text1"/>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ind w:firstLine="280" w:firstLineChars="100"/>
              <w:jc w:val="right"/>
              <w:rPr>
                <w:rFonts w:ascii="黑体" w:hAnsi="宋体" w:eastAsia="黑体"/>
                <w:b/>
                <w:bCs/>
                <w:color w:val="000000" w:themeColor="text1"/>
                <w:sz w:val="28"/>
                <w:szCs w:val="28"/>
              </w:rPr>
            </w:pPr>
            <w:r>
              <w:rPr>
                <w:rFonts w:hint="eastAsia" w:ascii="仿宋_GB2312" w:eastAsia="仿宋_GB2312"/>
                <w:color w:val="000000" w:themeColor="text1"/>
                <w:sz w:val="28"/>
                <w:szCs w:val="28"/>
              </w:rPr>
              <w:t xml:space="preserve">经费支出预算表 </w:t>
            </w:r>
            <w:r>
              <w:rPr>
                <w:rFonts w:hint="eastAsia" w:ascii="黑体" w:eastAsia="黑体"/>
                <w:color w:val="000000" w:themeColor="text1"/>
                <w:sz w:val="28"/>
                <w:szCs w:val="28"/>
              </w:rPr>
              <w:t xml:space="preserve"> 单位：万元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8" w:hRule="exact"/>
          <w:jc w:val="center"/>
        </w:trPr>
        <w:tc>
          <w:tcPr>
            <w:tcW w:w="1029" w:type="dxa"/>
            <w:gridSpan w:val="2"/>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编号</w:t>
            </w:r>
          </w:p>
        </w:tc>
        <w:tc>
          <w:tcPr>
            <w:tcW w:w="4705" w:type="dxa"/>
            <w:gridSpan w:val="9"/>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支出内容</w:t>
            </w:r>
          </w:p>
        </w:tc>
        <w:tc>
          <w:tcPr>
            <w:tcW w:w="1086" w:type="dxa"/>
            <w:gridSpan w:val="2"/>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金额</w:t>
            </w:r>
          </w:p>
        </w:tc>
        <w:tc>
          <w:tcPr>
            <w:tcW w:w="1925" w:type="dxa"/>
            <w:gridSpan w:val="4"/>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备  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1029" w:type="dxa"/>
            <w:gridSpan w:val="2"/>
            <w:tcBorders>
              <w:top w:val="single" w:color="auto" w:sz="4" w:space="0"/>
              <w:left w:val="single" w:color="auto" w:sz="4" w:space="0"/>
              <w:bottom w:val="single" w:color="auto" w:sz="4" w:space="0"/>
              <w:right w:val="single" w:color="auto" w:sz="4" w:space="0"/>
            </w:tcBorders>
            <w:noWrap/>
            <w:vAlign w:val="center"/>
          </w:tcPr>
          <w:p>
            <w:pPr>
              <w:numPr>
                <w:ilvl w:val="0"/>
                <w:numId w:val="4"/>
              </w:numPr>
              <w:snapToGrid w:val="0"/>
              <w:spacing w:line="440" w:lineRule="exact"/>
              <w:jc w:val="center"/>
              <w:rPr>
                <w:rFonts w:ascii="仿宋_GB2312" w:eastAsia="仿宋_GB2312"/>
                <w:color w:val="000000" w:themeColor="text1"/>
                <w:sz w:val="28"/>
                <w:szCs w:val="28"/>
              </w:rPr>
            </w:pPr>
          </w:p>
        </w:tc>
        <w:tc>
          <w:tcPr>
            <w:tcW w:w="4705" w:type="dxa"/>
            <w:gridSpan w:val="9"/>
            <w:tcBorders>
              <w:top w:val="single" w:color="auto" w:sz="4" w:space="0"/>
              <w:left w:val="single" w:color="auto" w:sz="4" w:space="0"/>
              <w:bottom w:val="single" w:color="auto" w:sz="4" w:space="0"/>
              <w:right w:val="single" w:color="auto" w:sz="4" w:space="0"/>
            </w:tcBorders>
            <w:noWrap/>
          </w:tcPr>
          <w:p>
            <w:pPr>
              <w:snapToGrid w:val="0"/>
              <w:spacing w:line="440" w:lineRule="exact"/>
              <w:ind w:firstLine="281" w:firstLineChars="100"/>
              <w:rPr>
                <w:rFonts w:ascii="黑体" w:eastAsia="黑体"/>
                <w:b/>
                <w:color w:val="000000" w:themeColor="text1"/>
                <w:sz w:val="28"/>
                <w:szCs w:val="28"/>
              </w:rPr>
            </w:pPr>
          </w:p>
        </w:tc>
        <w:tc>
          <w:tcPr>
            <w:tcW w:w="1086" w:type="dxa"/>
            <w:gridSpan w:val="2"/>
            <w:tcBorders>
              <w:top w:val="single" w:color="auto" w:sz="4" w:space="0"/>
              <w:left w:val="single" w:color="auto" w:sz="4" w:space="0"/>
              <w:bottom w:val="single" w:color="auto" w:sz="4" w:space="0"/>
              <w:right w:val="single" w:color="auto" w:sz="4" w:space="0"/>
            </w:tcBorders>
            <w:noWrap/>
          </w:tcPr>
          <w:p>
            <w:pPr>
              <w:snapToGrid w:val="0"/>
              <w:spacing w:line="440" w:lineRule="exact"/>
              <w:ind w:firstLine="240" w:firstLineChars="100"/>
              <w:rPr>
                <w:rFonts w:ascii="黑体" w:eastAsia="黑体"/>
                <w:b/>
                <w:color w:val="000000" w:themeColor="text1"/>
                <w:sz w:val="24"/>
                <w:szCs w:val="24"/>
              </w:rPr>
            </w:pPr>
          </w:p>
        </w:tc>
        <w:tc>
          <w:tcPr>
            <w:tcW w:w="1925" w:type="dxa"/>
            <w:gridSpan w:val="4"/>
            <w:tcBorders>
              <w:top w:val="single" w:color="auto" w:sz="4" w:space="0"/>
              <w:left w:val="single" w:color="auto" w:sz="4" w:space="0"/>
              <w:bottom w:val="single" w:color="auto" w:sz="4" w:space="0"/>
              <w:right w:val="single" w:color="auto" w:sz="4" w:space="0"/>
            </w:tcBorders>
            <w:noWrap/>
          </w:tcPr>
          <w:p>
            <w:pPr>
              <w:snapToGrid w:val="0"/>
              <w:spacing w:line="440" w:lineRule="exact"/>
              <w:ind w:firstLine="240" w:firstLineChars="100"/>
              <w:rPr>
                <w:rFonts w:ascii="黑体" w:eastAsia="黑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1029" w:type="dxa"/>
            <w:gridSpan w:val="2"/>
            <w:tcBorders>
              <w:top w:val="single" w:color="auto" w:sz="4" w:space="0"/>
              <w:left w:val="single" w:color="auto" w:sz="4" w:space="0"/>
              <w:bottom w:val="single" w:color="auto" w:sz="4" w:space="0"/>
              <w:right w:val="single" w:color="auto" w:sz="4" w:space="0"/>
            </w:tcBorders>
            <w:noWrap/>
            <w:vAlign w:val="center"/>
          </w:tcPr>
          <w:p>
            <w:pPr>
              <w:numPr>
                <w:ilvl w:val="0"/>
                <w:numId w:val="4"/>
              </w:numPr>
              <w:snapToGrid w:val="0"/>
              <w:spacing w:line="440" w:lineRule="exact"/>
              <w:jc w:val="center"/>
              <w:rPr>
                <w:rFonts w:ascii="仿宋_GB2312" w:eastAsia="仿宋_GB2312"/>
                <w:color w:val="000000" w:themeColor="text1"/>
                <w:sz w:val="28"/>
                <w:szCs w:val="28"/>
              </w:rPr>
            </w:pPr>
          </w:p>
        </w:tc>
        <w:tc>
          <w:tcPr>
            <w:tcW w:w="4705" w:type="dxa"/>
            <w:gridSpan w:val="9"/>
            <w:tcBorders>
              <w:top w:val="single" w:color="auto" w:sz="4" w:space="0"/>
              <w:left w:val="single" w:color="auto" w:sz="4" w:space="0"/>
              <w:bottom w:val="single" w:color="auto" w:sz="4" w:space="0"/>
              <w:right w:val="single" w:color="auto" w:sz="4" w:space="0"/>
            </w:tcBorders>
            <w:noWrap/>
          </w:tcPr>
          <w:p>
            <w:pPr>
              <w:snapToGrid w:val="0"/>
              <w:spacing w:line="440" w:lineRule="exact"/>
              <w:ind w:firstLine="281" w:firstLineChars="100"/>
              <w:rPr>
                <w:rFonts w:ascii="黑体" w:eastAsia="黑体"/>
                <w:b/>
                <w:color w:val="000000" w:themeColor="text1"/>
                <w:sz w:val="28"/>
                <w:szCs w:val="28"/>
              </w:rPr>
            </w:pPr>
          </w:p>
        </w:tc>
        <w:tc>
          <w:tcPr>
            <w:tcW w:w="1086" w:type="dxa"/>
            <w:gridSpan w:val="2"/>
            <w:tcBorders>
              <w:top w:val="single" w:color="auto" w:sz="4" w:space="0"/>
              <w:left w:val="single" w:color="auto" w:sz="4" w:space="0"/>
              <w:bottom w:val="single" w:color="auto" w:sz="4" w:space="0"/>
              <w:right w:val="single" w:color="auto" w:sz="4" w:space="0"/>
            </w:tcBorders>
            <w:noWrap/>
          </w:tcPr>
          <w:p>
            <w:pPr>
              <w:snapToGrid w:val="0"/>
              <w:spacing w:line="440" w:lineRule="exact"/>
              <w:ind w:firstLine="210" w:firstLineChars="100"/>
              <w:rPr>
                <w:rFonts w:ascii="黑体" w:eastAsia="黑体"/>
                <w:b/>
                <w:color w:val="000000" w:themeColor="text1"/>
              </w:rPr>
            </w:pPr>
          </w:p>
        </w:tc>
        <w:tc>
          <w:tcPr>
            <w:tcW w:w="1925" w:type="dxa"/>
            <w:gridSpan w:val="4"/>
            <w:tcBorders>
              <w:top w:val="single" w:color="auto" w:sz="4" w:space="0"/>
              <w:left w:val="single" w:color="auto" w:sz="4" w:space="0"/>
              <w:bottom w:val="single" w:color="auto" w:sz="4" w:space="0"/>
              <w:right w:val="single" w:color="auto" w:sz="4" w:space="0"/>
            </w:tcBorders>
            <w:noWrap/>
          </w:tcPr>
          <w:p>
            <w:pPr>
              <w:snapToGrid w:val="0"/>
              <w:spacing w:line="440" w:lineRule="exact"/>
              <w:ind w:firstLine="210" w:firstLineChars="100"/>
              <w:rPr>
                <w:rFonts w:ascii="黑体" w:eastAsia="黑体"/>
                <w:b/>
                <w:color w:val="000000" w:themeColor="text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1029" w:type="dxa"/>
            <w:gridSpan w:val="2"/>
            <w:tcBorders>
              <w:top w:val="single" w:color="auto" w:sz="4" w:space="0"/>
              <w:left w:val="single" w:color="auto" w:sz="4" w:space="0"/>
              <w:bottom w:val="single" w:color="auto" w:sz="4" w:space="0"/>
              <w:right w:val="single" w:color="auto" w:sz="4" w:space="0"/>
            </w:tcBorders>
            <w:noWrap/>
            <w:vAlign w:val="center"/>
          </w:tcPr>
          <w:p>
            <w:pPr>
              <w:numPr>
                <w:ilvl w:val="0"/>
                <w:numId w:val="4"/>
              </w:numPr>
              <w:snapToGrid w:val="0"/>
              <w:spacing w:line="440" w:lineRule="exact"/>
              <w:jc w:val="center"/>
              <w:rPr>
                <w:rFonts w:ascii="仿宋_GB2312" w:eastAsia="仿宋_GB2312"/>
                <w:color w:val="000000" w:themeColor="text1"/>
                <w:sz w:val="28"/>
                <w:szCs w:val="28"/>
              </w:rPr>
            </w:pPr>
          </w:p>
        </w:tc>
        <w:tc>
          <w:tcPr>
            <w:tcW w:w="4705" w:type="dxa"/>
            <w:gridSpan w:val="9"/>
            <w:tcBorders>
              <w:top w:val="single" w:color="auto" w:sz="4" w:space="0"/>
              <w:left w:val="single" w:color="auto" w:sz="4" w:space="0"/>
              <w:bottom w:val="single" w:color="auto" w:sz="4" w:space="0"/>
              <w:right w:val="single" w:color="auto" w:sz="4" w:space="0"/>
            </w:tcBorders>
            <w:noWrap/>
          </w:tcPr>
          <w:p>
            <w:pPr>
              <w:snapToGrid w:val="0"/>
              <w:spacing w:line="440" w:lineRule="exact"/>
              <w:ind w:firstLine="281" w:firstLineChars="100"/>
              <w:rPr>
                <w:rFonts w:ascii="黑体" w:eastAsia="黑体"/>
                <w:b/>
                <w:color w:val="000000" w:themeColor="text1"/>
                <w:sz w:val="28"/>
                <w:szCs w:val="28"/>
              </w:rPr>
            </w:pPr>
          </w:p>
        </w:tc>
        <w:tc>
          <w:tcPr>
            <w:tcW w:w="1086" w:type="dxa"/>
            <w:gridSpan w:val="2"/>
            <w:tcBorders>
              <w:top w:val="single" w:color="auto" w:sz="4" w:space="0"/>
              <w:left w:val="single" w:color="auto" w:sz="4" w:space="0"/>
              <w:bottom w:val="single" w:color="auto" w:sz="4" w:space="0"/>
              <w:right w:val="single" w:color="auto" w:sz="4" w:space="0"/>
            </w:tcBorders>
            <w:noWrap/>
          </w:tcPr>
          <w:p>
            <w:pPr>
              <w:snapToGrid w:val="0"/>
              <w:spacing w:line="440" w:lineRule="exact"/>
              <w:ind w:firstLine="210" w:firstLineChars="100"/>
              <w:rPr>
                <w:rFonts w:ascii="黑体" w:eastAsia="黑体"/>
                <w:b/>
                <w:color w:val="000000" w:themeColor="text1"/>
              </w:rPr>
            </w:pPr>
          </w:p>
        </w:tc>
        <w:tc>
          <w:tcPr>
            <w:tcW w:w="1925" w:type="dxa"/>
            <w:gridSpan w:val="4"/>
            <w:tcBorders>
              <w:top w:val="single" w:color="auto" w:sz="4" w:space="0"/>
              <w:left w:val="single" w:color="auto" w:sz="4" w:space="0"/>
              <w:bottom w:val="single" w:color="auto" w:sz="4" w:space="0"/>
              <w:right w:val="single" w:color="auto" w:sz="4" w:space="0"/>
            </w:tcBorders>
            <w:noWrap/>
          </w:tcPr>
          <w:p>
            <w:pPr>
              <w:snapToGrid w:val="0"/>
              <w:spacing w:line="440" w:lineRule="exact"/>
              <w:ind w:firstLine="210" w:firstLineChars="100"/>
              <w:rPr>
                <w:rFonts w:ascii="黑体" w:eastAsia="黑体"/>
                <w:b/>
                <w:color w:val="000000" w:themeColor="text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1029" w:type="dxa"/>
            <w:gridSpan w:val="2"/>
            <w:tcBorders>
              <w:top w:val="single" w:color="auto" w:sz="4" w:space="0"/>
              <w:left w:val="single" w:color="auto" w:sz="4" w:space="0"/>
              <w:bottom w:val="single" w:color="auto" w:sz="4" w:space="0"/>
              <w:right w:val="single" w:color="auto" w:sz="4" w:space="0"/>
            </w:tcBorders>
            <w:noWrap/>
            <w:vAlign w:val="center"/>
          </w:tcPr>
          <w:p>
            <w:pPr>
              <w:numPr>
                <w:ilvl w:val="0"/>
                <w:numId w:val="4"/>
              </w:numPr>
              <w:snapToGrid w:val="0"/>
              <w:spacing w:line="440" w:lineRule="exact"/>
              <w:jc w:val="center"/>
              <w:rPr>
                <w:rFonts w:ascii="仿宋_GB2312" w:eastAsia="仿宋_GB2312"/>
                <w:color w:val="000000" w:themeColor="text1"/>
                <w:sz w:val="28"/>
                <w:szCs w:val="28"/>
              </w:rPr>
            </w:pPr>
          </w:p>
        </w:tc>
        <w:tc>
          <w:tcPr>
            <w:tcW w:w="4705" w:type="dxa"/>
            <w:gridSpan w:val="9"/>
            <w:tcBorders>
              <w:top w:val="single" w:color="auto" w:sz="4" w:space="0"/>
              <w:left w:val="single" w:color="auto" w:sz="4" w:space="0"/>
              <w:bottom w:val="single" w:color="auto" w:sz="4" w:space="0"/>
              <w:right w:val="single" w:color="auto" w:sz="4" w:space="0"/>
            </w:tcBorders>
            <w:noWrap/>
          </w:tcPr>
          <w:p>
            <w:pPr>
              <w:snapToGrid w:val="0"/>
              <w:spacing w:line="440" w:lineRule="exact"/>
              <w:ind w:firstLine="281" w:firstLineChars="100"/>
              <w:rPr>
                <w:rFonts w:ascii="黑体" w:eastAsia="黑体"/>
                <w:b/>
                <w:color w:val="000000" w:themeColor="text1"/>
                <w:sz w:val="28"/>
                <w:szCs w:val="28"/>
              </w:rPr>
            </w:pPr>
          </w:p>
        </w:tc>
        <w:tc>
          <w:tcPr>
            <w:tcW w:w="1086" w:type="dxa"/>
            <w:gridSpan w:val="2"/>
            <w:tcBorders>
              <w:top w:val="single" w:color="auto" w:sz="4" w:space="0"/>
              <w:left w:val="single" w:color="auto" w:sz="4" w:space="0"/>
              <w:bottom w:val="single" w:color="auto" w:sz="4" w:space="0"/>
              <w:right w:val="single" w:color="auto" w:sz="4" w:space="0"/>
            </w:tcBorders>
            <w:noWrap/>
          </w:tcPr>
          <w:p>
            <w:pPr>
              <w:snapToGrid w:val="0"/>
              <w:spacing w:line="440" w:lineRule="exact"/>
              <w:ind w:firstLine="210" w:firstLineChars="100"/>
              <w:rPr>
                <w:rFonts w:ascii="黑体" w:eastAsia="黑体"/>
                <w:b/>
                <w:color w:val="000000" w:themeColor="text1"/>
              </w:rPr>
            </w:pPr>
          </w:p>
        </w:tc>
        <w:tc>
          <w:tcPr>
            <w:tcW w:w="1925" w:type="dxa"/>
            <w:gridSpan w:val="4"/>
            <w:tcBorders>
              <w:top w:val="single" w:color="auto" w:sz="4" w:space="0"/>
              <w:left w:val="single" w:color="auto" w:sz="4" w:space="0"/>
              <w:bottom w:val="single" w:color="auto" w:sz="4" w:space="0"/>
              <w:right w:val="single" w:color="auto" w:sz="4" w:space="0"/>
            </w:tcBorders>
            <w:noWrap/>
          </w:tcPr>
          <w:p>
            <w:pPr>
              <w:snapToGrid w:val="0"/>
              <w:spacing w:line="440" w:lineRule="exact"/>
              <w:ind w:firstLine="210" w:firstLineChars="100"/>
              <w:rPr>
                <w:rFonts w:ascii="黑体" w:eastAsia="黑体"/>
                <w:b/>
                <w:color w:val="000000" w:themeColor="text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1029" w:type="dxa"/>
            <w:gridSpan w:val="2"/>
            <w:tcBorders>
              <w:top w:val="single" w:color="auto" w:sz="4" w:space="0"/>
              <w:left w:val="single" w:color="auto" w:sz="4" w:space="0"/>
              <w:bottom w:val="single" w:color="auto" w:sz="4" w:space="0"/>
              <w:right w:val="single" w:color="auto" w:sz="4" w:space="0"/>
            </w:tcBorders>
            <w:noWrap/>
            <w:vAlign w:val="center"/>
          </w:tcPr>
          <w:p>
            <w:pPr>
              <w:numPr>
                <w:ilvl w:val="0"/>
                <w:numId w:val="4"/>
              </w:numPr>
              <w:snapToGrid w:val="0"/>
              <w:spacing w:line="440" w:lineRule="exact"/>
              <w:jc w:val="center"/>
              <w:rPr>
                <w:rFonts w:ascii="仿宋_GB2312" w:eastAsia="仿宋_GB2312"/>
                <w:color w:val="000000" w:themeColor="text1"/>
                <w:sz w:val="28"/>
                <w:szCs w:val="28"/>
              </w:rPr>
            </w:pPr>
          </w:p>
        </w:tc>
        <w:tc>
          <w:tcPr>
            <w:tcW w:w="4705" w:type="dxa"/>
            <w:gridSpan w:val="9"/>
            <w:tcBorders>
              <w:top w:val="single" w:color="auto" w:sz="4" w:space="0"/>
              <w:left w:val="single" w:color="auto" w:sz="4" w:space="0"/>
              <w:bottom w:val="single" w:color="auto" w:sz="4" w:space="0"/>
              <w:right w:val="single" w:color="auto" w:sz="4" w:space="0"/>
            </w:tcBorders>
            <w:noWrap/>
          </w:tcPr>
          <w:p>
            <w:pPr>
              <w:snapToGrid w:val="0"/>
              <w:spacing w:line="440" w:lineRule="exact"/>
              <w:ind w:firstLine="281" w:firstLineChars="100"/>
              <w:rPr>
                <w:rFonts w:ascii="黑体" w:eastAsia="黑体"/>
                <w:b/>
                <w:color w:val="000000" w:themeColor="text1"/>
                <w:sz w:val="28"/>
                <w:szCs w:val="28"/>
              </w:rPr>
            </w:pPr>
          </w:p>
        </w:tc>
        <w:tc>
          <w:tcPr>
            <w:tcW w:w="1086" w:type="dxa"/>
            <w:gridSpan w:val="2"/>
            <w:tcBorders>
              <w:top w:val="single" w:color="auto" w:sz="4" w:space="0"/>
              <w:left w:val="single" w:color="auto" w:sz="4" w:space="0"/>
              <w:bottom w:val="single" w:color="auto" w:sz="4" w:space="0"/>
              <w:right w:val="single" w:color="auto" w:sz="4" w:space="0"/>
            </w:tcBorders>
            <w:noWrap/>
          </w:tcPr>
          <w:p>
            <w:pPr>
              <w:snapToGrid w:val="0"/>
              <w:spacing w:line="440" w:lineRule="exact"/>
              <w:ind w:firstLine="210" w:firstLineChars="100"/>
              <w:rPr>
                <w:rFonts w:ascii="黑体" w:eastAsia="黑体"/>
                <w:b/>
                <w:color w:val="000000" w:themeColor="text1"/>
              </w:rPr>
            </w:pPr>
          </w:p>
        </w:tc>
        <w:tc>
          <w:tcPr>
            <w:tcW w:w="1925" w:type="dxa"/>
            <w:gridSpan w:val="4"/>
            <w:tcBorders>
              <w:top w:val="single" w:color="auto" w:sz="4" w:space="0"/>
              <w:left w:val="single" w:color="auto" w:sz="4" w:space="0"/>
              <w:bottom w:val="single" w:color="auto" w:sz="4" w:space="0"/>
              <w:right w:val="single" w:color="auto" w:sz="4" w:space="0"/>
            </w:tcBorders>
            <w:noWrap/>
          </w:tcPr>
          <w:p>
            <w:pPr>
              <w:snapToGrid w:val="0"/>
              <w:spacing w:line="440" w:lineRule="exact"/>
              <w:ind w:firstLine="210" w:firstLineChars="100"/>
              <w:rPr>
                <w:rFonts w:ascii="黑体" w:eastAsia="黑体"/>
                <w:b/>
                <w:color w:val="000000" w:themeColor="text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1029" w:type="dxa"/>
            <w:gridSpan w:val="2"/>
            <w:tcBorders>
              <w:top w:val="single" w:color="auto" w:sz="4" w:space="0"/>
              <w:left w:val="single" w:color="auto" w:sz="4" w:space="0"/>
              <w:bottom w:val="single" w:color="auto" w:sz="4" w:space="0"/>
              <w:right w:val="single" w:color="auto" w:sz="4" w:space="0"/>
            </w:tcBorders>
            <w:noWrap/>
            <w:vAlign w:val="center"/>
          </w:tcPr>
          <w:p>
            <w:pPr>
              <w:numPr>
                <w:ilvl w:val="0"/>
                <w:numId w:val="4"/>
              </w:numPr>
              <w:snapToGrid w:val="0"/>
              <w:spacing w:line="440" w:lineRule="exact"/>
              <w:jc w:val="center"/>
              <w:rPr>
                <w:rFonts w:ascii="仿宋_GB2312" w:eastAsia="仿宋_GB2312"/>
                <w:color w:val="000000" w:themeColor="text1"/>
                <w:sz w:val="28"/>
                <w:szCs w:val="28"/>
              </w:rPr>
            </w:pPr>
          </w:p>
        </w:tc>
        <w:tc>
          <w:tcPr>
            <w:tcW w:w="4705" w:type="dxa"/>
            <w:gridSpan w:val="9"/>
            <w:tcBorders>
              <w:top w:val="single" w:color="auto" w:sz="4" w:space="0"/>
              <w:left w:val="single" w:color="auto" w:sz="4" w:space="0"/>
              <w:bottom w:val="single" w:color="auto" w:sz="4" w:space="0"/>
              <w:right w:val="single" w:color="auto" w:sz="4" w:space="0"/>
            </w:tcBorders>
            <w:noWrap/>
          </w:tcPr>
          <w:p>
            <w:pPr>
              <w:snapToGrid w:val="0"/>
              <w:spacing w:line="440" w:lineRule="exact"/>
              <w:ind w:firstLine="281" w:firstLineChars="100"/>
              <w:rPr>
                <w:rFonts w:ascii="黑体" w:eastAsia="黑体"/>
                <w:b/>
                <w:color w:val="000000" w:themeColor="text1"/>
                <w:sz w:val="28"/>
                <w:szCs w:val="28"/>
              </w:rPr>
            </w:pPr>
          </w:p>
        </w:tc>
        <w:tc>
          <w:tcPr>
            <w:tcW w:w="1086" w:type="dxa"/>
            <w:gridSpan w:val="2"/>
            <w:tcBorders>
              <w:top w:val="single" w:color="auto" w:sz="4" w:space="0"/>
              <w:left w:val="single" w:color="auto" w:sz="4" w:space="0"/>
              <w:bottom w:val="single" w:color="auto" w:sz="4" w:space="0"/>
              <w:right w:val="single" w:color="auto" w:sz="4" w:space="0"/>
            </w:tcBorders>
            <w:noWrap/>
          </w:tcPr>
          <w:p>
            <w:pPr>
              <w:snapToGrid w:val="0"/>
              <w:spacing w:line="440" w:lineRule="exact"/>
              <w:ind w:firstLine="210" w:firstLineChars="100"/>
              <w:rPr>
                <w:rFonts w:ascii="黑体" w:eastAsia="黑体"/>
                <w:b/>
                <w:color w:val="000000" w:themeColor="text1"/>
              </w:rPr>
            </w:pPr>
          </w:p>
        </w:tc>
        <w:tc>
          <w:tcPr>
            <w:tcW w:w="1925" w:type="dxa"/>
            <w:gridSpan w:val="4"/>
            <w:tcBorders>
              <w:top w:val="single" w:color="auto" w:sz="4" w:space="0"/>
              <w:left w:val="single" w:color="auto" w:sz="4" w:space="0"/>
              <w:bottom w:val="single" w:color="auto" w:sz="4" w:space="0"/>
              <w:right w:val="single" w:color="auto" w:sz="4" w:space="0"/>
            </w:tcBorders>
            <w:noWrap/>
          </w:tcPr>
          <w:p>
            <w:pPr>
              <w:snapToGrid w:val="0"/>
              <w:spacing w:line="440" w:lineRule="exact"/>
              <w:ind w:firstLine="210" w:firstLineChars="100"/>
              <w:rPr>
                <w:rFonts w:ascii="黑体" w:eastAsia="黑体"/>
                <w:b/>
                <w:color w:val="000000" w:themeColor="text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1029" w:type="dxa"/>
            <w:gridSpan w:val="2"/>
            <w:tcBorders>
              <w:top w:val="single" w:color="auto" w:sz="4" w:space="0"/>
              <w:left w:val="single" w:color="auto" w:sz="4" w:space="0"/>
              <w:bottom w:val="single" w:color="auto" w:sz="4" w:space="0"/>
              <w:right w:val="single" w:color="auto" w:sz="4" w:space="0"/>
            </w:tcBorders>
            <w:noWrap/>
            <w:vAlign w:val="center"/>
          </w:tcPr>
          <w:p>
            <w:pPr>
              <w:numPr>
                <w:ilvl w:val="0"/>
                <w:numId w:val="4"/>
              </w:numPr>
              <w:snapToGrid w:val="0"/>
              <w:spacing w:line="440" w:lineRule="exact"/>
              <w:jc w:val="center"/>
              <w:rPr>
                <w:rFonts w:ascii="仿宋_GB2312" w:eastAsia="仿宋_GB2312"/>
                <w:color w:val="000000" w:themeColor="text1"/>
                <w:sz w:val="28"/>
                <w:szCs w:val="28"/>
              </w:rPr>
            </w:pPr>
          </w:p>
        </w:tc>
        <w:tc>
          <w:tcPr>
            <w:tcW w:w="4705" w:type="dxa"/>
            <w:gridSpan w:val="9"/>
            <w:tcBorders>
              <w:top w:val="single" w:color="auto" w:sz="4" w:space="0"/>
              <w:left w:val="single" w:color="auto" w:sz="4" w:space="0"/>
              <w:bottom w:val="single" w:color="auto" w:sz="4" w:space="0"/>
              <w:right w:val="single" w:color="auto" w:sz="4" w:space="0"/>
            </w:tcBorders>
            <w:noWrap/>
          </w:tcPr>
          <w:p>
            <w:pPr>
              <w:snapToGrid w:val="0"/>
              <w:spacing w:line="440" w:lineRule="exact"/>
              <w:ind w:firstLine="281" w:firstLineChars="100"/>
              <w:rPr>
                <w:rFonts w:ascii="黑体" w:eastAsia="黑体"/>
                <w:b/>
                <w:color w:val="000000" w:themeColor="text1"/>
                <w:sz w:val="28"/>
                <w:szCs w:val="28"/>
              </w:rPr>
            </w:pPr>
          </w:p>
        </w:tc>
        <w:tc>
          <w:tcPr>
            <w:tcW w:w="1086" w:type="dxa"/>
            <w:gridSpan w:val="2"/>
            <w:tcBorders>
              <w:top w:val="single" w:color="auto" w:sz="4" w:space="0"/>
              <w:left w:val="single" w:color="auto" w:sz="4" w:space="0"/>
              <w:bottom w:val="single" w:color="auto" w:sz="4" w:space="0"/>
              <w:right w:val="single" w:color="auto" w:sz="4" w:space="0"/>
            </w:tcBorders>
            <w:noWrap/>
          </w:tcPr>
          <w:p>
            <w:pPr>
              <w:snapToGrid w:val="0"/>
              <w:spacing w:line="440" w:lineRule="exact"/>
              <w:ind w:firstLine="210" w:firstLineChars="100"/>
              <w:rPr>
                <w:rFonts w:ascii="黑体" w:eastAsia="黑体"/>
                <w:b/>
                <w:color w:val="000000" w:themeColor="text1"/>
              </w:rPr>
            </w:pPr>
          </w:p>
        </w:tc>
        <w:tc>
          <w:tcPr>
            <w:tcW w:w="1925" w:type="dxa"/>
            <w:gridSpan w:val="4"/>
            <w:tcBorders>
              <w:top w:val="single" w:color="auto" w:sz="4" w:space="0"/>
              <w:left w:val="single" w:color="auto" w:sz="4" w:space="0"/>
              <w:bottom w:val="single" w:color="auto" w:sz="4" w:space="0"/>
              <w:right w:val="single" w:color="auto" w:sz="4" w:space="0"/>
            </w:tcBorders>
            <w:noWrap/>
          </w:tcPr>
          <w:p>
            <w:pPr>
              <w:snapToGrid w:val="0"/>
              <w:spacing w:line="440" w:lineRule="exact"/>
              <w:ind w:firstLine="210" w:firstLineChars="100"/>
              <w:rPr>
                <w:rFonts w:ascii="黑体" w:eastAsia="黑体"/>
                <w:b/>
                <w:color w:val="000000" w:themeColor="text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1029" w:type="dxa"/>
            <w:gridSpan w:val="2"/>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w:t>
            </w:r>
          </w:p>
        </w:tc>
        <w:tc>
          <w:tcPr>
            <w:tcW w:w="4705" w:type="dxa"/>
            <w:gridSpan w:val="9"/>
            <w:tcBorders>
              <w:top w:val="single" w:color="auto" w:sz="4" w:space="0"/>
              <w:left w:val="single" w:color="auto" w:sz="4" w:space="0"/>
              <w:bottom w:val="single" w:color="auto" w:sz="4" w:space="0"/>
              <w:right w:val="single" w:color="auto" w:sz="4" w:space="0"/>
            </w:tcBorders>
            <w:noWrap/>
          </w:tcPr>
          <w:p>
            <w:pPr>
              <w:snapToGrid w:val="0"/>
              <w:spacing w:line="440" w:lineRule="exact"/>
              <w:ind w:firstLine="281" w:firstLineChars="100"/>
              <w:rPr>
                <w:rFonts w:ascii="黑体" w:eastAsia="黑体"/>
                <w:b/>
                <w:color w:val="000000" w:themeColor="text1"/>
                <w:sz w:val="28"/>
                <w:szCs w:val="28"/>
              </w:rPr>
            </w:pPr>
          </w:p>
        </w:tc>
        <w:tc>
          <w:tcPr>
            <w:tcW w:w="1086" w:type="dxa"/>
            <w:gridSpan w:val="2"/>
            <w:tcBorders>
              <w:top w:val="single" w:color="auto" w:sz="4" w:space="0"/>
              <w:left w:val="single" w:color="auto" w:sz="4" w:space="0"/>
              <w:bottom w:val="single" w:color="auto" w:sz="4" w:space="0"/>
              <w:right w:val="single" w:color="auto" w:sz="4" w:space="0"/>
            </w:tcBorders>
            <w:noWrap/>
          </w:tcPr>
          <w:p>
            <w:pPr>
              <w:snapToGrid w:val="0"/>
              <w:spacing w:line="440" w:lineRule="exact"/>
              <w:ind w:firstLine="210" w:firstLineChars="100"/>
              <w:rPr>
                <w:rFonts w:ascii="黑体" w:eastAsia="黑体"/>
                <w:b/>
                <w:color w:val="000000" w:themeColor="text1"/>
              </w:rPr>
            </w:pPr>
          </w:p>
        </w:tc>
        <w:tc>
          <w:tcPr>
            <w:tcW w:w="1925" w:type="dxa"/>
            <w:gridSpan w:val="4"/>
            <w:tcBorders>
              <w:top w:val="single" w:color="auto" w:sz="4" w:space="0"/>
              <w:left w:val="single" w:color="auto" w:sz="4" w:space="0"/>
              <w:bottom w:val="single" w:color="auto" w:sz="4" w:space="0"/>
              <w:right w:val="single" w:color="auto" w:sz="4" w:space="0"/>
            </w:tcBorders>
            <w:noWrap/>
          </w:tcPr>
          <w:p>
            <w:pPr>
              <w:snapToGrid w:val="0"/>
              <w:spacing w:line="440" w:lineRule="exact"/>
              <w:ind w:firstLine="210" w:firstLineChars="100"/>
              <w:rPr>
                <w:rFonts w:ascii="黑体" w:eastAsia="黑体"/>
                <w:b/>
                <w:color w:val="000000" w:themeColor="text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1029" w:type="dxa"/>
            <w:gridSpan w:val="2"/>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黑体" w:eastAsia="黑体"/>
                <w:b/>
                <w:color w:val="000000" w:themeColor="text1"/>
                <w:sz w:val="28"/>
                <w:szCs w:val="28"/>
              </w:rPr>
            </w:pPr>
            <w:r>
              <w:rPr>
                <w:rFonts w:hint="eastAsia" w:ascii="黑体" w:eastAsia="黑体"/>
                <w:b/>
                <w:color w:val="000000" w:themeColor="text1"/>
                <w:sz w:val="28"/>
                <w:szCs w:val="28"/>
              </w:rPr>
              <w:t>合计</w:t>
            </w:r>
          </w:p>
        </w:tc>
        <w:tc>
          <w:tcPr>
            <w:tcW w:w="4705" w:type="dxa"/>
            <w:gridSpan w:val="9"/>
            <w:tcBorders>
              <w:top w:val="single" w:color="auto" w:sz="4" w:space="0"/>
              <w:left w:val="single" w:color="auto" w:sz="4" w:space="0"/>
              <w:bottom w:val="single" w:color="auto" w:sz="4" w:space="0"/>
              <w:right w:val="single" w:color="auto" w:sz="4" w:space="0"/>
            </w:tcBorders>
            <w:noWrap/>
          </w:tcPr>
          <w:p>
            <w:pPr>
              <w:snapToGrid w:val="0"/>
              <w:spacing w:line="440" w:lineRule="exact"/>
              <w:ind w:firstLine="281" w:firstLineChars="100"/>
              <w:rPr>
                <w:rFonts w:ascii="黑体" w:eastAsia="黑体"/>
                <w:b/>
                <w:color w:val="000000" w:themeColor="text1"/>
                <w:sz w:val="28"/>
                <w:szCs w:val="28"/>
              </w:rPr>
            </w:pPr>
          </w:p>
        </w:tc>
        <w:tc>
          <w:tcPr>
            <w:tcW w:w="1086" w:type="dxa"/>
            <w:gridSpan w:val="2"/>
            <w:tcBorders>
              <w:top w:val="single" w:color="auto" w:sz="4" w:space="0"/>
              <w:left w:val="single" w:color="auto" w:sz="4" w:space="0"/>
              <w:bottom w:val="single" w:color="auto" w:sz="4" w:space="0"/>
              <w:right w:val="single" w:color="auto" w:sz="4" w:space="0"/>
            </w:tcBorders>
            <w:noWrap/>
          </w:tcPr>
          <w:p>
            <w:pPr>
              <w:snapToGrid w:val="0"/>
              <w:spacing w:line="440" w:lineRule="exact"/>
              <w:ind w:firstLine="210" w:firstLineChars="100"/>
              <w:rPr>
                <w:rFonts w:ascii="黑体" w:eastAsia="黑体"/>
                <w:b/>
                <w:color w:val="000000" w:themeColor="text1"/>
              </w:rPr>
            </w:pPr>
          </w:p>
        </w:tc>
        <w:tc>
          <w:tcPr>
            <w:tcW w:w="1925" w:type="dxa"/>
            <w:gridSpan w:val="4"/>
            <w:tcBorders>
              <w:top w:val="single" w:color="auto" w:sz="4" w:space="0"/>
              <w:left w:val="single" w:color="auto" w:sz="4" w:space="0"/>
              <w:bottom w:val="single" w:color="auto" w:sz="4" w:space="0"/>
              <w:right w:val="single" w:color="auto" w:sz="4" w:space="0"/>
            </w:tcBorders>
            <w:noWrap/>
          </w:tcPr>
          <w:p>
            <w:pPr>
              <w:snapToGrid w:val="0"/>
              <w:spacing w:line="440" w:lineRule="exact"/>
              <w:ind w:firstLine="210" w:firstLineChars="100"/>
              <w:rPr>
                <w:rFonts w:ascii="黑体" w:eastAsia="黑体"/>
                <w:b/>
                <w:color w:val="000000" w:themeColor="text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17"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tcPr>
          <w:p>
            <w:pPr>
              <w:pBdr>
                <w:left w:val="single" w:color="auto" w:sz="4" w:space="4"/>
                <w:bottom w:val="single" w:color="auto" w:sz="4" w:space="1"/>
                <w:right w:val="single" w:color="auto" w:sz="4" w:space="4"/>
              </w:pBdr>
              <w:snapToGrid w:val="0"/>
              <w:spacing w:line="540" w:lineRule="exact"/>
              <w:rPr>
                <w:rFonts w:ascii="仿宋_GB2312" w:eastAsia="仿宋_GB2312"/>
                <w:b/>
                <w:color w:val="000000" w:themeColor="text1"/>
                <w:sz w:val="28"/>
                <w:szCs w:val="28"/>
              </w:rPr>
            </w:pPr>
            <w:r>
              <w:rPr>
                <w:rFonts w:hint="eastAsia" w:ascii="仿宋_GB2312" w:eastAsia="仿宋_GB2312"/>
                <w:b/>
                <w:color w:val="000000" w:themeColor="text1"/>
                <w:sz w:val="28"/>
                <w:szCs w:val="28"/>
              </w:rPr>
              <w:t>测算依据：</w:t>
            </w:r>
          </w:p>
          <w:p>
            <w:pPr>
              <w:snapToGrid w:val="0"/>
              <w:spacing w:beforeLines="100" w:line="540" w:lineRule="exact"/>
              <w:rPr>
                <w:rFonts w:ascii="仿宋_GB2312" w:eastAsia="仿宋_GB2312"/>
                <w:b/>
                <w:color w:val="000000" w:themeColor="text1"/>
                <w:sz w:val="28"/>
                <w:szCs w:val="28"/>
              </w:rPr>
            </w:pPr>
            <w:r>
              <w:rPr>
                <w:rFonts w:hint="eastAsia" w:ascii="仿宋_GB2312" w:eastAsia="仿宋_GB2312"/>
                <w:b/>
                <w:color w:val="000000" w:themeColor="text1"/>
                <w:sz w:val="28"/>
                <w:szCs w:val="28"/>
              </w:rPr>
              <w:t>：</w:t>
            </w:r>
          </w:p>
          <w:p>
            <w:pPr>
              <w:snapToGrid w:val="0"/>
              <w:spacing w:line="540" w:lineRule="exact"/>
              <w:rPr>
                <w:rFonts w:ascii="仿宋_GB2312" w:eastAsia="仿宋_GB2312"/>
                <w:b/>
                <w:color w:val="000000" w:themeColor="text1"/>
                <w:sz w:val="28"/>
                <w:szCs w:val="28"/>
              </w:rPr>
            </w:pPr>
          </w:p>
          <w:p>
            <w:pPr>
              <w:snapToGrid w:val="0"/>
              <w:spacing w:line="540" w:lineRule="exact"/>
              <w:ind w:firstLine="281" w:firstLineChars="100"/>
              <w:rPr>
                <w:rFonts w:ascii="仿宋_GB2312" w:eastAsia="仿宋_GB2312"/>
                <w:b/>
                <w:color w:val="000000" w:themeColor="text1"/>
                <w:sz w:val="28"/>
                <w:szCs w:val="28"/>
              </w:rPr>
            </w:pPr>
            <w:r>
              <w:rPr>
                <w:rFonts w:hint="eastAsia" w:ascii="仿宋_GB2312" w:eastAsia="仿宋_GB2312"/>
                <w:b/>
                <w:color w:val="000000" w:themeColor="text1"/>
                <w:sz w:val="28"/>
                <w:szCs w:val="28"/>
              </w:rPr>
              <w:t>1.</w:t>
            </w:r>
          </w:p>
          <w:p>
            <w:pPr>
              <w:snapToGrid w:val="0"/>
              <w:spacing w:line="540" w:lineRule="exact"/>
              <w:ind w:firstLine="281" w:firstLineChars="100"/>
              <w:rPr>
                <w:rFonts w:ascii="仿宋_GB2312" w:eastAsia="仿宋_GB2312"/>
                <w:b/>
                <w:color w:val="000000" w:themeColor="text1"/>
                <w:sz w:val="28"/>
                <w:szCs w:val="28"/>
              </w:rPr>
            </w:pPr>
            <w:r>
              <w:rPr>
                <w:rFonts w:hint="eastAsia" w:ascii="仿宋_GB2312" w:eastAsia="仿宋_GB2312"/>
                <w:b/>
                <w:color w:val="000000" w:themeColor="text1"/>
                <w:sz w:val="28"/>
                <w:szCs w:val="28"/>
              </w:rPr>
              <w:t>2.</w:t>
            </w:r>
          </w:p>
          <w:p>
            <w:pPr>
              <w:snapToGrid w:val="0"/>
              <w:spacing w:line="480" w:lineRule="exact"/>
              <w:ind w:firstLine="281" w:firstLineChars="100"/>
              <w:rPr>
                <w:rFonts w:ascii="黑体" w:eastAsia="黑体"/>
                <w:b/>
                <w:color w:val="000000" w:themeColor="text1"/>
                <w:sz w:val="28"/>
                <w:szCs w:val="28"/>
              </w:rPr>
            </w:pPr>
            <w:r>
              <w:rPr>
                <w:rFonts w:hint="eastAsia" w:ascii="黑体" w:eastAsia="黑体"/>
                <w:b/>
                <w:color w:val="000000" w:themeColor="text1"/>
                <w:sz w:val="28"/>
                <w:szCs w:val="2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vAlign w:val="center"/>
          </w:tcPr>
          <w:p>
            <w:pPr>
              <w:spacing w:line="400" w:lineRule="exact"/>
              <w:rPr>
                <w:rFonts w:hAnsi="宋体"/>
                <w:color w:val="000000" w:themeColor="text1"/>
                <w:sz w:val="28"/>
                <w:szCs w:val="28"/>
              </w:rPr>
            </w:pPr>
            <w:r>
              <w:rPr>
                <w:rFonts w:hint="eastAsia" w:eastAsia="黑体"/>
                <w:bCs/>
                <w:color w:val="000000" w:themeColor="text1"/>
                <w:sz w:val="28"/>
                <w:szCs w:val="28"/>
              </w:rPr>
              <w:t>十、申报单位承诺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54"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tcPr>
          <w:p>
            <w:pPr>
              <w:spacing w:line="500" w:lineRule="exact"/>
              <w:ind w:firstLine="560" w:firstLineChars="200"/>
              <w:rPr>
                <w:rFonts w:ascii="仿宋_GB2312" w:hAnsi="宋体" w:eastAsia="仿宋_GB2312" w:cs="宋体"/>
                <w:color w:val="000000" w:themeColor="text1"/>
                <w:kern w:val="0"/>
                <w:sz w:val="28"/>
                <w:szCs w:val="28"/>
              </w:rPr>
            </w:pPr>
            <w:r>
              <w:rPr>
                <w:rFonts w:hint="eastAsia" w:ascii="仿宋_GB2312" w:hAnsi="宋体" w:eastAsia="仿宋_GB2312" w:cs="宋体"/>
                <w:color w:val="000000" w:themeColor="text1"/>
                <w:kern w:val="0"/>
                <w:sz w:val="28"/>
                <w:szCs w:val="28"/>
              </w:rPr>
              <w:t>我单位保证申报材料真实、合法，专项资金将按照财经法律法规和财经纪律要求规范使用。我单位愿意按照法律、法规和政策的有关规定，接受监督、审计和评估，并承担相应责任。</w:t>
            </w:r>
          </w:p>
          <w:p>
            <w:pPr>
              <w:spacing w:line="500" w:lineRule="exact"/>
              <w:rPr>
                <w:rFonts w:ascii="仿宋_GB2312" w:hAnsi="黑体" w:eastAsia="仿宋_GB2312" w:cs="宋体"/>
                <w:color w:val="000000" w:themeColor="text1"/>
                <w:kern w:val="0"/>
                <w:sz w:val="28"/>
                <w:szCs w:val="28"/>
              </w:rPr>
            </w:pPr>
          </w:p>
          <w:p>
            <w:pPr>
              <w:spacing w:line="500" w:lineRule="exact"/>
              <w:ind w:firstLine="548" w:firstLineChars="196"/>
              <w:rPr>
                <w:rFonts w:ascii="仿宋_GB2312" w:hAnsi="宋体" w:eastAsia="仿宋_GB2312" w:cs="宋体"/>
                <w:color w:val="000000" w:themeColor="text1"/>
                <w:kern w:val="0"/>
                <w:sz w:val="28"/>
                <w:szCs w:val="28"/>
              </w:rPr>
            </w:pPr>
            <w:r>
              <w:rPr>
                <w:rFonts w:hint="eastAsia" w:ascii="仿宋_GB2312" w:hAnsi="宋体" w:eastAsia="仿宋_GB2312" w:cs="宋体"/>
                <w:color w:val="000000" w:themeColor="text1"/>
                <w:kern w:val="0"/>
                <w:sz w:val="28"/>
                <w:szCs w:val="28"/>
              </w:rPr>
              <w:t>法定代表人签字：                     （单位盖章）</w:t>
            </w:r>
          </w:p>
          <w:p>
            <w:pPr>
              <w:snapToGrid w:val="0"/>
              <w:spacing w:line="500" w:lineRule="exact"/>
              <w:ind w:firstLine="1120" w:firstLineChars="400"/>
              <w:rPr>
                <w:rFonts w:ascii="仿宋_GB2312" w:eastAsia="仿宋_GB2312"/>
                <w:color w:val="000000" w:themeColor="text1"/>
                <w:sz w:val="28"/>
                <w:szCs w:val="28"/>
              </w:rPr>
            </w:pPr>
            <w:r>
              <w:rPr>
                <w:rFonts w:hint="eastAsia" w:ascii="仿宋_GB2312" w:eastAsia="仿宋_GB2312"/>
                <w:color w:val="000000" w:themeColor="text1"/>
                <w:sz w:val="28"/>
              </w:rPr>
              <w:t xml:space="preserve">年   月   日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vAlign w:val="center"/>
          </w:tcPr>
          <w:p>
            <w:pPr>
              <w:pStyle w:val="3"/>
              <w:spacing w:line="400" w:lineRule="exact"/>
              <w:rPr>
                <w:color w:val="000000" w:themeColor="text1"/>
                <w:sz w:val="28"/>
                <w:szCs w:val="28"/>
              </w:rPr>
            </w:pPr>
            <w:r>
              <w:rPr>
                <w:rFonts w:hint="eastAsia" w:eastAsia="黑体"/>
                <w:bCs/>
                <w:color w:val="000000" w:themeColor="text1"/>
                <w:sz w:val="28"/>
              </w:rPr>
              <w:t>十一、</w:t>
            </w:r>
            <w:r>
              <w:rPr>
                <w:rFonts w:hint="eastAsia" w:ascii="黑体" w:eastAsia="黑体"/>
                <w:bCs/>
                <w:color w:val="000000" w:themeColor="text1"/>
                <w:sz w:val="28"/>
              </w:rPr>
              <w:t>湖南省科协审核意</w:t>
            </w:r>
            <w:r>
              <w:rPr>
                <w:rFonts w:hint="eastAsia" w:ascii="黑体" w:eastAsia="黑体"/>
                <w:color w:val="000000" w:themeColor="text1"/>
                <w:sz w:val="28"/>
                <w:szCs w:val="28"/>
              </w:rPr>
              <w:t>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39" w:hRule="exact"/>
          <w:jc w:val="center"/>
        </w:trPr>
        <w:tc>
          <w:tcPr>
            <w:tcW w:w="2028" w:type="dxa"/>
            <w:gridSpan w:val="5"/>
            <w:tcBorders>
              <w:top w:val="single" w:color="auto" w:sz="4" w:space="0"/>
              <w:left w:val="single" w:color="auto" w:sz="4" w:space="0"/>
              <w:bottom w:val="single" w:color="auto" w:sz="4" w:space="0"/>
              <w:right w:val="single" w:color="auto" w:sz="4" w:space="0"/>
            </w:tcBorders>
            <w:noWrap/>
            <w:vAlign w:val="center"/>
          </w:tcPr>
          <w:p>
            <w:pPr>
              <w:pStyle w:val="3"/>
              <w:spacing w:line="500" w:lineRule="exact"/>
              <w:jc w:val="center"/>
              <w:rPr>
                <w:rFonts w:ascii="仿宋_GB2312"/>
                <w:color w:val="000000" w:themeColor="text1"/>
                <w:sz w:val="28"/>
                <w:szCs w:val="28"/>
              </w:rPr>
            </w:pPr>
            <w:r>
              <w:rPr>
                <w:rFonts w:hint="eastAsia" w:ascii="仿宋_GB2312"/>
                <w:color w:val="000000" w:themeColor="text1"/>
                <w:sz w:val="28"/>
                <w:szCs w:val="28"/>
              </w:rPr>
              <w:t>资格审查</w:t>
            </w:r>
          </w:p>
        </w:tc>
        <w:tc>
          <w:tcPr>
            <w:tcW w:w="6717" w:type="dxa"/>
            <w:gridSpan w:val="12"/>
            <w:tcBorders>
              <w:top w:val="single" w:color="auto" w:sz="4" w:space="0"/>
              <w:left w:val="single" w:color="auto" w:sz="4" w:space="0"/>
              <w:bottom w:val="single" w:color="auto" w:sz="4" w:space="0"/>
              <w:right w:val="single" w:color="auto" w:sz="4" w:space="0"/>
            </w:tcBorders>
            <w:noWrap/>
          </w:tcPr>
          <w:p>
            <w:pPr>
              <w:pStyle w:val="3"/>
              <w:spacing w:beforeLines="30" w:line="500" w:lineRule="exact"/>
              <w:ind w:right="533"/>
              <w:rPr>
                <w:rFonts w:ascii="仿宋_GB2312"/>
                <w:color w:val="000000" w:themeColor="text1"/>
                <w:sz w:val="28"/>
                <w:szCs w:val="28"/>
              </w:rPr>
            </w:pPr>
            <w:r>
              <w:rPr>
                <w:rFonts w:hint="eastAsia" w:ascii="仿宋_GB2312"/>
                <w:color w:val="000000" w:themeColor="text1"/>
                <w:sz w:val="28"/>
                <w:szCs w:val="28"/>
              </w:rPr>
              <w:t xml:space="preserve">1.符合申报条件   </w:t>
            </w:r>
            <w:r>
              <w:rPr>
                <w:rFonts w:hint="eastAsia" w:ascii="仿宋_GB2312" w:hAnsi="宋体"/>
                <w:bCs/>
                <w:color w:val="000000" w:themeColor="text1"/>
                <w:sz w:val="28"/>
                <w:szCs w:val="28"/>
              </w:rPr>
              <w:t>□</w:t>
            </w:r>
          </w:p>
          <w:p>
            <w:pPr>
              <w:pStyle w:val="3"/>
              <w:spacing w:line="500" w:lineRule="exact"/>
              <w:ind w:right="533"/>
              <w:rPr>
                <w:rFonts w:ascii="仿宋_GB2312" w:hAnsi="宋体"/>
                <w:bCs/>
                <w:color w:val="000000" w:themeColor="text1"/>
                <w:sz w:val="28"/>
                <w:szCs w:val="28"/>
              </w:rPr>
            </w:pPr>
            <w:r>
              <w:rPr>
                <w:rFonts w:hint="eastAsia" w:ascii="仿宋_GB2312"/>
                <w:color w:val="000000" w:themeColor="text1"/>
                <w:sz w:val="28"/>
                <w:szCs w:val="28"/>
              </w:rPr>
              <w:t xml:space="preserve">2.不符合申报条件 </w:t>
            </w:r>
            <w:r>
              <w:rPr>
                <w:rFonts w:hint="eastAsia" w:ascii="仿宋_GB2312" w:hAnsi="宋体"/>
                <w:bCs/>
                <w:color w:val="000000" w:themeColor="text1"/>
                <w:sz w:val="28"/>
                <w:szCs w:val="28"/>
              </w:rPr>
              <w:t>□</w:t>
            </w:r>
          </w:p>
          <w:p>
            <w:pPr>
              <w:snapToGrid w:val="0"/>
              <w:spacing w:line="500" w:lineRule="exact"/>
              <w:ind w:firstLine="280" w:firstLineChars="100"/>
              <w:rPr>
                <w:rFonts w:ascii="仿宋_GB2312" w:eastAsia="仿宋_GB2312"/>
                <w:b/>
                <w:color w:val="000000" w:themeColor="text1"/>
                <w:sz w:val="28"/>
                <w:szCs w:val="28"/>
              </w:rPr>
            </w:pPr>
            <w:r>
              <w:rPr>
                <w:rFonts w:hint="eastAsia" w:ascii="仿宋_GB2312" w:eastAsia="仿宋_GB2312"/>
                <w:color w:val="000000" w:themeColor="text1"/>
                <w:sz w:val="28"/>
                <w:szCs w:val="28"/>
              </w:rPr>
              <w:t>理由：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45" w:hRule="exact"/>
          <w:jc w:val="center"/>
        </w:trPr>
        <w:tc>
          <w:tcPr>
            <w:tcW w:w="2028" w:type="dxa"/>
            <w:gridSpan w:val="5"/>
            <w:tcBorders>
              <w:top w:val="single" w:color="auto" w:sz="4" w:space="0"/>
              <w:left w:val="single" w:color="auto" w:sz="4" w:space="0"/>
              <w:bottom w:val="single" w:color="auto" w:sz="4" w:space="0"/>
              <w:right w:val="single" w:color="auto" w:sz="4" w:space="0"/>
            </w:tcBorders>
            <w:noWrap/>
            <w:vAlign w:val="center"/>
          </w:tcPr>
          <w:p>
            <w:pPr>
              <w:pStyle w:val="3"/>
              <w:spacing w:line="500" w:lineRule="exact"/>
              <w:jc w:val="center"/>
              <w:rPr>
                <w:color w:val="000000" w:themeColor="text1"/>
                <w:sz w:val="28"/>
                <w:szCs w:val="28"/>
              </w:rPr>
            </w:pPr>
            <w:r>
              <w:rPr>
                <w:rFonts w:hint="eastAsia"/>
                <w:color w:val="000000" w:themeColor="text1"/>
                <w:sz w:val="28"/>
                <w:szCs w:val="28"/>
              </w:rPr>
              <w:t>专家评审</w:t>
            </w:r>
          </w:p>
          <w:p>
            <w:pPr>
              <w:snapToGrid w:val="0"/>
              <w:spacing w:line="500" w:lineRule="exact"/>
              <w:jc w:val="center"/>
              <w:rPr>
                <w:rFonts w:ascii="仿宋_GB2312" w:eastAsia="仿宋_GB2312"/>
                <w:b/>
                <w:color w:val="000000" w:themeColor="text1"/>
                <w:sz w:val="28"/>
                <w:szCs w:val="28"/>
              </w:rPr>
            </w:pPr>
            <w:r>
              <w:rPr>
                <w:rFonts w:hint="eastAsia" w:ascii="仿宋_GB2312" w:eastAsia="仿宋_GB2312"/>
                <w:color w:val="000000" w:themeColor="text1"/>
                <w:sz w:val="28"/>
                <w:szCs w:val="28"/>
              </w:rPr>
              <w:t>意见</w:t>
            </w:r>
          </w:p>
        </w:tc>
        <w:tc>
          <w:tcPr>
            <w:tcW w:w="6717" w:type="dxa"/>
            <w:gridSpan w:val="12"/>
            <w:tcBorders>
              <w:top w:val="single" w:color="auto" w:sz="4" w:space="0"/>
              <w:left w:val="single" w:color="auto" w:sz="4" w:space="0"/>
              <w:bottom w:val="single" w:color="auto" w:sz="4" w:space="0"/>
              <w:right w:val="single" w:color="auto" w:sz="4" w:space="0"/>
            </w:tcBorders>
            <w:noWrap/>
          </w:tcPr>
          <w:p>
            <w:pPr>
              <w:snapToGrid w:val="0"/>
              <w:spacing w:line="480" w:lineRule="exact"/>
              <w:ind w:firstLine="1120" w:firstLineChars="400"/>
              <w:rPr>
                <w:rFonts w:ascii="仿宋_GB2312" w:eastAsia="仿宋_GB2312"/>
                <w:color w:val="000000" w:themeColor="text1"/>
                <w:sz w:val="28"/>
                <w:szCs w:val="28"/>
              </w:rPr>
            </w:pPr>
          </w:p>
          <w:p>
            <w:pPr>
              <w:snapToGrid w:val="0"/>
              <w:spacing w:line="480" w:lineRule="exact"/>
              <w:ind w:firstLine="1120" w:firstLineChars="400"/>
              <w:rPr>
                <w:rFonts w:ascii="仿宋_GB2312" w:eastAsia="仿宋_GB2312"/>
                <w:color w:val="000000" w:themeColor="text1"/>
                <w:sz w:val="28"/>
                <w:szCs w:val="28"/>
              </w:rPr>
            </w:pPr>
          </w:p>
          <w:p>
            <w:pPr>
              <w:snapToGrid w:val="0"/>
              <w:spacing w:line="480" w:lineRule="exact"/>
              <w:ind w:firstLine="1120" w:firstLineChars="400"/>
              <w:rPr>
                <w:rFonts w:ascii="仿宋_GB2312" w:eastAsia="仿宋_GB2312"/>
                <w:b/>
                <w:color w:val="000000" w:themeColor="text1"/>
                <w:sz w:val="28"/>
                <w:szCs w:val="28"/>
              </w:rPr>
            </w:pPr>
            <w:r>
              <w:rPr>
                <w:rFonts w:hint="eastAsia" w:ascii="仿宋_GB2312" w:eastAsia="仿宋_GB2312"/>
                <w:color w:val="000000" w:themeColor="text1"/>
                <w:sz w:val="28"/>
                <w:szCs w:val="28"/>
              </w:rPr>
              <w:t>负责人签字: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15" w:hRule="exact"/>
          <w:jc w:val="center"/>
        </w:trPr>
        <w:tc>
          <w:tcPr>
            <w:tcW w:w="2028" w:type="dxa"/>
            <w:gridSpan w:val="5"/>
            <w:tcBorders>
              <w:top w:val="single" w:color="auto" w:sz="4" w:space="0"/>
              <w:left w:val="single" w:color="auto" w:sz="4" w:space="0"/>
              <w:bottom w:val="single" w:color="auto" w:sz="4" w:space="0"/>
              <w:right w:val="single" w:color="auto" w:sz="4" w:space="0"/>
            </w:tcBorders>
            <w:noWrap/>
            <w:vAlign w:val="center"/>
          </w:tcPr>
          <w:p>
            <w:pPr>
              <w:snapToGrid w:val="0"/>
              <w:spacing w:line="50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湖南省科协</w:t>
            </w:r>
          </w:p>
          <w:p>
            <w:pPr>
              <w:snapToGrid w:val="0"/>
              <w:spacing w:line="500" w:lineRule="exact"/>
              <w:jc w:val="center"/>
              <w:rPr>
                <w:rFonts w:ascii="仿宋_GB2312" w:eastAsia="仿宋_GB2312"/>
                <w:b/>
                <w:color w:val="000000" w:themeColor="text1"/>
                <w:sz w:val="28"/>
                <w:szCs w:val="28"/>
              </w:rPr>
            </w:pPr>
            <w:r>
              <w:rPr>
                <w:rFonts w:hint="eastAsia" w:ascii="仿宋_GB2312" w:eastAsia="仿宋_GB2312"/>
                <w:color w:val="000000" w:themeColor="text1"/>
                <w:sz w:val="28"/>
                <w:szCs w:val="28"/>
              </w:rPr>
              <w:t>意见</w:t>
            </w:r>
          </w:p>
        </w:tc>
        <w:tc>
          <w:tcPr>
            <w:tcW w:w="6717" w:type="dxa"/>
            <w:gridSpan w:val="12"/>
            <w:tcBorders>
              <w:top w:val="single" w:color="auto" w:sz="4" w:space="0"/>
              <w:left w:val="single" w:color="auto" w:sz="4" w:space="0"/>
              <w:bottom w:val="single" w:color="auto" w:sz="4" w:space="0"/>
              <w:right w:val="single" w:color="auto" w:sz="4" w:space="0"/>
            </w:tcBorders>
            <w:noWrap/>
          </w:tcPr>
          <w:p>
            <w:pPr>
              <w:snapToGrid w:val="0"/>
              <w:spacing w:line="480" w:lineRule="exact"/>
              <w:ind w:firstLine="1120" w:firstLineChars="400"/>
              <w:rPr>
                <w:rFonts w:hint="eastAsia" w:ascii="仿宋_GB2312" w:eastAsia="仿宋_GB2312"/>
                <w:color w:val="000000" w:themeColor="text1"/>
                <w:sz w:val="28"/>
                <w:szCs w:val="28"/>
              </w:rPr>
            </w:pPr>
          </w:p>
          <w:p>
            <w:pPr>
              <w:pStyle w:val="2"/>
            </w:pPr>
          </w:p>
          <w:p>
            <w:pPr>
              <w:snapToGrid w:val="0"/>
              <w:spacing w:line="480" w:lineRule="exact"/>
              <w:ind w:firstLine="980" w:firstLineChars="350"/>
              <w:rPr>
                <w:rFonts w:ascii="仿宋_GB2312" w:eastAsia="仿宋_GB2312"/>
                <w:b/>
                <w:color w:val="000000" w:themeColor="text1"/>
                <w:sz w:val="28"/>
                <w:szCs w:val="28"/>
              </w:rPr>
            </w:pPr>
            <w:r>
              <w:rPr>
                <w:rFonts w:hint="eastAsia" w:ascii="仿宋_GB2312" w:eastAsia="仿宋_GB2312"/>
                <w:color w:val="000000" w:themeColor="text1"/>
                <w:sz w:val="28"/>
                <w:szCs w:val="28"/>
              </w:rPr>
              <w:t>负责人签字:                年   月   日</w:t>
            </w:r>
          </w:p>
        </w:tc>
      </w:tr>
    </w:tbl>
    <w:p>
      <w:pPr>
        <w:snapToGrid w:val="0"/>
        <w:spacing w:line="500" w:lineRule="exact"/>
        <w:jc w:val="center"/>
        <w:rPr>
          <w:rFonts w:ascii="仿宋_GB2312" w:eastAsia="仿宋_GB2312"/>
          <w:color w:val="000000" w:themeColor="text1"/>
          <w:sz w:val="28"/>
          <w:szCs w:val="28"/>
        </w:rPr>
        <w:sectPr>
          <w:pgSz w:w="11906" w:h="16838"/>
          <w:pgMar w:top="1985" w:right="1474" w:bottom="1701" w:left="1588" w:header="851" w:footer="992" w:gutter="0"/>
          <w:cols w:space="425" w:num="1"/>
          <w:docGrid w:type="lines" w:linePitch="312" w:charSpace="0"/>
        </w:sectPr>
      </w:pPr>
    </w:p>
    <w:p>
      <w:pPr>
        <w:pStyle w:val="11"/>
        <w:spacing w:before="0" w:beforeAutospacing="0" w:after="0" w:afterAutospacing="0" w:line="560" w:lineRule="exact"/>
        <w:ind w:right="480"/>
        <w:jc w:val="right"/>
        <w:rPr>
          <w:rFonts w:hint="eastAsia" w:ascii="仿宋_GB2312" w:hAnsi="仿宋" w:eastAsia="仿宋_GB2312"/>
          <w:color w:val="000000" w:themeColor="text1"/>
          <w:sz w:val="32"/>
          <w:szCs w:val="32"/>
        </w:rPr>
      </w:pPr>
    </w:p>
    <w:p>
      <w:pPr>
        <w:pStyle w:val="11"/>
        <w:spacing w:before="0" w:beforeAutospacing="0" w:after="0" w:afterAutospacing="0" w:line="560" w:lineRule="exact"/>
        <w:ind w:right="480"/>
        <w:jc w:val="right"/>
        <w:rPr>
          <w:rFonts w:hint="eastAsia" w:ascii="仿宋_GB2312" w:hAnsi="仿宋" w:eastAsia="仿宋_GB2312"/>
          <w:color w:val="000000" w:themeColor="text1"/>
          <w:sz w:val="32"/>
          <w:szCs w:val="32"/>
        </w:rPr>
      </w:pPr>
    </w:p>
    <w:p>
      <w:pPr>
        <w:pStyle w:val="11"/>
        <w:spacing w:before="0" w:beforeAutospacing="0" w:after="0" w:afterAutospacing="0" w:line="560" w:lineRule="exact"/>
        <w:ind w:right="480"/>
        <w:jc w:val="right"/>
        <w:rPr>
          <w:rFonts w:hint="eastAsia" w:ascii="仿宋_GB2312" w:hAnsi="仿宋" w:eastAsia="仿宋_GB2312"/>
          <w:color w:val="000000" w:themeColor="text1"/>
          <w:sz w:val="32"/>
          <w:szCs w:val="32"/>
        </w:rPr>
      </w:pPr>
    </w:p>
    <w:p>
      <w:pPr>
        <w:pStyle w:val="11"/>
        <w:spacing w:before="0" w:beforeAutospacing="0" w:after="0" w:afterAutospacing="0" w:line="560" w:lineRule="exact"/>
        <w:ind w:right="480"/>
        <w:jc w:val="right"/>
        <w:rPr>
          <w:rFonts w:hint="eastAsia" w:ascii="仿宋_GB2312" w:hAnsi="仿宋" w:eastAsia="仿宋_GB2312"/>
          <w:color w:val="000000" w:themeColor="text1"/>
          <w:sz w:val="32"/>
          <w:szCs w:val="32"/>
        </w:rPr>
      </w:pPr>
    </w:p>
    <w:p>
      <w:pPr>
        <w:pStyle w:val="11"/>
        <w:spacing w:before="0" w:beforeAutospacing="0" w:after="0" w:afterAutospacing="0" w:line="560" w:lineRule="exact"/>
        <w:ind w:right="480"/>
        <w:jc w:val="right"/>
        <w:rPr>
          <w:rFonts w:hint="eastAsia" w:ascii="仿宋_GB2312" w:hAnsi="仿宋" w:eastAsia="仿宋_GB2312"/>
          <w:color w:val="000000" w:themeColor="text1"/>
          <w:sz w:val="32"/>
          <w:szCs w:val="32"/>
        </w:rPr>
      </w:pPr>
    </w:p>
    <w:p>
      <w:pPr>
        <w:pStyle w:val="11"/>
        <w:spacing w:before="0" w:beforeAutospacing="0" w:after="0" w:afterAutospacing="0" w:line="560" w:lineRule="exact"/>
        <w:ind w:right="480"/>
        <w:jc w:val="right"/>
        <w:rPr>
          <w:rFonts w:hint="eastAsia" w:ascii="仿宋_GB2312" w:hAnsi="仿宋" w:eastAsia="仿宋_GB2312"/>
          <w:color w:val="000000" w:themeColor="text1"/>
          <w:sz w:val="32"/>
          <w:szCs w:val="32"/>
        </w:rPr>
      </w:pPr>
    </w:p>
    <w:p>
      <w:pPr>
        <w:pStyle w:val="11"/>
        <w:spacing w:before="0" w:beforeAutospacing="0" w:after="0" w:afterAutospacing="0" w:line="560" w:lineRule="exact"/>
        <w:ind w:right="480"/>
        <w:jc w:val="right"/>
        <w:rPr>
          <w:rFonts w:hint="eastAsia" w:ascii="仿宋_GB2312" w:hAnsi="仿宋" w:eastAsia="仿宋_GB2312"/>
          <w:color w:val="000000" w:themeColor="text1"/>
          <w:sz w:val="32"/>
          <w:szCs w:val="32"/>
        </w:rPr>
      </w:pPr>
    </w:p>
    <w:p>
      <w:pPr>
        <w:pStyle w:val="11"/>
        <w:spacing w:before="0" w:beforeAutospacing="0" w:after="0" w:afterAutospacing="0" w:line="560" w:lineRule="exact"/>
        <w:ind w:right="480"/>
        <w:jc w:val="right"/>
        <w:rPr>
          <w:rFonts w:hint="eastAsia" w:ascii="仿宋_GB2312" w:hAnsi="仿宋" w:eastAsia="仿宋_GB2312"/>
          <w:color w:val="000000" w:themeColor="text1"/>
          <w:sz w:val="32"/>
          <w:szCs w:val="32"/>
        </w:rPr>
      </w:pPr>
    </w:p>
    <w:p>
      <w:pPr>
        <w:pStyle w:val="11"/>
        <w:spacing w:before="0" w:beforeAutospacing="0" w:after="0" w:afterAutospacing="0" w:line="560" w:lineRule="exact"/>
        <w:ind w:right="480"/>
        <w:jc w:val="right"/>
        <w:rPr>
          <w:rFonts w:hint="eastAsia" w:ascii="仿宋_GB2312" w:hAnsi="仿宋" w:eastAsia="仿宋_GB2312"/>
          <w:color w:val="000000" w:themeColor="text1"/>
          <w:sz w:val="32"/>
          <w:szCs w:val="32"/>
        </w:rPr>
      </w:pPr>
    </w:p>
    <w:p>
      <w:pPr>
        <w:pStyle w:val="11"/>
        <w:spacing w:before="0" w:beforeAutospacing="0" w:after="0" w:afterAutospacing="0" w:line="560" w:lineRule="exact"/>
        <w:ind w:right="480"/>
        <w:jc w:val="right"/>
        <w:rPr>
          <w:rFonts w:hint="eastAsia" w:ascii="仿宋_GB2312" w:hAnsi="仿宋" w:eastAsia="仿宋_GB2312"/>
          <w:color w:val="000000" w:themeColor="text1"/>
          <w:sz w:val="32"/>
          <w:szCs w:val="32"/>
        </w:rPr>
      </w:pPr>
    </w:p>
    <w:p>
      <w:pPr>
        <w:pStyle w:val="11"/>
        <w:spacing w:before="0" w:beforeAutospacing="0" w:after="0" w:afterAutospacing="0" w:line="560" w:lineRule="exact"/>
        <w:ind w:right="480"/>
        <w:jc w:val="right"/>
        <w:rPr>
          <w:rFonts w:hint="eastAsia" w:ascii="仿宋_GB2312" w:hAnsi="仿宋" w:eastAsia="仿宋_GB2312"/>
          <w:color w:val="000000" w:themeColor="text1"/>
          <w:sz w:val="32"/>
          <w:szCs w:val="32"/>
        </w:rPr>
      </w:pPr>
    </w:p>
    <w:p>
      <w:pPr>
        <w:pStyle w:val="11"/>
        <w:spacing w:before="0" w:beforeAutospacing="0" w:after="0" w:afterAutospacing="0" w:line="560" w:lineRule="exact"/>
        <w:ind w:right="480"/>
        <w:jc w:val="right"/>
        <w:rPr>
          <w:rFonts w:hint="eastAsia" w:ascii="仿宋_GB2312" w:hAnsi="仿宋" w:eastAsia="仿宋_GB2312"/>
          <w:color w:val="000000" w:themeColor="text1"/>
          <w:sz w:val="32"/>
          <w:szCs w:val="32"/>
        </w:rPr>
      </w:pPr>
    </w:p>
    <w:p>
      <w:pPr>
        <w:pStyle w:val="11"/>
        <w:spacing w:before="0" w:beforeAutospacing="0" w:after="0" w:afterAutospacing="0" w:line="560" w:lineRule="exact"/>
        <w:ind w:right="480"/>
        <w:jc w:val="right"/>
        <w:rPr>
          <w:rFonts w:hint="eastAsia" w:ascii="仿宋_GB2312" w:hAnsi="仿宋" w:eastAsia="仿宋_GB2312"/>
          <w:color w:val="000000" w:themeColor="text1"/>
          <w:sz w:val="32"/>
          <w:szCs w:val="32"/>
        </w:rPr>
      </w:pPr>
    </w:p>
    <w:p>
      <w:pPr>
        <w:pStyle w:val="11"/>
        <w:spacing w:before="0" w:beforeAutospacing="0" w:after="0" w:afterAutospacing="0" w:line="560" w:lineRule="exact"/>
        <w:ind w:right="480"/>
        <w:jc w:val="right"/>
        <w:rPr>
          <w:rFonts w:hint="eastAsia" w:ascii="仿宋_GB2312" w:hAnsi="仿宋" w:eastAsia="仿宋_GB2312"/>
          <w:color w:val="000000" w:themeColor="text1"/>
          <w:sz w:val="32"/>
          <w:szCs w:val="32"/>
        </w:rPr>
      </w:pPr>
    </w:p>
    <w:p>
      <w:pPr>
        <w:pStyle w:val="11"/>
        <w:spacing w:before="0" w:beforeAutospacing="0" w:after="0" w:afterAutospacing="0" w:line="560" w:lineRule="exact"/>
        <w:ind w:right="480"/>
        <w:jc w:val="right"/>
        <w:rPr>
          <w:rFonts w:hint="eastAsia" w:ascii="仿宋_GB2312" w:hAnsi="仿宋" w:eastAsia="仿宋_GB2312"/>
          <w:color w:val="000000" w:themeColor="text1"/>
          <w:sz w:val="32"/>
          <w:szCs w:val="32"/>
        </w:rPr>
      </w:pPr>
    </w:p>
    <w:p>
      <w:pPr>
        <w:pStyle w:val="11"/>
        <w:spacing w:before="0" w:beforeAutospacing="0" w:after="0" w:afterAutospacing="0" w:line="560" w:lineRule="exact"/>
        <w:ind w:right="480"/>
        <w:jc w:val="right"/>
        <w:rPr>
          <w:rFonts w:hint="eastAsia" w:ascii="仿宋_GB2312" w:hAnsi="仿宋" w:eastAsia="仿宋_GB2312"/>
          <w:color w:val="000000" w:themeColor="text1"/>
          <w:sz w:val="32"/>
          <w:szCs w:val="32"/>
        </w:rPr>
      </w:pPr>
    </w:p>
    <w:p>
      <w:pPr>
        <w:pStyle w:val="11"/>
        <w:spacing w:before="0" w:beforeAutospacing="0" w:after="0" w:afterAutospacing="0" w:line="560" w:lineRule="exact"/>
        <w:ind w:right="480"/>
        <w:jc w:val="right"/>
        <w:rPr>
          <w:rFonts w:hint="eastAsia" w:ascii="仿宋_GB2312" w:hAnsi="仿宋" w:eastAsia="仿宋_GB2312"/>
          <w:color w:val="000000" w:themeColor="text1"/>
          <w:sz w:val="32"/>
          <w:szCs w:val="32"/>
        </w:rPr>
      </w:pPr>
    </w:p>
    <w:p>
      <w:pPr>
        <w:pStyle w:val="11"/>
        <w:spacing w:before="0" w:beforeAutospacing="0" w:after="0" w:afterAutospacing="0" w:line="560" w:lineRule="exact"/>
        <w:ind w:right="480"/>
        <w:jc w:val="right"/>
        <w:rPr>
          <w:rFonts w:hint="eastAsia" w:ascii="仿宋_GB2312" w:hAnsi="仿宋" w:eastAsia="仿宋_GB2312"/>
          <w:color w:val="000000" w:themeColor="text1"/>
          <w:sz w:val="32"/>
          <w:szCs w:val="32"/>
        </w:rPr>
      </w:pPr>
    </w:p>
    <w:p>
      <w:pPr>
        <w:pStyle w:val="11"/>
        <w:spacing w:before="0" w:beforeAutospacing="0" w:after="0" w:afterAutospacing="0" w:line="560" w:lineRule="exact"/>
        <w:ind w:right="480"/>
        <w:jc w:val="right"/>
        <w:rPr>
          <w:rFonts w:ascii="仿宋_GB2312" w:hAnsi="仿宋" w:eastAsia="仿宋_GB2312"/>
          <w:color w:val="000000" w:themeColor="text1"/>
          <w:sz w:val="32"/>
          <w:szCs w:val="32"/>
        </w:rPr>
      </w:pPr>
    </w:p>
    <w:p>
      <w:pPr>
        <w:tabs>
          <w:tab w:val="left" w:pos="4105"/>
          <w:tab w:val="left" w:pos="4490"/>
        </w:tabs>
        <w:spacing w:line="560" w:lineRule="exact"/>
        <w:ind w:left="1123" w:leftChars="152" w:hanging="804" w:hangingChars="300"/>
        <w:rPr>
          <w:rFonts w:ascii="仿宋_GB2312" w:hAnsi="Calibri" w:eastAsia="仿宋_GB2312" w:cs="Times New Roman"/>
          <w:sz w:val="32"/>
          <w:szCs w:val="32"/>
        </w:rPr>
      </w:pPr>
      <w:r>
        <w:rPr>
          <w:rFonts w:ascii="仿宋_GB2312" w:hAnsi="Calibri" w:eastAsia="仿宋_GB2312" w:cs="Times New Roman"/>
          <w:spacing w:val="-6"/>
          <w:sz w:val="28"/>
          <w:szCs w:val="28"/>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35560</wp:posOffset>
                </wp:positionV>
                <wp:extent cx="5486400" cy="0"/>
                <wp:effectExtent l="0" t="0" r="0" b="0"/>
                <wp:wrapNone/>
                <wp:docPr id="4" name="直线 24"/>
                <wp:cNvGraphicFramePr/>
                <a:graphic xmlns:a="http://schemas.openxmlformats.org/drawingml/2006/main">
                  <a:graphicData uri="http://schemas.microsoft.com/office/word/2010/wordprocessingShape">
                    <wps:wsp>
                      <wps:cNvSpPr/>
                      <wps:spPr>
                        <a:xfrm>
                          <a:off x="0" y="0"/>
                          <a:ext cx="5486400" cy="0"/>
                        </a:xfrm>
                        <a:prstGeom prst="line">
                          <a:avLst/>
                        </a:prstGeom>
                        <a:ln w="15875" cap="flat" cmpd="sng">
                          <a:solidFill>
                            <a:srgbClr val="000000"/>
                          </a:solidFill>
                          <a:prstDash val="solid"/>
                          <a:headEnd type="none" w="med" len="med"/>
                          <a:tailEnd type="none" w="med" len="med"/>
                        </a:ln>
                      </wps:spPr>
                      <wps:bodyPr upright="true"/>
                    </wps:wsp>
                  </a:graphicData>
                </a:graphic>
              </wp:anchor>
            </w:drawing>
          </mc:Choice>
          <mc:Fallback>
            <w:pict>
              <v:line id="直线 24" o:spid="_x0000_s1026" o:spt="20" style="position:absolute;left:0pt;margin-left:0pt;margin-top:2.8pt;height:0pt;width:432pt;z-index:251664384;mso-width-relative:page;mso-height-relative:page;" filled="f" stroked="t" coordsize="21600,21600" o:gfxdata="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O4liWrTAAAABAEA&#10;AA8AAAAAAAAAAQAgAAAAOAAAAGRycy9kb3ducmV2LnhtbFBLAQIUABQAAAAIAIdO4kAwhZj80AEA&#10;AJIDAAAOAAAAAAAAAAEAIAAAADgBAABkcnMvZTJvRG9jLnhtbFBLBQYAAAAABgAGAFkBAAB6BQAA&#10;AAA=&#10;">
                <v:fill on="f" focussize="0,0"/>
                <v:stroke weight="1.25pt" color="#000000" joinstyle="round"/>
                <v:imagedata o:title=""/>
                <o:lock v:ext="edit" aspectratio="f"/>
              </v:line>
            </w:pict>
          </mc:Fallback>
        </mc:AlternateContent>
      </w:r>
      <w:r>
        <w:rPr>
          <w:rFonts w:ascii="仿宋_GB2312" w:hAnsi="Calibri" w:eastAsia="仿宋_GB2312" w:cs="Times New Roman"/>
          <w:spacing w:val="-6"/>
          <w:sz w:val="28"/>
          <w:szCs w:val="28"/>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38100</wp:posOffset>
                </wp:positionV>
                <wp:extent cx="5486400" cy="0"/>
                <wp:effectExtent l="0" t="0" r="0" b="0"/>
                <wp:wrapNone/>
                <wp:docPr id="7" name="直线 25"/>
                <wp:cNvGraphicFramePr/>
                <a:graphic xmlns:a="http://schemas.openxmlformats.org/drawingml/2006/main">
                  <a:graphicData uri="http://schemas.microsoft.com/office/word/2010/wordprocessingShape">
                    <wps:wsp>
                      <wps:cNvSpPr/>
                      <wps:spPr>
                        <a:xfrm>
                          <a:off x="0" y="0"/>
                          <a:ext cx="54864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25" o:spid="_x0000_s1026" o:spt="20" style="position:absolute;left:0pt;margin-left:0pt;margin-top:3pt;height:0pt;width:432pt;z-index:251665408;mso-width-relative:page;mso-height-relative:page;" filled="f" stroked="t" coordsize="21600,21600" o:gfxdata="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KQqSTNIAAAAEAQAA&#10;DwAAAAAAAAABACAAAAA4AAAAZHJzL2Rvd25yZXYueG1sUEsBAhQAFAAAAAgAh07iQO5PWcvQAQAA&#10;kQMAAA4AAAAAAAAAAQAgAAAANwEAAGRycy9lMm9Eb2MueG1sUEsFBgAAAAAGAAYAWQEAAHkFAAAA&#10;AA==&#10;">
                <v:fill on="f" focussize="0,0"/>
                <v:stroke color="#000000" joinstyle="round"/>
                <v:imagedata o:title=""/>
                <o:lock v:ext="edit" aspectratio="f"/>
              </v:line>
            </w:pict>
          </mc:Fallback>
        </mc:AlternateContent>
      </w:r>
      <w:r>
        <w:rPr>
          <w:rFonts w:hint="eastAsia" w:ascii="仿宋_GB2312" w:hAnsi="Calibri" w:eastAsia="仿宋_GB2312" w:cs="Times New Roman"/>
          <w:spacing w:val="-6"/>
          <w:sz w:val="28"/>
          <w:szCs w:val="28"/>
        </w:rPr>
        <w:t>抄送：省纪委监委驻省科技厅纪检监察组</w:t>
      </w:r>
    </w:p>
    <w:p>
      <w:pPr>
        <w:tabs>
          <w:tab w:val="left" w:pos="4105"/>
          <w:tab w:val="left" w:pos="4490"/>
        </w:tabs>
        <w:spacing w:line="560" w:lineRule="exact"/>
        <w:ind w:left="1159" w:leftChars="152" w:hanging="840" w:hangingChars="300"/>
        <w:rPr>
          <w:rFonts w:ascii="仿宋_GB2312" w:hAnsi="Calibri" w:eastAsia="仿宋_GB2312" w:cs="Times New Roman"/>
          <w:sz w:val="28"/>
          <w:szCs w:val="28"/>
        </w:rPr>
      </w:pPr>
      <w:r>
        <w:rPr>
          <w:rFonts w:ascii="仿宋_GB2312" w:hAnsi="Calibri" w:eastAsia="仿宋_GB2312" w:cs="Times New Roman"/>
          <w:sz w:val="28"/>
          <w:szCs w:val="28"/>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27940</wp:posOffset>
                </wp:positionV>
                <wp:extent cx="5486400" cy="0"/>
                <wp:effectExtent l="0" t="0" r="0" b="0"/>
                <wp:wrapNone/>
                <wp:docPr id="8" name="直线 26"/>
                <wp:cNvGraphicFramePr/>
                <a:graphic xmlns:a="http://schemas.openxmlformats.org/drawingml/2006/main">
                  <a:graphicData uri="http://schemas.microsoft.com/office/word/2010/wordprocessingShape">
                    <wps:wsp>
                      <wps:cNvSpPr/>
                      <wps:spPr>
                        <a:xfrm>
                          <a:off x="0" y="0"/>
                          <a:ext cx="54864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26" o:spid="_x0000_s1026" o:spt="20" style="position:absolute;left:0pt;margin-left:0pt;margin-top:2.2pt;height:0pt;width:432pt;z-index:251666432;mso-width-relative:page;mso-height-relative:page;" filled="f" stroked="t" coordsize="21600,21600" o:gfxdata="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OjT4W0gAAAAQBAAAP&#10;AAAAAAAAAAEAIAAAADgAAABkcnMvZG93bnJldi54bWxQSwECFAAUAAAACACHTuJAh3jWqc8BAACR&#10;AwAADgAAAAAAAAABACAAAAA3AQAAZHJzL2Uyb0RvYy54bWxQSwUGAAAAAAYABgBZAQAAeAUAAAAA&#10;">
                <v:fill on="f" focussize="0,0"/>
                <v:stroke color="#000000" joinstyle="round"/>
                <v:imagedata o:title=""/>
                <o:lock v:ext="edit" aspectratio="f"/>
              </v:line>
            </w:pict>
          </mc:Fallback>
        </mc:AlternateContent>
      </w:r>
      <w:r>
        <w:rPr>
          <w:rFonts w:hint="eastAsia" w:ascii="仿宋_GB2312" w:hAnsi="Calibri" w:eastAsia="仿宋_GB2312" w:cs="Times New Roman"/>
          <w:sz w:val="28"/>
          <w:szCs w:val="28"/>
        </w:rPr>
        <w:t>湖南省科协办公室                     202</w:t>
      </w:r>
      <w:r>
        <w:rPr>
          <w:rFonts w:ascii="仿宋_GB2312" w:hAnsi="Calibri" w:eastAsia="仿宋_GB2312" w:cs="Times New Roman"/>
          <w:sz w:val="28"/>
          <w:szCs w:val="28"/>
        </w:rPr>
        <w:t>2</w:t>
      </w:r>
      <w:r>
        <w:rPr>
          <w:rFonts w:hint="eastAsia" w:ascii="仿宋_GB2312" w:hAnsi="Calibri" w:eastAsia="仿宋_GB2312" w:cs="Times New Roman"/>
          <w:sz w:val="28"/>
          <w:szCs w:val="28"/>
        </w:rPr>
        <w:t>年2月28日印发</w:t>
      </w:r>
    </w:p>
    <w:p>
      <w:pPr>
        <w:ind w:firstLine="210" w:firstLineChars="100"/>
        <w:rPr>
          <w:rFonts w:ascii="Calibri" w:hAnsi="Calibri" w:eastAsia="宋体" w:cs="Times New Roman"/>
          <w:color w:val="000000"/>
          <w:sz w:val="28"/>
          <w:szCs w:val="28"/>
        </w:rPr>
      </w:pPr>
      <w:r>
        <w:rPr>
          <w:rFonts w:ascii="Calibri" w:hAnsi="Calibri" w:eastAsia="宋体" w:cs="Times New Roman"/>
          <w:color w:val="000000"/>
        </w:rPr>
        <w:drawing>
          <wp:anchor distT="0" distB="0" distL="114300" distR="114300" simplePos="0" relativeHeight="251663360" behindDoc="0" locked="0" layoutInCell="1" allowOverlap="1">
            <wp:simplePos x="0" y="0"/>
            <wp:positionH relativeFrom="column">
              <wp:posOffset>3563620</wp:posOffset>
            </wp:positionH>
            <wp:positionV relativeFrom="paragraph">
              <wp:posOffset>282575</wp:posOffset>
            </wp:positionV>
            <wp:extent cx="1790700" cy="514350"/>
            <wp:effectExtent l="19050" t="0" r="0" b="0"/>
            <wp:wrapNone/>
            <wp:docPr id="2" name="图片 1" descr="D:\条码文件\通知_湘科协通〔2022〕6号.bmp"/>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 descr="D:\条码文件\通知_湘科协通〔2022〕6号.bmp"/>
                    <pic:cNvPicPr>
                      <a:picLocks noChangeAspect="true" noChangeArrowheads="true"/>
                    </pic:cNvPicPr>
                  </pic:nvPicPr>
                  <pic:blipFill>
                    <a:blip r:embed="rId12"/>
                    <a:srcRect/>
                    <a:stretch>
                      <a:fillRect/>
                    </a:stretch>
                  </pic:blipFill>
                  <pic:spPr>
                    <a:xfrm>
                      <a:off x="0" y="0"/>
                      <a:ext cx="1790700" cy="514350"/>
                    </a:xfrm>
                    <a:prstGeom prst="rect">
                      <a:avLst/>
                    </a:prstGeom>
                    <a:noFill/>
                    <a:ln w="9525">
                      <a:noFill/>
                      <a:miter lim="800000"/>
                      <a:headEnd/>
                      <a:tailEnd/>
                    </a:ln>
                  </pic:spPr>
                </pic:pic>
              </a:graphicData>
            </a:graphic>
          </wp:anchor>
        </w:drawing>
      </w:r>
      <w:r>
        <w:rPr>
          <w:rFonts w:ascii="Calibri" w:hAnsi="Calibri" w:eastAsia="宋体" w:cs="Times New Roman"/>
          <w:color w:val="000000"/>
        </w:rPr>
        <mc:AlternateContent>
          <mc:Choice Requires="wps">
            <w:drawing>
              <wp:anchor distT="0" distB="0" distL="114300" distR="114300" simplePos="0" relativeHeight="251667456" behindDoc="0" locked="0" layoutInCell="1" allowOverlap="1">
                <wp:simplePos x="0" y="0"/>
                <wp:positionH relativeFrom="column">
                  <wp:posOffset>-5715</wp:posOffset>
                </wp:positionH>
                <wp:positionV relativeFrom="paragraph">
                  <wp:posOffset>46990</wp:posOffset>
                </wp:positionV>
                <wp:extent cx="548640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5486400" cy="0"/>
                        </a:xfrm>
                        <a:prstGeom prst="line">
                          <a:avLst/>
                        </a:prstGeom>
                        <a:ln w="1587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45pt;margin-top:3.7pt;height:0pt;width:432pt;z-index:251667456;mso-width-relative:page;mso-height-relative:page;" filled="f" stroked="t" coordsize="21600,21600" o:gfxdata="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YW40X1AAAAAUBAAAPAAAAAAAAAAEAIAAAADgAAABkcnMvZG93bnJldi54bWxQSwEC&#10;FAAUAAAACACHTuJAp/gAt+IBAACoAwAADgAAAAAAAAABACAAAAA5AQAAZHJzL2Uyb0RvYy54bWxQ&#10;SwUGAAAAAAYABgBZAQAAjQUAAAAA&#10;">
                <v:fill on="f" focussize="0,0"/>
                <v:stroke weight="1.25pt" color="#000000" joinstyle="round"/>
                <v:imagedata o:title=""/>
                <o:lock v:ext="edit" aspectratio="f"/>
              </v:line>
            </w:pict>
          </mc:Fallback>
        </mc:AlternateContent>
      </w:r>
    </w:p>
    <w:p>
      <w:pPr>
        <w:spacing w:line="20" w:lineRule="exact"/>
        <w:rPr>
          <w:rFonts w:ascii="方正小标宋简体" w:hAnsi="方正小标宋简体" w:eastAsia="方正小标宋简体" w:cs="方正小标宋简体"/>
          <w:color w:val="000000" w:themeColor="text1"/>
          <w:sz w:val="44"/>
          <w:szCs w:val="44"/>
        </w:rPr>
      </w:pPr>
    </w:p>
    <w:sectPr>
      <w:footerReference r:id="rId9" w:type="default"/>
      <w:footerReference r:id="rId10" w:type="even"/>
      <w:pgSz w:w="11906" w:h="16838"/>
      <w:pgMar w:top="1985"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汉仪书宋二S">
    <w:panose1 w:val="00020600040101010101"/>
    <w:charset w:val="86"/>
    <w:family w:val="auto"/>
    <w:pitch w:val="default"/>
    <w:sig w:usb0="A00002BF" w:usb1="18EF7CFA" w:usb2="00000016"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隶书">
    <w:altName w:val="方正隶书_GBK"/>
    <w:panose1 w:val="0201050906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新宋体">
    <w:altName w:val="方正书宋_GBK"/>
    <w:panose1 w:val="02010609030101010101"/>
    <w:charset w:val="86"/>
    <w:family w:val="modern"/>
    <w:pitch w:val="default"/>
    <w:sig w:usb0="00000000" w:usb1="00000000" w:usb2="00000016" w:usb3="00000000" w:csb0="00040001" w:csb1="00000000"/>
  </w:font>
  <w:font w:name="CESI黑体-GB2312">
    <w:panose1 w:val="02000500000000000000"/>
    <w:charset w:val="86"/>
    <w:family w:val="auto"/>
    <w:pitch w:val="default"/>
    <w:sig w:usb0="800002BF" w:usb1="184F6CF8" w:usb2="00000012" w:usb3="00000000" w:csb0="0004000F" w:csb1="00000000"/>
  </w:font>
  <w:font w:name="华文楷体">
    <w:panose1 w:val="02010600040101010101"/>
    <w:charset w:val="86"/>
    <w:family w:val="auto"/>
    <w:pitch w:val="default"/>
    <w:sig w:usb0="00000287" w:usb1="080F0000" w:usb2="00000000" w:usb3="00000000" w:csb0="0004009F" w:csb1="DFD70000"/>
  </w:font>
  <w:font w:name="Arial">
    <w:altName w:val="Nimbus Roman No9 L"/>
    <w:panose1 w:val="020B0604020202020204"/>
    <w:charset w:val="00"/>
    <w:family w:val="swiss"/>
    <w:pitch w:val="default"/>
    <w:sig w:usb0="00000000" w:usb1="00000000" w:usb2="00000009" w:usb3="00000000" w:csb0="000001FF" w:csb1="00000000"/>
  </w:font>
  <w:font w:name="CESI楷体-GB2312">
    <w:panose1 w:val="02000500000000000000"/>
    <w:charset w:val="86"/>
    <w:family w:val="auto"/>
    <w:pitch w:val="default"/>
    <w:sig w:usb0="800002BF" w:usb1="184F6CF8" w:usb2="00000012" w:usb3="00000000" w:csb0="0004000F" w:csb1="00000000"/>
  </w:font>
  <w:font w:name="??">
    <w:altName w:val="汉仪叶叶相思体简"/>
    <w:panose1 w:val="00000000000000000000"/>
    <w:charset w:val="00"/>
    <w:family w:val="roman"/>
    <w:pitch w:val="default"/>
    <w:sig w:usb0="00000000" w:usb1="00000000" w:usb2="00000000" w:usb3="00000000" w:csb0="00000001" w:csb1="00000000"/>
  </w:font>
  <w:font w:name="东文宋体">
    <w:altName w:val="方正书宋_GBK"/>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方正隶书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汉仪叶叶相思体简">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40796"/>
      <w:docPartObj>
        <w:docPartGallery w:val="autotext"/>
      </w:docPartObj>
    </w:sdtPr>
    <w:sdtContent>
      <w:p>
        <w:pPr>
          <w:pStyle w:val="9"/>
          <w:numPr>
            <w:ilvl w:val="0"/>
            <w:numId w:val="1"/>
          </w:numPr>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3</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40797"/>
      <w:docPartObj>
        <w:docPartGallery w:val="autotext"/>
      </w:docPartObj>
    </w:sdtPr>
    <w:sdtContent>
      <w:p>
        <w:pPr>
          <w:pStyle w:val="9"/>
          <w:numPr>
            <w:ilvl w:val="0"/>
            <w:numId w:val="2"/>
          </w:num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4</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宋体" w:hAnsi="宋体"/>
        <w:sz w:val="28"/>
      </w:rPr>
    </w:pPr>
    <w:r>
      <w:rPr>
        <w:rStyle w:val="15"/>
        <w:sz w:val="28"/>
      </w:rPr>
      <w:t xml:space="preserve">–– </w:t>
    </w:r>
    <w:r>
      <w:rPr>
        <w:rFonts w:ascii="宋体" w:hAnsi="宋体"/>
        <w:sz w:val="28"/>
      </w:rPr>
      <w:fldChar w:fldCharType="begin"/>
    </w:r>
    <w:r>
      <w:rPr>
        <w:rStyle w:val="15"/>
        <w:rFonts w:ascii="宋体" w:hAnsi="宋体"/>
        <w:sz w:val="28"/>
      </w:rPr>
      <w:instrText xml:space="preserve">PAGE  </w:instrText>
    </w:r>
    <w:r>
      <w:rPr>
        <w:rFonts w:ascii="宋体" w:hAnsi="宋体"/>
        <w:sz w:val="28"/>
      </w:rPr>
      <w:fldChar w:fldCharType="separate"/>
    </w:r>
    <w:r>
      <w:rPr>
        <w:rStyle w:val="15"/>
        <w:rFonts w:ascii="宋体" w:hAnsi="宋体"/>
        <w:sz w:val="28"/>
      </w:rPr>
      <w:t>57</w:t>
    </w:r>
    <w:r>
      <w:rPr>
        <w:rFonts w:ascii="宋体" w:hAnsi="宋体"/>
        <w:sz w:val="28"/>
      </w:rPr>
      <w:fldChar w:fldCharType="end"/>
    </w:r>
    <w:r>
      <w:rPr>
        <w:rStyle w:val="15"/>
        <w:sz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40829"/>
      <w:docPartObj>
        <w:docPartGallery w:val="autotext"/>
      </w:docPartObj>
    </w:sdtPr>
    <w:sdtContent>
      <w:p>
        <w:pPr>
          <w:pStyle w:val="9"/>
          <w:rPr>
            <w:sz w:val="21"/>
            <w:szCs w:val="22"/>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56</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40825"/>
      <w:docPartObj>
        <w:docPartGallery w:val="autotext"/>
      </w:docPartObj>
    </w:sdtPr>
    <w:sdtContent>
      <w:p>
        <w:pPr>
          <w:pStyle w:val="9"/>
          <w:jc w:val="right"/>
          <w:rPr>
            <w:sz w:val="21"/>
            <w:szCs w:val="22"/>
          </w:rPr>
        </w:pPr>
        <w:r>
          <w:rPr>
            <w:rFonts w:hint="eastAsia" w:ascii="宋体" w:hAnsi="宋体" w:eastAsia="宋体"/>
            <w:sz w:val="28"/>
            <w:szCs w:val="28"/>
          </w:rPr>
          <w:t>—</w:t>
        </w:r>
        <w: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85</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40826"/>
      <w:docPartObj>
        <w:docPartGallery w:val="autotext"/>
      </w:docPartObj>
    </w:sdtPr>
    <w:sdtContent>
      <w:p>
        <w:pPr>
          <w:pStyle w:val="9"/>
          <w:rPr>
            <w:sz w:val="21"/>
            <w:szCs w:val="22"/>
          </w:rPr>
        </w:pPr>
        <w:r>
          <w:rPr>
            <w:rFonts w:hint="eastAsia" w:ascii="宋体" w:hAnsi="宋体" w:eastAsia="宋体"/>
            <w:sz w:val="28"/>
            <w:szCs w:val="28"/>
          </w:rPr>
          <w:t>—</w:t>
        </w:r>
        <w: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84</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numPr>
        <w:ilvl w:val="0"/>
        <w:numId w:val="1"/>
      </w:numPr>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87</w:t>
    </w:r>
    <w:r>
      <w:rPr>
        <w:rFonts w:ascii="宋体" w:hAnsi="宋体" w:eastAsia="宋体"/>
        <w:sz w:val="28"/>
        <w:szCs w:val="28"/>
      </w:rPr>
      <w:fldChar w:fldCharType="end"/>
    </w:r>
    <w:r>
      <w:rPr>
        <w:rFonts w:hint="eastAsia" w:ascii="宋体" w:hAnsi="宋体" w:eastAsia="宋体"/>
        <w:sz w:val="28"/>
        <w:szCs w:val="28"/>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numPr>
        <w:ilvl w:val="0"/>
        <w:numId w:val="2"/>
      </w:num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86</w:t>
    </w:r>
    <w:r>
      <w:rPr>
        <w:rFonts w:ascii="宋体" w:hAnsi="宋体" w:eastAsia="宋体"/>
        <w:sz w:val="28"/>
        <w:szCs w:val="28"/>
      </w:rPr>
      <w:fldChar w:fldCharType="end"/>
    </w:r>
    <w:r>
      <w:rPr>
        <w:rFonts w:hint="eastAsia" w:ascii="宋体" w:hAnsi="宋体" w:eastAsia="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724ECD"/>
    <w:multiLevelType w:val="singleLevel"/>
    <w:tmpl w:val="BB724ECD"/>
    <w:lvl w:ilvl="0" w:tentative="0">
      <w:start w:val="1"/>
      <w:numFmt w:val="chineseCounting"/>
      <w:suff w:val="nothing"/>
      <w:lvlText w:val="%1、"/>
      <w:lvlJc w:val="left"/>
      <w:rPr>
        <w:rFonts w:hint="eastAsia"/>
      </w:rPr>
    </w:lvl>
  </w:abstractNum>
  <w:abstractNum w:abstractNumId="1">
    <w:nsid w:val="DEE7CE8B"/>
    <w:multiLevelType w:val="singleLevel"/>
    <w:tmpl w:val="DEE7CE8B"/>
    <w:lvl w:ilvl="0" w:tentative="0">
      <w:start w:val="2"/>
      <w:numFmt w:val="chineseCounting"/>
      <w:suff w:val="nothing"/>
      <w:lvlText w:val="（%1）"/>
      <w:lvlJc w:val="left"/>
      <w:rPr>
        <w:rFonts w:hint="eastAsia"/>
      </w:rPr>
    </w:lvl>
  </w:abstractNum>
  <w:abstractNum w:abstractNumId="2">
    <w:nsid w:val="12144140"/>
    <w:multiLevelType w:val="multilevel"/>
    <w:tmpl w:val="12144140"/>
    <w:lvl w:ilvl="0" w:tentative="0">
      <w:start w:val="0"/>
      <w:numFmt w:val="bullet"/>
      <w:lvlText w:val="—"/>
      <w:lvlJc w:val="left"/>
      <w:pPr>
        <w:ind w:left="360" w:hanging="360"/>
      </w:pPr>
      <w:rPr>
        <w:rFonts w:hint="eastAsia" w:ascii="宋体" w:hAnsi="宋体" w:eastAsia="宋体" w:cstheme="minorBidi"/>
        <w:sz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19D06887"/>
    <w:multiLevelType w:val="multilevel"/>
    <w:tmpl w:val="19D06887"/>
    <w:lvl w:ilvl="0" w:tentative="0">
      <w:start w:val="1"/>
      <w:numFmt w:val="decimal"/>
      <w:lvlText w:val="%1"/>
      <w:lvlJc w:val="left"/>
      <w:pPr>
        <w:tabs>
          <w:tab w:val="left" w:pos="631"/>
        </w:tabs>
        <w:ind w:left="631"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212244BF"/>
    <w:multiLevelType w:val="multilevel"/>
    <w:tmpl w:val="212244BF"/>
    <w:lvl w:ilvl="0" w:tentative="0">
      <w:start w:val="0"/>
      <w:numFmt w:val="bullet"/>
      <w:lvlText w:val="—"/>
      <w:lvlJc w:val="left"/>
      <w:pPr>
        <w:ind w:left="360" w:hanging="360"/>
      </w:pPr>
      <w:rPr>
        <w:rFonts w:hint="eastAsia" w:ascii="宋体" w:hAnsi="宋体" w:eastAsia="宋体" w:cstheme="minorBidi"/>
        <w:sz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4BC51BF3"/>
    <w:multiLevelType w:val="multilevel"/>
    <w:tmpl w:val="4BC51BF3"/>
    <w:lvl w:ilvl="0" w:tentative="0">
      <w:start w:val="1"/>
      <w:numFmt w:val="decimal"/>
      <w:lvlText w:val="%1"/>
      <w:lvlJc w:val="left"/>
      <w:pPr>
        <w:tabs>
          <w:tab w:val="left" w:pos="616"/>
        </w:tabs>
        <w:ind w:left="616"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C9D"/>
    <w:rsid w:val="00014812"/>
    <w:rsid w:val="000220A7"/>
    <w:rsid w:val="00076442"/>
    <w:rsid w:val="0008050E"/>
    <w:rsid w:val="000A6390"/>
    <w:rsid w:val="000B3DE0"/>
    <w:rsid w:val="000C02D4"/>
    <w:rsid w:val="001463D1"/>
    <w:rsid w:val="00161CED"/>
    <w:rsid w:val="00196CF3"/>
    <w:rsid w:val="001D2373"/>
    <w:rsid w:val="00230BDB"/>
    <w:rsid w:val="002376B5"/>
    <w:rsid w:val="00272C6F"/>
    <w:rsid w:val="00290F12"/>
    <w:rsid w:val="00296C17"/>
    <w:rsid w:val="002A3D52"/>
    <w:rsid w:val="002A4222"/>
    <w:rsid w:val="002A7F52"/>
    <w:rsid w:val="002B0C94"/>
    <w:rsid w:val="002B27F2"/>
    <w:rsid w:val="002D0780"/>
    <w:rsid w:val="002E1CEC"/>
    <w:rsid w:val="00303630"/>
    <w:rsid w:val="003403E5"/>
    <w:rsid w:val="003C4EDF"/>
    <w:rsid w:val="003F1020"/>
    <w:rsid w:val="003F3760"/>
    <w:rsid w:val="004216C5"/>
    <w:rsid w:val="0042532E"/>
    <w:rsid w:val="00430D93"/>
    <w:rsid w:val="00440609"/>
    <w:rsid w:val="00451357"/>
    <w:rsid w:val="004923BC"/>
    <w:rsid w:val="005106F6"/>
    <w:rsid w:val="00526C9D"/>
    <w:rsid w:val="00532427"/>
    <w:rsid w:val="0054385B"/>
    <w:rsid w:val="00575B12"/>
    <w:rsid w:val="00583B23"/>
    <w:rsid w:val="005B09A0"/>
    <w:rsid w:val="005B155C"/>
    <w:rsid w:val="00615BD2"/>
    <w:rsid w:val="006243C1"/>
    <w:rsid w:val="006260EB"/>
    <w:rsid w:val="00635DC9"/>
    <w:rsid w:val="0064334A"/>
    <w:rsid w:val="00650500"/>
    <w:rsid w:val="006506A6"/>
    <w:rsid w:val="0067026A"/>
    <w:rsid w:val="006E6836"/>
    <w:rsid w:val="00726E13"/>
    <w:rsid w:val="00734D85"/>
    <w:rsid w:val="0076414E"/>
    <w:rsid w:val="007711C8"/>
    <w:rsid w:val="00777019"/>
    <w:rsid w:val="00782E1B"/>
    <w:rsid w:val="00786319"/>
    <w:rsid w:val="007C7959"/>
    <w:rsid w:val="007D5F9B"/>
    <w:rsid w:val="007F04A2"/>
    <w:rsid w:val="008121F1"/>
    <w:rsid w:val="00820737"/>
    <w:rsid w:val="008325A1"/>
    <w:rsid w:val="008419A7"/>
    <w:rsid w:val="00844F73"/>
    <w:rsid w:val="008A14DC"/>
    <w:rsid w:val="008B427A"/>
    <w:rsid w:val="008C142E"/>
    <w:rsid w:val="00927F83"/>
    <w:rsid w:val="00950CE8"/>
    <w:rsid w:val="00984F8B"/>
    <w:rsid w:val="009C71F0"/>
    <w:rsid w:val="009E3E1B"/>
    <w:rsid w:val="009F1F2B"/>
    <w:rsid w:val="009F6027"/>
    <w:rsid w:val="00A274F9"/>
    <w:rsid w:val="00A43A3F"/>
    <w:rsid w:val="00A54FC8"/>
    <w:rsid w:val="00A55545"/>
    <w:rsid w:val="00A556E6"/>
    <w:rsid w:val="00A7380D"/>
    <w:rsid w:val="00A77E6D"/>
    <w:rsid w:val="00A93206"/>
    <w:rsid w:val="00A9628C"/>
    <w:rsid w:val="00AB5C25"/>
    <w:rsid w:val="00AC703A"/>
    <w:rsid w:val="00AD0104"/>
    <w:rsid w:val="00AE256A"/>
    <w:rsid w:val="00B3406F"/>
    <w:rsid w:val="00B85FFE"/>
    <w:rsid w:val="00B95981"/>
    <w:rsid w:val="00BA6AE2"/>
    <w:rsid w:val="00BD296B"/>
    <w:rsid w:val="00C34922"/>
    <w:rsid w:val="00C35F1D"/>
    <w:rsid w:val="00C94E2E"/>
    <w:rsid w:val="00CA3CB8"/>
    <w:rsid w:val="00CA7825"/>
    <w:rsid w:val="00CE7DC1"/>
    <w:rsid w:val="00D123D9"/>
    <w:rsid w:val="00D3045D"/>
    <w:rsid w:val="00D86B37"/>
    <w:rsid w:val="00D92252"/>
    <w:rsid w:val="00D9466F"/>
    <w:rsid w:val="00D960FA"/>
    <w:rsid w:val="00DC063F"/>
    <w:rsid w:val="00E3468F"/>
    <w:rsid w:val="00E43856"/>
    <w:rsid w:val="00E46315"/>
    <w:rsid w:val="00E855E7"/>
    <w:rsid w:val="00EA1E65"/>
    <w:rsid w:val="00ED5DB9"/>
    <w:rsid w:val="00EE55C8"/>
    <w:rsid w:val="00EF2B91"/>
    <w:rsid w:val="00F10279"/>
    <w:rsid w:val="00F1120B"/>
    <w:rsid w:val="00F178A5"/>
    <w:rsid w:val="00F83E31"/>
    <w:rsid w:val="00F907A5"/>
    <w:rsid w:val="00FA39E4"/>
    <w:rsid w:val="00FA7ACC"/>
    <w:rsid w:val="00FC786F"/>
    <w:rsid w:val="00FE7FBA"/>
    <w:rsid w:val="00FF07BB"/>
    <w:rsid w:val="65DE56CF"/>
    <w:rsid w:val="7EE765BF"/>
    <w:rsid w:val="7F2DD113"/>
    <w:rsid w:val="7FFFA533"/>
    <w:rsid w:val="ACFB13EB"/>
    <w:rsid w:val="DC9E4571"/>
    <w:rsid w:val="F7B77319"/>
    <w:rsid w:val="F7FC93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正文文字"/>
    <w:basedOn w:val="1"/>
    <w:next w:val="1"/>
    <w:qFormat/>
    <w:uiPriority w:val="0"/>
    <w:pPr>
      <w:spacing w:after="120"/>
    </w:pPr>
    <w:rPr>
      <w:rFonts w:ascii="Times New Roman" w:hAnsi="Times New Roman"/>
      <w:szCs w:val="24"/>
    </w:rPr>
  </w:style>
  <w:style w:type="paragraph" w:styleId="3">
    <w:name w:val="Body Text"/>
    <w:basedOn w:val="1"/>
    <w:link w:val="19"/>
    <w:unhideWhenUsed/>
    <w:qFormat/>
    <w:uiPriority w:val="99"/>
    <w:pPr>
      <w:snapToGrid w:val="0"/>
      <w:spacing w:line="579" w:lineRule="exact"/>
    </w:pPr>
    <w:rPr>
      <w:rFonts w:ascii="Calibri" w:hAnsi="Calibri" w:eastAsia="仿宋_GB2312" w:cs="Times New Roman"/>
      <w:sz w:val="32"/>
      <w:szCs w:val="20"/>
    </w:rPr>
  </w:style>
  <w:style w:type="paragraph" w:styleId="4">
    <w:name w:val="Body Text Indent"/>
    <w:basedOn w:val="1"/>
    <w:link w:val="26"/>
    <w:semiHidden/>
    <w:unhideWhenUsed/>
    <w:qFormat/>
    <w:uiPriority w:val="99"/>
    <w:pPr>
      <w:spacing w:after="120"/>
      <w:ind w:left="420" w:leftChars="200"/>
    </w:pPr>
  </w:style>
  <w:style w:type="paragraph" w:styleId="5">
    <w:name w:val="Plain Text"/>
    <w:basedOn w:val="1"/>
    <w:link w:val="23"/>
    <w:qFormat/>
    <w:uiPriority w:val="99"/>
    <w:rPr>
      <w:rFonts w:ascii="宋体" w:hAnsi="Courier New" w:eastAsia="宋体" w:cs="Times New Roman"/>
      <w:szCs w:val="20"/>
    </w:rPr>
  </w:style>
  <w:style w:type="paragraph" w:styleId="6">
    <w:name w:val="Date"/>
    <w:basedOn w:val="1"/>
    <w:next w:val="1"/>
    <w:link w:val="27"/>
    <w:semiHidden/>
    <w:unhideWhenUsed/>
    <w:qFormat/>
    <w:uiPriority w:val="99"/>
    <w:pPr>
      <w:ind w:left="100" w:leftChars="2500"/>
    </w:pPr>
  </w:style>
  <w:style w:type="paragraph" w:styleId="7">
    <w:name w:val="Body Text Indent 2"/>
    <w:basedOn w:val="1"/>
    <w:link w:val="22"/>
    <w:semiHidden/>
    <w:unhideWhenUsed/>
    <w:qFormat/>
    <w:uiPriority w:val="99"/>
    <w:pPr>
      <w:spacing w:after="120" w:line="480" w:lineRule="auto"/>
      <w:ind w:left="420" w:leftChars="200"/>
    </w:pPr>
  </w:style>
  <w:style w:type="paragraph" w:styleId="8">
    <w:name w:val="Balloon Text"/>
    <w:basedOn w:val="1"/>
    <w:link w:val="25"/>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Hyperlink"/>
    <w:basedOn w:val="14"/>
    <w:unhideWhenUsed/>
    <w:qFormat/>
    <w:uiPriority w:val="0"/>
    <w:rPr>
      <w:color w:val="0000FF"/>
      <w:u w:val="single"/>
    </w:rPr>
  </w:style>
  <w:style w:type="character" w:customStyle="1" w:styleId="17">
    <w:name w:val="页眉 Char"/>
    <w:basedOn w:val="14"/>
    <w:link w:val="10"/>
    <w:qFormat/>
    <w:uiPriority w:val="99"/>
    <w:rPr>
      <w:kern w:val="2"/>
      <w:sz w:val="18"/>
      <w:szCs w:val="18"/>
    </w:rPr>
  </w:style>
  <w:style w:type="character" w:customStyle="1" w:styleId="18">
    <w:name w:val="页脚 Char"/>
    <w:basedOn w:val="14"/>
    <w:link w:val="9"/>
    <w:qFormat/>
    <w:uiPriority w:val="99"/>
    <w:rPr>
      <w:kern w:val="2"/>
      <w:sz w:val="18"/>
      <w:szCs w:val="18"/>
    </w:rPr>
  </w:style>
  <w:style w:type="character" w:customStyle="1" w:styleId="19">
    <w:name w:val="正文文本 Char"/>
    <w:basedOn w:val="14"/>
    <w:link w:val="3"/>
    <w:qFormat/>
    <w:uiPriority w:val="99"/>
    <w:rPr>
      <w:rFonts w:ascii="Calibri" w:hAnsi="Calibri" w:eastAsia="仿宋_GB2312" w:cs="Times New Roman"/>
      <w:kern w:val="2"/>
      <w:sz w:val="32"/>
    </w:rPr>
  </w:style>
  <w:style w:type="character" w:customStyle="1" w:styleId="20">
    <w:name w:val="hei141"/>
    <w:qFormat/>
    <w:uiPriority w:val="0"/>
    <w:rPr>
      <w:rFonts w:hint="default" w:ascii="Times New Roman" w:hAnsi="Times New Roman" w:cs="Times New Roman"/>
      <w:sz w:val="21"/>
      <w:szCs w:val="21"/>
      <w:u w:val="none"/>
    </w:rPr>
  </w:style>
  <w:style w:type="paragraph" w:customStyle="1" w:styleId="21">
    <w:name w:val="BodyText"/>
    <w:basedOn w:val="1"/>
    <w:qFormat/>
    <w:uiPriority w:val="0"/>
    <w:pPr>
      <w:spacing w:after="120"/>
      <w:textAlignment w:val="baseline"/>
    </w:pPr>
    <w:rPr>
      <w:rFonts w:ascii="Calibri" w:hAnsi="Calibri" w:eastAsia="宋体" w:cs="Times New Roman"/>
      <w:szCs w:val="24"/>
    </w:rPr>
  </w:style>
  <w:style w:type="character" w:customStyle="1" w:styleId="22">
    <w:name w:val="正文文本缩进 2 Char"/>
    <w:basedOn w:val="14"/>
    <w:link w:val="7"/>
    <w:semiHidden/>
    <w:qFormat/>
    <w:uiPriority w:val="99"/>
    <w:rPr>
      <w:kern w:val="2"/>
      <w:sz w:val="21"/>
      <w:szCs w:val="22"/>
    </w:rPr>
  </w:style>
  <w:style w:type="character" w:customStyle="1" w:styleId="23">
    <w:name w:val="纯文本 Char"/>
    <w:basedOn w:val="14"/>
    <w:link w:val="5"/>
    <w:qFormat/>
    <w:uiPriority w:val="99"/>
    <w:rPr>
      <w:rFonts w:ascii="宋体" w:hAnsi="Courier New" w:eastAsia="宋体" w:cs="Times New Roman"/>
      <w:kern w:val="2"/>
      <w:sz w:val="21"/>
    </w:rPr>
  </w:style>
  <w:style w:type="paragraph" w:styleId="24">
    <w:name w:val="List Paragraph"/>
    <w:basedOn w:val="1"/>
    <w:qFormat/>
    <w:uiPriority w:val="34"/>
    <w:pPr>
      <w:ind w:firstLine="420" w:firstLineChars="200"/>
    </w:pPr>
    <w:rPr>
      <w:rFonts w:ascii="Times New Roman" w:hAnsi="Times New Roman" w:eastAsia="宋体" w:cs="Times New Roman"/>
      <w:szCs w:val="20"/>
    </w:rPr>
  </w:style>
  <w:style w:type="character" w:customStyle="1" w:styleId="25">
    <w:name w:val="批注框文本 Char"/>
    <w:basedOn w:val="14"/>
    <w:link w:val="8"/>
    <w:semiHidden/>
    <w:qFormat/>
    <w:uiPriority w:val="99"/>
    <w:rPr>
      <w:kern w:val="2"/>
      <w:sz w:val="18"/>
      <w:szCs w:val="18"/>
    </w:rPr>
  </w:style>
  <w:style w:type="character" w:customStyle="1" w:styleId="26">
    <w:name w:val="正文文本缩进 Char"/>
    <w:basedOn w:val="14"/>
    <w:link w:val="4"/>
    <w:semiHidden/>
    <w:qFormat/>
    <w:uiPriority w:val="99"/>
    <w:rPr>
      <w:kern w:val="2"/>
      <w:sz w:val="21"/>
      <w:szCs w:val="22"/>
    </w:rPr>
  </w:style>
  <w:style w:type="character" w:customStyle="1" w:styleId="27">
    <w:name w:val="日期 Char"/>
    <w:basedOn w:val="14"/>
    <w:link w:val="6"/>
    <w:semiHidden/>
    <w:qFormat/>
    <w:uiPriority w:val="99"/>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86</Pages>
  <Words>4782</Words>
  <Characters>27263</Characters>
  <Lines>227</Lines>
  <Paragraphs>63</Paragraphs>
  <TotalTime>51</TotalTime>
  <ScaleCrop>false</ScaleCrop>
  <LinksUpToDate>false</LinksUpToDate>
  <CharactersWithSpaces>31982</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2022-02-17T00:51:00Z</dcterms:created>
  <dc:creator>33</dc:creator>
  <cp:lastModifiedBy>greatwall</cp:lastModifiedBy>
  <cp:lastPrinted>2022-02-28T15:35:00Z</cp:lastPrinted>
  <dcterms:modified xsi:type="dcterms:W3CDTF">2022-03-03T20:46:23Z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