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eastAsia="zh-CN" w:bidi="ar-SA"/>
        </w:rPr>
      </w:pPr>
      <w:r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bidi="ar-SA"/>
        </w:rPr>
        <w:t>湖南艺术职业学院教务处</w:t>
      </w:r>
      <w:r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eastAsia="zh-CN" w:bidi="ar-SA"/>
        </w:rPr>
        <w:t>（实训处）</w:t>
      </w:r>
    </w:p>
    <w:p>
      <w:pPr>
        <w:spacing w:line="902" w:lineRule="exact"/>
        <w:ind w:left="51" w:right="247"/>
        <w:jc w:val="center"/>
        <w:rPr>
          <w:rFonts w:ascii="黑体" w:hAnsi="黑体"/>
          <w:b/>
          <w:sz w:val="72"/>
        </w:rPr>
      </w:pPr>
      <w:r>
        <w:rPr>
          <w:rFonts w:ascii="黑体" w:hAnsi="黑体"/>
          <w:b/>
          <w:color w:val="FF0000"/>
          <w:sz w:val="72"/>
        </w:rPr>
        <w:t>————————————</w:t>
      </w:r>
    </w:p>
    <w:p>
      <w:pPr>
        <w:spacing w:before="201"/>
        <w:ind w:right="243"/>
        <w:jc w:val="right"/>
        <w:rPr>
          <w:b/>
          <w:kern w:val="2"/>
          <w:sz w:val="30"/>
          <w:szCs w:val="30"/>
          <w:lang w:val="en-US" w:bidi="ar-SA"/>
        </w:rPr>
      </w:pPr>
      <w:r>
        <w:rPr>
          <w:b/>
          <w:kern w:val="2"/>
          <w:sz w:val="30"/>
          <w:szCs w:val="30"/>
          <w:lang w:val="en-US" w:bidi="ar-SA"/>
        </w:rPr>
        <w:t>艺教通202</w:t>
      </w:r>
      <w:r>
        <w:rPr>
          <w:rFonts w:hint="eastAsia"/>
          <w:b/>
          <w:kern w:val="2"/>
          <w:sz w:val="30"/>
          <w:szCs w:val="30"/>
          <w:lang w:val="en-US" w:eastAsia="zh-CN" w:bidi="ar-SA"/>
        </w:rPr>
        <w:t>3</w:t>
      </w:r>
      <w:r>
        <w:rPr>
          <w:b/>
          <w:kern w:val="2"/>
          <w:sz w:val="30"/>
          <w:szCs w:val="30"/>
          <w:lang w:val="en-US" w:bidi="ar-SA"/>
        </w:rPr>
        <w:t>0</w:t>
      </w:r>
      <w:r>
        <w:rPr>
          <w:rFonts w:hint="eastAsia"/>
          <w:b/>
          <w:kern w:val="2"/>
          <w:sz w:val="30"/>
          <w:szCs w:val="30"/>
          <w:lang w:val="en-US" w:eastAsia="zh-CN" w:bidi="ar-SA"/>
        </w:rPr>
        <w:t>17</w:t>
      </w:r>
      <w:r>
        <w:rPr>
          <w:b/>
          <w:kern w:val="2"/>
          <w:sz w:val="30"/>
          <w:szCs w:val="30"/>
          <w:lang w:val="en-US" w:bidi="ar-SA"/>
        </w:rPr>
        <w:t>号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关于戏曲高水平专业群教研室主任任职的通知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各院部： 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根据学校“双高”建设工作需要，按照《湖南艺术职业学院教研室工作管理办法》有关精神，经各教学单位提议、教务处（实训处）审核，报经学院党政联席会议研究同意，现就学校戏曲高水平专业群各教研室主任任职通知如下：</w:t>
      </w:r>
    </w:p>
    <w:p>
      <w:pPr>
        <w:pStyle w:val="5"/>
        <w:numPr>
          <w:ilvl w:val="0"/>
          <w:numId w:val="0"/>
        </w:num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一、声乐和声腔大教研室</w:t>
      </w:r>
    </w:p>
    <w:p>
      <w:pPr>
        <w:pStyle w:val="5"/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主  任：易  蓉   </w:t>
      </w:r>
    </w:p>
    <w:p>
      <w:pPr>
        <w:pStyle w:val="5"/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副主任：陶  乐   敖  淳  彭  沛  杨  卓</w:t>
      </w:r>
    </w:p>
    <w:p>
      <w:pPr>
        <w:pStyle w:val="5"/>
        <w:numPr>
          <w:ilvl w:val="0"/>
          <w:numId w:val="0"/>
        </w:num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二、表演和台词大教研室</w:t>
      </w:r>
    </w:p>
    <w:p>
      <w:pPr>
        <w:pStyle w:val="5"/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主  任：陈  俊   </w:t>
      </w:r>
    </w:p>
    <w:p>
      <w:pPr>
        <w:pStyle w:val="5"/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副主任：刘振艳   林昆山</w:t>
      </w:r>
      <w:bookmarkStart w:id="0" w:name="_GoBack"/>
      <w:bookmarkEnd w:id="0"/>
    </w:p>
    <w:p>
      <w:pPr>
        <w:pStyle w:val="5"/>
        <w:numPr>
          <w:ilvl w:val="0"/>
          <w:numId w:val="0"/>
        </w:num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三、形体和舞蹈大教研室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主   任：喻  佳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    副主任：张  爽  凌  静 高  倩  谢  艺</w:t>
      </w:r>
    </w:p>
    <w:p>
      <w:pPr>
        <w:pStyle w:val="13"/>
        <w:tabs>
          <w:tab w:val="left" w:pos="1076"/>
        </w:tabs>
        <w:spacing w:before="4" w:line="388" w:lineRule="auto"/>
        <w:ind w:left="0" w:leftChars="0" w:firstLine="0" w:firstLineChars="0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13"/>
        <w:tabs>
          <w:tab w:val="left" w:pos="1076"/>
        </w:tabs>
        <w:spacing w:before="4" w:line="388" w:lineRule="auto"/>
        <w:ind w:left="0" w:leftChars="0" w:firstLine="0" w:firstLineChars="0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13"/>
        <w:tabs>
          <w:tab w:val="left" w:pos="1076"/>
        </w:tabs>
        <w:wordWrap w:val="0"/>
        <w:spacing w:before="4" w:line="388" w:lineRule="auto"/>
        <w:ind w:firstLine="5123" w:firstLineChars="1701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教务处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（实训处）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双高办</w:t>
      </w:r>
    </w:p>
    <w:p>
      <w:pPr>
        <w:pStyle w:val="13"/>
        <w:tabs>
          <w:tab w:val="left" w:pos="1076"/>
        </w:tabs>
        <w:spacing w:before="4" w:line="388" w:lineRule="auto"/>
        <w:ind w:left="771" w:firstLine="5722" w:firstLineChars="1900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</w:t>
      </w:r>
    </w:p>
    <w:sectPr>
      <w:pgSz w:w="11910" w:h="16840"/>
      <w:pgMar w:top="1015" w:right="1340" w:bottom="1015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OGNiNjFmNGIwNTQ3M2E5MDM4Y2I3ZjcyZTc4NjM0NzMifQ=="/>
  </w:docVars>
  <w:rsids>
    <w:rsidRoot w:val="00AF631F"/>
    <w:rsid w:val="00071268"/>
    <w:rsid w:val="000B4D15"/>
    <w:rsid w:val="000E6F94"/>
    <w:rsid w:val="000F7D2F"/>
    <w:rsid w:val="00132B8E"/>
    <w:rsid w:val="00136D1B"/>
    <w:rsid w:val="001A5BA9"/>
    <w:rsid w:val="002232B5"/>
    <w:rsid w:val="002F12A6"/>
    <w:rsid w:val="003023D4"/>
    <w:rsid w:val="00332EB7"/>
    <w:rsid w:val="00345187"/>
    <w:rsid w:val="00376BEB"/>
    <w:rsid w:val="003C6CF9"/>
    <w:rsid w:val="00472F39"/>
    <w:rsid w:val="0053701A"/>
    <w:rsid w:val="00540B88"/>
    <w:rsid w:val="005B3C9C"/>
    <w:rsid w:val="005B72CE"/>
    <w:rsid w:val="006265D0"/>
    <w:rsid w:val="00682576"/>
    <w:rsid w:val="0070307D"/>
    <w:rsid w:val="00724D59"/>
    <w:rsid w:val="007278C0"/>
    <w:rsid w:val="008F4B26"/>
    <w:rsid w:val="00901BF6"/>
    <w:rsid w:val="00A25CA2"/>
    <w:rsid w:val="00A504A1"/>
    <w:rsid w:val="00AA0D41"/>
    <w:rsid w:val="00AA3B1C"/>
    <w:rsid w:val="00AF631F"/>
    <w:rsid w:val="00B3155C"/>
    <w:rsid w:val="00B4532A"/>
    <w:rsid w:val="00B5184F"/>
    <w:rsid w:val="00B93595"/>
    <w:rsid w:val="00C523D5"/>
    <w:rsid w:val="00C66268"/>
    <w:rsid w:val="00C963E0"/>
    <w:rsid w:val="00D35231"/>
    <w:rsid w:val="00D43E47"/>
    <w:rsid w:val="00DD113C"/>
    <w:rsid w:val="00DE277F"/>
    <w:rsid w:val="00E11BB5"/>
    <w:rsid w:val="00F06292"/>
    <w:rsid w:val="00F245BD"/>
    <w:rsid w:val="00F56D31"/>
    <w:rsid w:val="00FB5C72"/>
    <w:rsid w:val="00FC1805"/>
    <w:rsid w:val="03427AF8"/>
    <w:rsid w:val="03D80286"/>
    <w:rsid w:val="06D617DA"/>
    <w:rsid w:val="0ADA733C"/>
    <w:rsid w:val="0B422E56"/>
    <w:rsid w:val="1263223A"/>
    <w:rsid w:val="149364FC"/>
    <w:rsid w:val="14EA5A20"/>
    <w:rsid w:val="16FE1D07"/>
    <w:rsid w:val="17135B0D"/>
    <w:rsid w:val="183A19F3"/>
    <w:rsid w:val="188E35A4"/>
    <w:rsid w:val="1A8A25CE"/>
    <w:rsid w:val="1D9E1B25"/>
    <w:rsid w:val="1E6D7CAF"/>
    <w:rsid w:val="1EF258A8"/>
    <w:rsid w:val="2B26087C"/>
    <w:rsid w:val="2C970D19"/>
    <w:rsid w:val="2DD20A3E"/>
    <w:rsid w:val="308723F2"/>
    <w:rsid w:val="30BB2AFC"/>
    <w:rsid w:val="3684716B"/>
    <w:rsid w:val="37960A87"/>
    <w:rsid w:val="39423DBA"/>
    <w:rsid w:val="3C0F5484"/>
    <w:rsid w:val="3C7E0814"/>
    <w:rsid w:val="3E604880"/>
    <w:rsid w:val="3FD339BE"/>
    <w:rsid w:val="4A087140"/>
    <w:rsid w:val="51ED064B"/>
    <w:rsid w:val="52F32BA3"/>
    <w:rsid w:val="5799341B"/>
    <w:rsid w:val="59563AC0"/>
    <w:rsid w:val="5C6F4617"/>
    <w:rsid w:val="5E6524EB"/>
    <w:rsid w:val="676D0C4C"/>
    <w:rsid w:val="68542414"/>
    <w:rsid w:val="690D143F"/>
    <w:rsid w:val="6BAB067C"/>
    <w:rsid w:val="70346247"/>
    <w:rsid w:val="7089353E"/>
    <w:rsid w:val="72FD6372"/>
    <w:rsid w:val="750E3AF3"/>
    <w:rsid w:val="76FB3753"/>
    <w:rsid w:val="77E72FC2"/>
    <w:rsid w:val="78CD753F"/>
    <w:rsid w:val="79307842"/>
    <w:rsid w:val="7C5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902" w:lineRule="exact"/>
      <w:ind w:left="51" w:right="247"/>
      <w:jc w:val="center"/>
      <w:outlineLvl w:val="0"/>
    </w:pPr>
    <w:rPr>
      <w:rFonts w:ascii="黑体" w:hAnsi="黑体" w:eastAsia="黑体" w:cs="黑体"/>
      <w:b/>
      <w:bCs/>
      <w:sz w:val="72"/>
      <w:szCs w:val="72"/>
    </w:rPr>
  </w:style>
  <w:style w:type="paragraph" w:styleId="4">
    <w:name w:val="heading 2"/>
    <w:basedOn w:val="1"/>
    <w:next w:val="1"/>
    <w:qFormat/>
    <w:uiPriority w:val="1"/>
    <w:pPr>
      <w:spacing w:before="3"/>
      <w:ind w:left="776"/>
      <w:outlineLvl w:val="1"/>
    </w:pPr>
    <w:rPr>
      <w:b/>
      <w:bCs/>
      <w:sz w:val="30"/>
      <w:szCs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1"/>
    <w:pPr>
      <w:spacing w:before="5"/>
      <w:ind w:left="108"/>
    </w:pPr>
    <w:rPr>
      <w:sz w:val="30"/>
      <w:szCs w:val="30"/>
    </w:rPr>
  </w:style>
  <w:style w:type="paragraph" w:styleId="7">
    <w:name w:val="Date"/>
    <w:basedOn w:val="1"/>
    <w:next w:val="1"/>
    <w:link w:val="15"/>
    <w:qFormat/>
    <w:uiPriority w:val="0"/>
    <w:pPr>
      <w:ind w:left="100" w:leftChars="2500"/>
    </w:p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3"/>
      <w:ind w:left="108" w:right="245" w:firstLine="663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日期 Char"/>
    <w:basedOn w:val="11"/>
    <w:link w:val="7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页眉 Char"/>
    <w:basedOn w:val="11"/>
    <w:link w:val="9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页脚 Char"/>
    <w:basedOn w:val="11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514</Characters>
  <Lines>19</Lines>
  <Paragraphs>5</Paragraphs>
  <TotalTime>4</TotalTime>
  <ScaleCrop>false</ScaleCrop>
  <LinksUpToDate>false</LinksUpToDate>
  <CharactersWithSpaces>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2022-03-02T06:14:00Z</dcterms:created>
  <dc:creator>User</dc:creator>
  <cp:lastModifiedBy>糙米子</cp:lastModifiedBy>
  <dcterms:modified xsi:type="dcterms:W3CDTF">2023-04-26T01:25:59Z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320A0D3AF2D3426C86152BEA36135F19</vt:lpwstr>
  </property>
</Properties>
</file>