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pacing w:val="-1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10"/>
          <w:sz w:val="44"/>
          <w:szCs w:val="44"/>
        </w:rPr>
        <w:t>湖南</w:t>
      </w:r>
      <w:r>
        <w:rPr>
          <w:rFonts w:ascii="华文中宋" w:hAnsi="华文中宋" w:eastAsia="华文中宋"/>
          <w:b/>
          <w:spacing w:val="-10"/>
          <w:sz w:val="44"/>
          <w:szCs w:val="44"/>
        </w:rPr>
        <w:t>艺术职业学院教案</w:t>
      </w:r>
      <w:r>
        <w:rPr>
          <w:rFonts w:hint="eastAsia" w:ascii="华文中宋" w:hAnsi="华文中宋" w:eastAsia="华文中宋"/>
          <w:b/>
          <w:spacing w:val="-10"/>
          <w:sz w:val="44"/>
          <w:szCs w:val="44"/>
          <w:lang w:eastAsia="zh-CN"/>
        </w:rPr>
        <w:t>撰写规范</w:t>
      </w:r>
      <w:r>
        <w:rPr>
          <w:rFonts w:hint="eastAsia" w:ascii="华文中宋" w:hAnsi="华文中宋" w:eastAsia="华文中宋"/>
          <w:b/>
          <w:spacing w:val="-10"/>
          <w:sz w:val="44"/>
          <w:szCs w:val="44"/>
        </w:rPr>
        <w:t>（试</w:t>
      </w:r>
      <w:r>
        <w:rPr>
          <w:rFonts w:ascii="华文中宋" w:hAnsi="华文中宋" w:eastAsia="华文中宋"/>
          <w:b/>
          <w:spacing w:val="-10"/>
          <w:sz w:val="44"/>
          <w:szCs w:val="44"/>
        </w:rPr>
        <w:t>行</w:t>
      </w:r>
      <w:r>
        <w:rPr>
          <w:rFonts w:hint="eastAsia" w:ascii="华文中宋" w:hAnsi="华文中宋" w:eastAsia="华文中宋"/>
          <w:b/>
          <w:spacing w:val="-10"/>
          <w:sz w:val="44"/>
          <w:szCs w:val="44"/>
        </w:rPr>
        <w:t>）</w:t>
      </w:r>
    </w:p>
    <w:p>
      <w:pPr>
        <w:jc w:val="center"/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教案是老师从事常规教学的根本依据，撰写好</w:t>
      </w:r>
      <w:r>
        <w:rPr>
          <w:rFonts w:ascii="仿宋" w:hAnsi="仿宋" w:eastAsia="仿宋"/>
          <w:sz w:val="32"/>
          <w:szCs w:val="32"/>
        </w:rPr>
        <w:t>教案是每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位从教老师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具有的基本功</w:t>
      </w:r>
      <w:r>
        <w:rPr>
          <w:rFonts w:hint="eastAsia"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ascii="仿宋" w:hAnsi="仿宋" w:eastAsia="仿宋"/>
          <w:sz w:val="32"/>
          <w:szCs w:val="32"/>
        </w:rPr>
        <w:t>规范</w:t>
      </w:r>
      <w:r>
        <w:rPr>
          <w:rFonts w:hint="eastAsia" w:ascii="仿宋" w:hAnsi="仿宋" w:eastAsia="仿宋"/>
          <w:sz w:val="32"/>
          <w:szCs w:val="32"/>
        </w:rPr>
        <w:t>教</w:t>
      </w:r>
      <w:r>
        <w:rPr>
          <w:rFonts w:ascii="仿宋" w:hAnsi="仿宋" w:eastAsia="仿宋"/>
          <w:sz w:val="32"/>
          <w:szCs w:val="32"/>
        </w:rPr>
        <w:t>师教案撰写</w:t>
      </w:r>
      <w:r>
        <w:rPr>
          <w:rFonts w:hint="eastAsia" w:ascii="仿宋" w:hAnsi="仿宋" w:eastAsia="仿宋"/>
          <w:sz w:val="32"/>
          <w:szCs w:val="32"/>
        </w:rPr>
        <w:t>，根据</w:t>
      </w:r>
      <w:r>
        <w:rPr>
          <w:rFonts w:ascii="仿宋" w:hAnsi="仿宋" w:eastAsia="仿宋"/>
          <w:sz w:val="32"/>
          <w:szCs w:val="32"/>
        </w:rPr>
        <w:t>学院实际情况</w:t>
      </w:r>
      <w:r>
        <w:rPr>
          <w:rFonts w:hint="eastAsia" w:ascii="仿宋" w:hAnsi="仿宋" w:eastAsia="仿宋"/>
          <w:sz w:val="32"/>
          <w:szCs w:val="32"/>
        </w:rPr>
        <w:t>，现</w:t>
      </w:r>
      <w:r>
        <w:rPr>
          <w:rFonts w:ascii="仿宋" w:hAnsi="仿宋" w:eastAsia="仿宋"/>
          <w:sz w:val="32"/>
          <w:szCs w:val="32"/>
        </w:rPr>
        <w:t>制定学院</w:t>
      </w:r>
      <w:r>
        <w:rPr>
          <w:rFonts w:hint="eastAsia" w:ascii="仿宋" w:hAnsi="仿宋" w:eastAsia="仿宋"/>
          <w:sz w:val="32"/>
          <w:szCs w:val="32"/>
          <w:lang w:eastAsia="zh-CN"/>
        </w:rPr>
        <w:t>教师教案撰写规范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1" w:firstLineChars="2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一、学期教案基本要求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、教案保存完好、整洁、无破损、缺页、卷角、污染等，书写整齐规范，各类补充资料整理规范、整齐（含个人实施性教学计划、学生名册及成绩记录、学业成绩分析材料）；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2、课型齐全，每种课型环节齐全，课时达到规定节数；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、课时教案格式规范，</w:t>
      </w:r>
      <w:r>
        <w:rPr>
          <w:rFonts w:ascii="仿宋" w:hAnsi="仿宋" w:eastAsia="仿宋"/>
          <w:sz w:val="32"/>
          <w:szCs w:val="32"/>
        </w:rPr>
        <w:t>学情分析</w:t>
      </w:r>
      <w:r>
        <w:rPr>
          <w:rFonts w:hint="eastAsia" w:ascii="仿宋" w:hAnsi="仿宋" w:eastAsia="仿宋"/>
          <w:sz w:val="32"/>
          <w:szCs w:val="32"/>
        </w:rPr>
        <w:t>、作</w:t>
      </w:r>
      <w:r>
        <w:rPr>
          <w:rFonts w:ascii="仿宋" w:hAnsi="仿宋" w:eastAsia="仿宋"/>
          <w:sz w:val="32"/>
          <w:szCs w:val="32"/>
        </w:rPr>
        <w:t>业布置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课后分析</w:t>
      </w:r>
      <w:r>
        <w:rPr>
          <w:rFonts w:hint="eastAsia" w:ascii="仿宋" w:hAnsi="仿宋" w:eastAsia="仿宋"/>
          <w:sz w:val="32"/>
          <w:szCs w:val="32"/>
          <w:lang w:eastAsia="zh-CN"/>
        </w:rPr>
        <w:t>反思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内容全</w:t>
      </w:r>
      <w:r>
        <w:rPr>
          <w:rFonts w:ascii="仿宋" w:hAnsi="仿宋" w:eastAsia="仿宋"/>
          <w:sz w:val="32"/>
          <w:szCs w:val="32"/>
        </w:rPr>
        <w:t>面</w:t>
      </w:r>
      <w:r>
        <w:rPr>
          <w:rFonts w:hint="eastAsia" w:ascii="仿宋" w:hAnsi="仿宋" w:eastAsia="仿宋"/>
          <w:sz w:val="32"/>
          <w:szCs w:val="32"/>
        </w:rPr>
        <w:t>、客</w:t>
      </w:r>
      <w:r>
        <w:rPr>
          <w:rFonts w:ascii="仿宋" w:hAnsi="仿宋" w:eastAsia="仿宋"/>
          <w:sz w:val="32"/>
          <w:szCs w:val="32"/>
        </w:rPr>
        <w:t>观</w:t>
      </w:r>
      <w:r>
        <w:rPr>
          <w:rFonts w:hint="eastAsia" w:ascii="仿宋" w:hAnsi="仿宋" w:eastAsia="仿宋"/>
          <w:sz w:val="32"/>
          <w:szCs w:val="32"/>
        </w:rPr>
        <w:t>、正确、详实；</w:t>
      </w:r>
      <w:r>
        <w:rPr>
          <w:rFonts w:ascii="仿宋" w:hAnsi="仿宋" w:eastAsia="仿宋"/>
          <w:sz w:val="32"/>
          <w:szCs w:val="32"/>
        </w:rPr>
        <w:t>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4、体现“用教材教”，体现新的教学理念，运用多种媒体教学，教学设计有独创性、实效性，体现学科发展的方向，体现因材施教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 </w:t>
      </w:r>
    </w:p>
    <w:p>
      <w:pPr>
        <w:spacing w:line="560" w:lineRule="exact"/>
        <w:ind w:firstLine="641" w:firstLineChars="2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二、课时教案评分标准</w:t>
      </w:r>
      <w:r>
        <w:rPr>
          <w:rFonts w:ascii="华文中宋" w:hAnsi="华文中宋" w:eastAsia="华文中宋"/>
          <w:b/>
          <w:sz w:val="32"/>
          <w:szCs w:val="32"/>
        </w:rPr>
        <w:t>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（一）教学目标设计</w:t>
      </w:r>
      <w:r>
        <w:rPr>
          <w:rFonts w:ascii="仿宋" w:hAnsi="仿宋" w:eastAsia="仿宋"/>
          <w:sz w:val="32"/>
          <w:szCs w:val="32"/>
        </w:rPr>
        <w:t>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、明确（教学</w:t>
      </w:r>
      <w:r>
        <w:rPr>
          <w:rFonts w:ascii="仿宋" w:hAnsi="仿宋" w:eastAsia="仿宋"/>
          <w:sz w:val="32"/>
          <w:szCs w:val="32"/>
        </w:rPr>
        <w:t>重点</w:t>
      </w:r>
      <w:r>
        <w:rPr>
          <w:rFonts w:hint="eastAsia" w:ascii="仿宋" w:hAnsi="仿宋" w:eastAsia="仿宋"/>
          <w:sz w:val="32"/>
          <w:szCs w:val="32"/>
        </w:rPr>
        <w:t>、难</w:t>
      </w:r>
      <w:r>
        <w:rPr>
          <w:rFonts w:ascii="仿宋" w:hAnsi="仿宋" w:eastAsia="仿宋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</w:rPr>
        <w:t>、目标表述清楚、明白、具体）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、恰当（符合课标、学科、学校、教师、学生实际）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、全面（体现知识与技能、过程与方法、情感态度与价值观和</w:t>
      </w:r>
      <w:r>
        <w:rPr>
          <w:rFonts w:ascii="仿宋" w:hAnsi="仿宋" w:eastAsia="仿宋"/>
          <w:sz w:val="32"/>
          <w:szCs w:val="32"/>
        </w:rPr>
        <w:t>课程思政要求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（二）教学方法设计</w:t>
      </w:r>
      <w:r>
        <w:rPr>
          <w:rFonts w:ascii="仿宋" w:hAnsi="仿宋" w:eastAsia="仿宋"/>
          <w:sz w:val="32"/>
          <w:szCs w:val="32"/>
        </w:rPr>
        <w:t>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、教法选择得当（结合教材、学生、学校、教师实际，一法为主、多法配合、优化组合）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、运用现代教育手段（根据实际需要，教具、学具、软硬件并举）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（三）教学程序设计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、环节设计合理（有层次、结构合理，过渡自然）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、环节中小步骤设计具体，时间分配合理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3、程序设计巧妙（体现教学过程和方法上的创新性，有艺术性）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（四）教材处理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、思路清晰（有主线，内容系统，逻辑性强）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、导入新颖（结合学生实际，以复习知识或其他方法导入课题，激发学生兴趣）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、突出重点（根据教材及课标要求，结合学生实际，在目标设计和教学过程中充分体现出重点）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4、突破难点（体现出由抽象到具体、化难为易、化繁为简、难点分解突破的方法）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、抓住关键（能找出教材特点和本课特点，找准处理教材的关键）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（五）师生活动设计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、精讲巧练、分层训练（以思维训练为核心，落实“双基”，体现优生培养过程，体现学困生的分层要求）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、教为学服务（体现教师“教”的主导作用、学生“学”的</w:t>
      </w:r>
      <w:r>
        <w:rPr>
          <w:rFonts w:ascii="仿宋" w:hAnsi="仿宋" w:eastAsia="仿宋"/>
          <w:sz w:val="32"/>
          <w:szCs w:val="32"/>
        </w:rPr>
        <w:t>主体作用</w:t>
      </w:r>
      <w:r>
        <w:rPr>
          <w:rFonts w:hint="eastAsia" w:ascii="仿宋" w:hAnsi="仿宋" w:eastAsia="仿宋"/>
          <w:sz w:val="32"/>
          <w:szCs w:val="32"/>
        </w:rPr>
        <w:t>，体现启发性，引导、点拔、动口、动手、动脑结合）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3、体现知识形成过程（通过暴露思维过程，学生自悟与发现，总结出规律和体会）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4、学</w:t>
      </w:r>
      <w:r>
        <w:rPr>
          <w:rFonts w:ascii="仿宋" w:hAnsi="仿宋" w:eastAsia="仿宋"/>
          <w:sz w:val="32"/>
          <w:szCs w:val="32"/>
        </w:rPr>
        <w:t>法指导得当</w:t>
      </w:r>
      <w:r>
        <w:rPr>
          <w:rFonts w:hint="eastAsia" w:ascii="仿宋" w:hAnsi="仿宋" w:eastAsia="仿宋"/>
          <w:sz w:val="32"/>
          <w:szCs w:val="32"/>
        </w:rPr>
        <w:t>（各</w:t>
      </w:r>
      <w:r>
        <w:rPr>
          <w:rFonts w:ascii="仿宋" w:hAnsi="仿宋" w:eastAsia="仿宋"/>
          <w:sz w:val="32"/>
          <w:szCs w:val="32"/>
        </w:rPr>
        <w:t>种学习活动</w:t>
      </w:r>
      <w:r>
        <w:rPr>
          <w:rFonts w:hint="eastAsia" w:ascii="仿宋" w:hAnsi="仿宋" w:eastAsia="仿宋"/>
          <w:sz w:val="32"/>
          <w:szCs w:val="32"/>
        </w:rPr>
        <w:t>设计</w:t>
      </w:r>
      <w:r>
        <w:rPr>
          <w:rFonts w:ascii="仿宋" w:hAnsi="仿宋" w:eastAsia="仿宋"/>
          <w:sz w:val="32"/>
          <w:szCs w:val="32"/>
        </w:rPr>
        <w:t>具体</w:t>
      </w:r>
      <w:r>
        <w:rPr>
          <w:rFonts w:hint="eastAsia" w:ascii="仿宋" w:hAnsi="仿宋" w:eastAsia="仿宋"/>
          <w:sz w:val="32"/>
          <w:szCs w:val="32"/>
        </w:rPr>
        <w:t>，准备充分，指导</w:t>
      </w:r>
      <w:r>
        <w:rPr>
          <w:rFonts w:ascii="仿宋" w:hAnsi="仿宋" w:eastAsia="仿宋"/>
          <w:sz w:val="32"/>
          <w:szCs w:val="32"/>
        </w:rPr>
        <w:t>有方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（六）板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（含PPT）</w:t>
      </w:r>
      <w:r>
        <w:rPr>
          <w:rFonts w:ascii="仿宋" w:hAnsi="仿宋" w:eastAsia="仿宋"/>
          <w:sz w:val="32"/>
          <w:szCs w:val="32"/>
        </w:rPr>
        <w:t>设计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1、突出</w:t>
      </w:r>
      <w:r>
        <w:rPr>
          <w:rFonts w:ascii="仿宋" w:hAnsi="仿宋" w:eastAsia="仿宋"/>
          <w:sz w:val="32"/>
          <w:szCs w:val="32"/>
        </w:rPr>
        <w:t>重点</w:t>
      </w:r>
      <w:r>
        <w:rPr>
          <w:rFonts w:hint="eastAsia" w:ascii="仿宋" w:hAnsi="仿宋" w:eastAsia="仿宋"/>
          <w:sz w:val="32"/>
          <w:szCs w:val="32"/>
        </w:rPr>
        <w:t>，主</w:t>
      </w:r>
      <w:r>
        <w:rPr>
          <w:rFonts w:ascii="仿宋" w:hAnsi="仿宋" w:eastAsia="仿宋"/>
          <w:sz w:val="32"/>
          <w:szCs w:val="32"/>
        </w:rPr>
        <w:t>次分明</w:t>
      </w:r>
      <w:r>
        <w:rPr>
          <w:rFonts w:hint="eastAsia" w:ascii="仿宋" w:hAnsi="仿宋" w:eastAsia="仿宋"/>
          <w:sz w:val="32"/>
          <w:szCs w:val="32"/>
        </w:rPr>
        <w:t>，有</w:t>
      </w:r>
      <w:r>
        <w:rPr>
          <w:rFonts w:ascii="仿宋" w:hAnsi="仿宋" w:eastAsia="仿宋"/>
          <w:sz w:val="32"/>
          <w:szCs w:val="32"/>
        </w:rPr>
        <w:t>启发性</w:t>
      </w:r>
      <w:r>
        <w:rPr>
          <w:rFonts w:hint="eastAsia" w:ascii="仿宋" w:hAnsi="仿宋" w:eastAsia="仿宋"/>
          <w:sz w:val="32"/>
          <w:szCs w:val="32"/>
        </w:rPr>
        <w:t>，体现</w:t>
      </w:r>
      <w:r>
        <w:rPr>
          <w:rFonts w:ascii="仿宋" w:hAnsi="仿宋" w:eastAsia="仿宋"/>
          <w:sz w:val="32"/>
          <w:szCs w:val="32"/>
        </w:rPr>
        <w:t>教学思路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言</w:t>
      </w:r>
      <w:r>
        <w:rPr>
          <w:rFonts w:ascii="仿宋" w:hAnsi="仿宋" w:eastAsia="仿宋"/>
          <w:sz w:val="32"/>
          <w:szCs w:val="32"/>
        </w:rPr>
        <w:t>简</w:t>
      </w:r>
      <w:r>
        <w:rPr>
          <w:rFonts w:hint="eastAsia" w:ascii="仿宋" w:hAnsi="仿宋" w:eastAsia="仿宋"/>
          <w:sz w:val="32"/>
          <w:szCs w:val="32"/>
        </w:rPr>
        <w:t>意</w:t>
      </w:r>
      <w:r>
        <w:rPr>
          <w:rFonts w:ascii="仿宋" w:hAnsi="仿宋" w:eastAsia="仿宋"/>
          <w:sz w:val="32"/>
          <w:szCs w:val="32"/>
        </w:rPr>
        <w:t>赅</w:t>
      </w:r>
      <w:r>
        <w:rPr>
          <w:rFonts w:hint="eastAsia" w:ascii="仿宋" w:hAnsi="仿宋" w:eastAsia="仿宋"/>
          <w:sz w:val="32"/>
          <w:szCs w:val="32"/>
        </w:rPr>
        <w:t>，图</w:t>
      </w:r>
      <w:r>
        <w:rPr>
          <w:rFonts w:ascii="仿宋" w:hAnsi="仿宋" w:eastAsia="仿宋"/>
          <w:sz w:val="32"/>
          <w:szCs w:val="32"/>
        </w:rPr>
        <w:t>文并茂，</w:t>
      </w:r>
      <w:r>
        <w:rPr>
          <w:rFonts w:hint="eastAsia" w:ascii="仿宋" w:hAnsi="仿宋" w:eastAsia="仿宋"/>
          <w:sz w:val="32"/>
          <w:szCs w:val="32"/>
        </w:rPr>
        <w:t>布</w:t>
      </w:r>
      <w:r>
        <w:rPr>
          <w:rFonts w:ascii="仿宋" w:hAnsi="仿宋" w:eastAsia="仿宋"/>
          <w:sz w:val="32"/>
          <w:szCs w:val="32"/>
        </w:rPr>
        <w:t>局科学，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美感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</w:rPr>
        <w:t>设计巧</w:t>
      </w:r>
      <w:r>
        <w:rPr>
          <w:rFonts w:ascii="仿宋" w:hAnsi="仿宋" w:eastAsia="仿宋"/>
          <w:sz w:val="32"/>
          <w:szCs w:val="32"/>
        </w:rPr>
        <w:t>妙</w:t>
      </w:r>
      <w:r>
        <w:rPr>
          <w:rFonts w:hint="eastAsia" w:ascii="仿宋" w:hAnsi="仿宋" w:eastAsia="仿宋"/>
          <w:sz w:val="32"/>
          <w:szCs w:val="32"/>
        </w:rPr>
        <w:t>，有</w:t>
      </w:r>
      <w:r>
        <w:rPr>
          <w:rFonts w:ascii="仿宋" w:hAnsi="仿宋" w:eastAsia="仿宋"/>
          <w:sz w:val="32"/>
          <w:szCs w:val="32"/>
        </w:rPr>
        <w:t>艺术性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（七）特色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符合教学规律和教案基本规范的前提下</w:t>
      </w:r>
      <w:r>
        <w:rPr>
          <w:rFonts w:hint="eastAsia" w:ascii="仿宋" w:hAnsi="仿宋" w:eastAsia="仿宋"/>
          <w:sz w:val="32"/>
          <w:szCs w:val="32"/>
        </w:rPr>
        <w:t>，有</w:t>
      </w:r>
      <w:r>
        <w:rPr>
          <w:rFonts w:ascii="仿宋" w:hAnsi="仿宋" w:eastAsia="仿宋"/>
          <w:sz w:val="32"/>
          <w:szCs w:val="32"/>
        </w:rPr>
        <w:t>创新</w:t>
      </w:r>
      <w:r>
        <w:rPr>
          <w:rFonts w:hint="eastAsia" w:ascii="仿宋" w:hAnsi="仿宋" w:eastAsia="仿宋"/>
          <w:sz w:val="32"/>
          <w:szCs w:val="32"/>
        </w:rPr>
        <w:t>、有</w:t>
      </w:r>
      <w:r>
        <w:rPr>
          <w:rFonts w:ascii="仿宋" w:hAnsi="仿宋" w:eastAsia="仿宋"/>
          <w:sz w:val="32"/>
          <w:szCs w:val="32"/>
        </w:rPr>
        <w:t>特色</w:t>
      </w:r>
      <w:r>
        <w:rPr>
          <w:rFonts w:hint="eastAsia" w:ascii="仿宋" w:hAnsi="仿宋" w:eastAsia="仿宋"/>
          <w:sz w:val="32"/>
          <w:szCs w:val="32"/>
        </w:rPr>
        <w:t>、有</w:t>
      </w:r>
      <w:r>
        <w:rPr>
          <w:rFonts w:ascii="仿宋" w:hAnsi="仿宋" w:eastAsia="仿宋"/>
          <w:sz w:val="32"/>
          <w:szCs w:val="32"/>
        </w:rPr>
        <w:t>个性</w:t>
      </w:r>
      <w:r>
        <w:rPr>
          <w:rFonts w:hint="eastAsia" w:ascii="仿宋" w:hAnsi="仿宋" w:eastAsia="仿宋"/>
          <w:sz w:val="32"/>
          <w:szCs w:val="32"/>
        </w:rPr>
        <w:t>，能</w:t>
      </w:r>
      <w:r>
        <w:rPr>
          <w:rFonts w:ascii="仿宋" w:hAnsi="仿宋" w:eastAsia="仿宋"/>
          <w:sz w:val="32"/>
          <w:szCs w:val="32"/>
        </w:rPr>
        <w:t>体现专业学员的学习特点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湖南</w:t>
      </w:r>
      <w:r>
        <w:rPr>
          <w:rFonts w:ascii="仿宋" w:hAnsi="仿宋" w:eastAsia="仿宋"/>
          <w:sz w:val="32"/>
          <w:szCs w:val="32"/>
        </w:rPr>
        <w:t>艺术职业学院教务处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2019年1月5日</w:t>
      </w:r>
    </w:p>
    <w:sectPr>
      <w:pgSz w:w="11906" w:h="16838"/>
      <w:pgMar w:top="181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80"/>
    <w:rsid w:val="001660CE"/>
    <w:rsid w:val="006E32A4"/>
    <w:rsid w:val="00810A5A"/>
    <w:rsid w:val="008401F1"/>
    <w:rsid w:val="0085069D"/>
    <w:rsid w:val="00892380"/>
    <w:rsid w:val="008949AC"/>
    <w:rsid w:val="008B1DBB"/>
    <w:rsid w:val="00905078"/>
    <w:rsid w:val="009410C2"/>
    <w:rsid w:val="00B02CC2"/>
    <w:rsid w:val="00BD0F13"/>
    <w:rsid w:val="00D30725"/>
    <w:rsid w:val="05F74D40"/>
    <w:rsid w:val="6B1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191</Words>
  <Characters>1092</Characters>
  <Lines>9</Lines>
  <Paragraphs>2</Paragraphs>
  <TotalTime>89</TotalTime>
  <ScaleCrop>false</ScaleCrop>
  <LinksUpToDate>false</LinksUpToDate>
  <CharactersWithSpaces>1281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2019-01-05T02:45:00Z</dcterms:created>
  <dc:creator>Sky</dc:creator>
  <cp:lastModifiedBy>平安万岁</cp:lastModifiedBy>
  <dcterms:modified xsi:type="dcterms:W3CDTF">2019-10-22T08:02:41Z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