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3EB" w:rsidRDefault="00D913EB" w:rsidP="00D913EB">
      <w:pPr>
        <w:snapToGrid w:val="0"/>
        <w:spacing w:line="360" w:lineRule="auto"/>
        <w:jc w:val="center"/>
        <w:rPr>
          <w:rFonts w:ascii="方正小标宋简体" w:eastAsia="方正小标宋简体"/>
          <w:sz w:val="44"/>
          <w:szCs w:val="44"/>
        </w:rPr>
      </w:pPr>
    </w:p>
    <w:p w:rsidR="00D913EB" w:rsidRDefault="00D913EB" w:rsidP="00D913EB">
      <w:pPr>
        <w:snapToGrid w:val="0"/>
        <w:spacing w:line="360" w:lineRule="auto"/>
        <w:jc w:val="center"/>
        <w:rPr>
          <w:rFonts w:ascii="方正小标宋简体" w:eastAsia="方正小标宋简体"/>
          <w:sz w:val="44"/>
          <w:szCs w:val="44"/>
        </w:rPr>
      </w:pPr>
    </w:p>
    <w:p w:rsidR="00D913EB" w:rsidRDefault="00D913EB" w:rsidP="00D913EB">
      <w:pPr>
        <w:snapToGrid w:val="0"/>
        <w:spacing w:line="360" w:lineRule="auto"/>
        <w:jc w:val="center"/>
        <w:rPr>
          <w:rFonts w:ascii="方正小标宋简体" w:eastAsia="方正小标宋简体"/>
          <w:sz w:val="44"/>
          <w:szCs w:val="44"/>
        </w:rPr>
      </w:pPr>
    </w:p>
    <w:p w:rsidR="00DA35D6" w:rsidRPr="00DA35D6" w:rsidRDefault="00DA35D6" w:rsidP="00D913EB">
      <w:pPr>
        <w:snapToGrid w:val="0"/>
        <w:spacing w:line="360" w:lineRule="auto"/>
        <w:jc w:val="center"/>
        <w:rPr>
          <w:rFonts w:ascii="方正小标宋简体" w:eastAsia="方正小标宋简体"/>
          <w:sz w:val="44"/>
          <w:szCs w:val="44"/>
        </w:rPr>
      </w:pPr>
      <w:r w:rsidRPr="00DA35D6">
        <w:rPr>
          <w:rFonts w:ascii="方正小标宋简体" w:eastAsia="方正小标宋简体" w:hint="eastAsia"/>
          <w:sz w:val="44"/>
          <w:szCs w:val="44"/>
        </w:rPr>
        <w:t>湖南省文化和旅游厅办公室</w:t>
      </w:r>
    </w:p>
    <w:p w:rsidR="00F55A9F" w:rsidRPr="00DA35D6" w:rsidRDefault="00DA35D6" w:rsidP="00D913EB">
      <w:pPr>
        <w:snapToGrid w:val="0"/>
        <w:spacing w:line="360" w:lineRule="auto"/>
        <w:jc w:val="center"/>
        <w:rPr>
          <w:rFonts w:ascii="方正小标宋简体" w:eastAsia="方正小标宋简体"/>
          <w:sz w:val="44"/>
          <w:szCs w:val="44"/>
        </w:rPr>
      </w:pPr>
      <w:r w:rsidRPr="00DA35D6">
        <w:rPr>
          <w:rFonts w:ascii="方正小标宋简体" w:eastAsia="方正小标宋简体" w:hint="eastAsia"/>
          <w:sz w:val="44"/>
          <w:szCs w:val="44"/>
        </w:rPr>
        <w:t>关于转发2021年度省文化产业发展专项资金项目申报工作的通知</w:t>
      </w:r>
    </w:p>
    <w:p w:rsidR="00DA35D6" w:rsidRPr="00DA35D6" w:rsidRDefault="00DA35D6" w:rsidP="00D913EB">
      <w:pPr>
        <w:snapToGrid w:val="0"/>
        <w:spacing w:line="360" w:lineRule="auto"/>
        <w:rPr>
          <w:rFonts w:ascii="仿宋_GB2312" w:eastAsia="仿宋_GB2312"/>
          <w:sz w:val="32"/>
          <w:szCs w:val="32"/>
        </w:rPr>
      </w:pPr>
      <w:r w:rsidRPr="00DA35D6">
        <w:rPr>
          <w:rFonts w:ascii="仿宋_GB2312" w:eastAsia="仿宋_GB2312" w:hint="eastAsia"/>
          <w:sz w:val="32"/>
          <w:szCs w:val="32"/>
        </w:rPr>
        <w:t>厅直各单位：</w:t>
      </w:r>
    </w:p>
    <w:p w:rsidR="00DA35D6" w:rsidRDefault="006012E5" w:rsidP="00D913EB">
      <w:pPr>
        <w:snapToGrid w:val="0"/>
        <w:spacing w:line="360" w:lineRule="auto"/>
        <w:ind w:firstLineChars="200" w:firstLine="640"/>
        <w:rPr>
          <w:rFonts w:ascii="仿宋_GB2312" w:eastAsia="仿宋_GB2312" w:hAnsiTheme="minorEastAsia"/>
          <w:sz w:val="32"/>
          <w:szCs w:val="32"/>
        </w:rPr>
      </w:pPr>
      <w:r>
        <w:rPr>
          <w:rFonts w:ascii="仿宋_GB2312" w:eastAsia="仿宋_GB2312" w:hint="eastAsia"/>
          <w:sz w:val="32"/>
          <w:szCs w:val="32"/>
        </w:rPr>
        <w:t>根据</w:t>
      </w:r>
      <w:r w:rsidR="00DA35D6" w:rsidRPr="00DA35D6">
        <w:rPr>
          <w:rFonts w:ascii="仿宋_GB2312" w:eastAsia="仿宋_GB2312" w:hint="eastAsia"/>
          <w:sz w:val="32"/>
          <w:szCs w:val="32"/>
        </w:rPr>
        <w:t>《中共湖南省委宣传部 省财政厅关于做好2021年度省文化产业发展专项资金项目申报工作的通知》（湘宣电〔2021〕38号</w:t>
      </w:r>
      <w:r w:rsidR="00DA35D6" w:rsidRPr="00DA35D6">
        <w:rPr>
          <w:rFonts w:ascii="仿宋_GB2312" w:eastAsia="仿宋_GB2312" w:hAnsiTheme="minorEastAsia" w:hint="eastAsia"/>
          <w:sz w:val="32"/>
          <w:szCs w:val="32"/>
        </w:rPr>
        <w:t>）</w:t>
      </w:r>
      <w:r>
        <w:rPr>
          <w:rFonts w:ascii="仿宋_GB2312" w:eastAsia="仿宋_GB2312" w:hAnsiTheme="minorEastAsia" w:hint="eastAsia"/>
          <w:sz w:val="32"/>
          <w:szCs w:val="32"/>
        </w:rPr>
        <w:t>精神</w:t>
      </w:r>
      <w:r w:rsidR="00DA35D6">
        <w:rPr>
          <w:rFonts w:ascii="仿宋_GB2312" w:eastAsia="仿宋_GB2312" w:hAnsiTheme="minorEastAsia" w:hint="eastAsia"/>
          <w:sz w:val="32"/>
          <w:szCs w:val="32"/>
        </w:rPr>
        <w:t>，</w:t>
      </w:r>
      <w:r w:rsidR="00783795">
        <w:rPr>
          <w:rFonts w:ascii="仿宋_GB2312" w:eastAsia="仿宋_GB2312" w:hAnsiTheme="minorEastAsia" w:hint="eastAsia"/>
          <w:sz w:val="32"/>
          <w:szCs w:val="32"/>
        </w:rPr>
        <w:t>我</w:t>
      </w:r>
      <w:r>
        <w:rPr>
          <w:rFonts w:ascii="仿宋_GB2312" w:eastAsia="仿宋_GB2312" w:hAnsiTheme="minorEastAsia" w:hint="eastAsia"/>
          <w:sz w:val="32"/>
          <w:szCs w:val="32"/>
        </w:rPr>
        <w:t>厅将</w:t>
      </w:r>
      <w:r w:rsidR="00783795">
        <w:rPr>
          <w:rFonts w:ascii="仿宋_GB2312" w:eastAsia="仿宋_GB2312" w:hAnsiTheme="minorEastAsia" w:hint="eastAsia"/>
          <w:sz w:val="32"/>
          <w:szCs w:val="32"/>
        </w:rPr>
        <w:t>选</w:t>
      </w:r>
      <w:r w:rsidR="000A3CC6">
        <w:rPr>
          <w:rFonts w:ascii="仿宋_GB2312" w:eastAsia="仿宋_GB2312" w:hAnsiTheme="minorEastAsia" w:hint="eastAsia"/>
          <w:sz w:val="32"/>
          <w:szCs w:val="32"/>
        </w:rPr>
        <w:t>择优选送</w:t>
      </w:r>
      <w:r w:rsidR="00783795">
        <w:rPr>
          <w:rFonts w:ascii="仿宋_GB2312" w:eastAsia="仿宋_GB2312" w:hAnsiTheme="minorEastAsia" w:hint="eastAsia"/>
          <w:sz w:val="32"/>
          <w:szCs w:val="32"/>
        </w:rPr>
        <w:t>1个项目申报省文化产业发展专项资金，</w:t>
      </w:r>
      <w:r w:rsidR="00DA35D6">
        <w:rPr>
          <w:rFonts w:ascii="仿宋_GB2312" w:eastAsia="仿宋_GB2312" w:hAnsiTheme="minorEastAsia" w:hint="eastAsia"/>
          <w:sz w:val="32"/>
          <w:szCs w:val="32"/>
        </w:rPr>
        <w:t>请各单位</w:t>
      </w:r>
      <w:r w:rsidR="00783795">
        <w:rPr>
          <w:rFonts w:ascii="仿宋_GB2312" w:eastAsia="仿宋_GB2312" w:hAnsiTheme="minorEastAsia" w:hint="eastAsia"/>
          <w:sz w:val="32"/>
          <w:szCs w:val="32"/>
        </w:rPr>
        <w:t>结合实际情况于</w:t>
      </w:r>
      <w:r w:rsidR="00D913EB">
        <w:rPr>
          <w:rFonts w:ascii="仿宋_GB2312" w:eastAsia="仿宋_GB2312" w:hAnsiTheme="minorEastAsia" w:hint="eastAsia"/>
          <w:sz w:val="32"/>
          <w:szCs w:val="32"/>
        </w:rPr>
        <w:t>2021年4月21日前完成项目入库，并按要求提供相关资料。</w:t>
      </w:r>
    </w:p>
    <w:p w:rsidR="00D913EB" w:rsidRDefault="00D913EB" w:rsidP="00D913EB">
      <w:pPr>
        <w:snapToGrid w:val="0"/>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联系人及电话：刘元斌   0731-85286042</w:t>
      </w:r>
    </w:p>
    <w:p w:rsidR="00D913EB" w:rsidRDefault="00D913EB" w:rsidP="00D913EB">
      <w:pPr>
        <w:snapToGrid w:val="0"/>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邮箱：</w:t>
      </w:r>
      <w:hyperlink r:id="rId6" w:history="1">
        <w:r w:rsidRPr="007F2EC6">
          <w:rPr>
            <w:rStyle w:val="a3"/>
            <w:rFonts w:ascii="仿宋_GB2312" w:eastAsia="仿宋_GB2312" w:hAnsiTheme="minorEastAsia" w:hint="eastAsia"/>
            <w:sz w:val="32"/>
            <w:szCs w:val="32"/>
          </w:rPr>
          <w:t>243130654@qq.com</w:t>
        </w:r>
      </w:hyperlink>
    </w:p>
    <w:p w:rsidR="00D913EB" w:rsidRDefault="00D913EB" w:rsidP="00D913EB">
      <w:pPr>
        <w:snapToGrid w:val="0"/>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特此通知。</w:t>
      </w:r>
    </w:p>
    <w:p w:rsidR="00D913EB" w:rsidRDefault="00D913EB" w:rsidP="00D913EB">
      <w:pPr>
        <w:snapToGrid w:val="0"/>
        <w:spacing w:line="360" w:lineRule="auto"/>
        <w:ind w:leftChars="300" w:left="1590" w:hangingChars="300" w:hanging="960"/>
        <w:rPr>
          <w:rFonts w:ascii="仿宋_GB2312" w:eastAsia="仿宋_GB2312" w:hAnsiTheme="minorEastAsia"/>
          <w:sz w:val="32"/>
          <w:szCs w:val="32"/>
        </w:rPr>
      </w:pPr>
      <w:r>
        <w:rPr>
          <w:rFonts w:ascii="仿宋_GB2312" w:eastAsia="仿宋_GB2312" w:hAnsiTheme="minorEastAsia" w:hint="eastAsia"/>
          <w:sz w:val="32"/>
          <w:szCs w:val="32"/>
        </w:rPr>
        <w:t>附件：</w:t>
      </w:r>
      <w:r w:rsidRPr="00DA35D6">
        <w:rPr>
          <w:rFonts w:ascii="仿宋_GB2312" w:eastAsia="仿宋_GB2312" w:hint="eastAsia"/>
          <w:sz w:val="32"/>
          <w:szCs w:val="32"/>
        </w:rPr>
        <w:t>关于做好2021年度省文化产业发展专项资金项目申报工作的通知</w:t>
      </w:r>
    </w:p>
    <w:p w:rsidR="00D913EB" w:rsidRDefault="00D913EB" w:rsidP="00D913EB">
      <w:pPr>
        <w:snapToGrid w:val="0"/>
        <w:spacing w:line="360" w:lineRule="auto"/>
        <w:ind w:firstLineChars="1100" w:firstLine="3520"/>
        <w:rPr>
          <w:rFonts w:ascii="仿宋_GB2312" w:eastAsia="仿宋_GB2312" w:hAnsiTheme="minorEastAsia"/>
          <w:sz w:val="32"/>
          <w:szCs w:val="32"/>
        </w:rPr>
      </w:pPr>
      <w:r>
        <w:rPr>
          <w:rFonts w:ascii="仿宋_GB2312" w:eastAsia="仿宋_GB2312" w:hAnsiTheme="minorEastAsia" w:hint="eastAsia"/>
          <w:sz w:val="32"/>
          <w:szCs w:val="32"/>
        </w:rPr>
        <w:t>湖南省文化和旅游厅办公室</w:t>
      </w:r>
    </w:p>
    <w:p w:rsidR="00D913EB" w:rsidRDefault="00D913EB" w:rsidP="00D913EB">
      <w:pPr>
        <w:snapToGrid w:val="0"/>
        <w:spacing w:line="360" w:lineRule="auto"/>
        <w:ind w:firstLineChars="1300" w:firstLine="4160"/>
        <w:rPr>
          <w:rFonts w:ascii="仿宋_GB2312" w:eastAsia="仿宋_GB2312" w:hAnsiTheme="minorEastAsia"/>
          <w:sz w:val="32"/>
          <w:szCs w:val="32"/>
        </w:rPr>
      </w:pPr>
      <w:r>
        <w:rPr>
          <w:rFonts w:ascii="仿宋_GB2312" w:eastAsia="仿宋_GB2312" w:hAnsiTheme="minorEastAsia" w:hint="eastAsia"/>
          <w:sz w:val="32"/>
          <w:szCs w:val="32"/>
        </w:rPr>
        <w:lastRenderedPageBreak/>
        <w:t>2021年4月13日</w:t>
      </w:r>
    </w:p>
    <w:p w:rsidR="00D913EB" w:rsidRDefault="00D913EB" w:rsidP="00D913EB">
      <w:pPr>
        <w:snapToGrid w:val="0"/>
        <w:spacing w:line="300" w:lineRule="auto"/>
        <w:rPr>
          <w:rFonts w:ascii="仿宋_GB2312" w:eastAsia="仿宋_GB2312"/>
          <w:sz w:val="32"/>
          <w:szCs w:val="32"/>
        </w:rPr>
      </w:pPr>
      <w:r>
        <w:rPr>
          <w:rFonts w:ascii="仿宋_GB2312" w:eastAsia="仿宋_GB2312" w:hint="eastAsia"/>
          <w:sz w:val="32"/>
          <w:szCs w:val="32"/>
        </w:rPr>
        <w:t>附件</w:t>
      </w:r>
    </w:p>
    <w:p w:rsidR="00D913EB" w:rsidRDefault="00530508" w:rsidP="00D913EB">
      <w:pPr>
        <w:snapToGrid w:val="0"/>
        <w:spacing w:line="300" w:lineRule="auto"/>
        <w:rPr>
          <w:rFonts w:ascii="楷体_GB2312" w:eastAsia="楷体_GB2312"/>
          <w:sz w:val="32"/>
          <w:szCs w:val="32"/>
        </w:rPr>
      </w:pPr>
      <w:r w:rsidRPr="00530508">
        <w:rPr>
          <w:rFonts w:ascii="仿宋_GB2312" w:eastAsia="仿宋_GB2312"/>
          <w:sz w:val="32"/>
          <w:szCs w:val="32"/>
        </w:rPr>
        <w:pict>
          <v:shapetype id="_x0000_t32" coordsize="21600,21600" o:spt="32" o:oned="t" path="m,l21600,21600e" filled="f">
            <v:path arrowok="t" fillok="f" o:connecttype="none"/>
            <o:lock v:ext="edit" shapetype="t"/>
          </v:shapetype>
          <v:shape id="自选图形 2" o:spid="_x0000_s1026" type="#_x0000_t32" style="position:absolute;left:0;text-align:left;margin-left:.55pt;margin-top:22.35pt;width:450pt;height:0;z-index:251660288" o:connectortype="straight"/>
        </w:pict>
      </w:r>
      <w:r w:rsidR="00D913EB">
        <w:rPr>
          <w:rFonts w:ascii="仿宋_GB2312" w:eastAsia="仿宋_GB2312" w:hint="eastAsia"/>
          <w:sz w:val="32"/>
          <w:szCs w:val="32"/>
        </w:rPr>
        <w:t>发电单位</w:t>
      </w:r>
      <w:r w:rsidR="00D913EB">
        <w:rPr>
          <w:rFonts w:ascii="方正楷体_GBK" w:eastAsia="方正楷体_GBK" w:hint="eastAsia"/>
          <w:sz w:val="32"/>
          <w:szCs w:val="32"/>
        </w:rPr>
        <w:t xml:space="preserve"> </w:t>
      </w:r>
      <w:r w:rsidR="00D913EB">
        <w:rPr>
          <w:rFonts w:ascii="楷体_GB2312" w:eastAsia="楷体_GB2312" w:hint="eastAsia"/>
          <w:sz w:val="32"/>
          <w:szCs w:val="32"/>
        </w:rPr>
        <w:t xml:space="preserve">中共湖南省委宣传部         </w:t>
      </w:r>
      <w:r w:rsidR="00D913EB">
        <w:rPr>
          <w:rFonts w:ascii="仿宋_GB2312" w:eastAsia="仿宋_GB2312" w:hint="eastAsia"/>
          <w:sz w:val="32"/>
          <w:szCs w:val="32"/>
        </w:rPr>
        <w:t>签发盖章</w:t>
      </w:r>
    </w:p>
    <w:p w:rsidR="00D913EB" w:rsidRDefault="00D913EB" w:rsidP="00D913EB">
      <w:pPr>
        <w:snapToGrid w:val="0"/>
        <w:spacing w:line="300" w:lineRule="auto"/>
        <w:jc w:val="left"/>
        <w:rPr>
          <w:rFonts w:ascii="楷体_GB2312" w:eastAsia="楷体_GB2312"/>
          <w:sz w:val="32"/>
          <w:szCs w:val="32"/>
        </w:rPr>
      </w:pPr>
      <w:r>
        <w:rPr>
          <w:rFonts w:ascii="仿宋_GB2312" w:eastAsia="仿宋_GB2312" w:hint="eastAsia"/>
          <w:sz w:val="32"/>
          <w:szCs w:val="32"/>
        </w:rPr>
        <w:t>等级</w:t>
      </w:r>
      <w:r>
        <w:rPr>
          <w:rFonts w:ascii="黑体" w:eastAsia="黑体" w:hint="eastAsia"/>
          <w:sz w:val="32"/>
          <w:szCs w:val="32"/>
        </w:rPr>
        <w:t xml:space="preserve"> 特急·明电</w:t>
      </w:r>
      <w:r>
        <w:rPr>
          <w:rFonts w:ascii="楷体_GB2312" w:eastAsia="楷体_GB2312"/>
          <w:sz w:val="32"/>
          <w:szCs w:val="32"/>
        </w:rPr>
        <w:t xml:space="preserve">    </w:t>
      </w:r>
      <w:r>
        <w:rPr>
          <w:rFonts w:ascii="楷体_GB2312" w:eastAsia="楷体_GB2312" w:hint="eastAsia"/>
          <w:sz w:val="32"/>
          <w:szCs w:val="32"/>
        </w:rPr>
        <w:t xml:space="preserve"> 湘宣电〔2021〕38号</w:t>
      </w:r>
    </w:p>
    <w:p w:rsidR="00D913EB" w:rsidRDefault="00530508" w:rsidP="00D913EB">
      <w:pPr>
        <w:snapToGrid w:val="0"/>
        <w:spacing w:line="300" w:lineRule="auto"/>
        <w:jc w:val="left"/>
        <w:rPr>
          <w:rFonts w:ascii="方正楷体_GBK" w:eastAsia="方正楷体_GBK"/>
          <w:sz w:val="32"/>
          <w:szCs w:val="32"/>
        </w:rPr>
      </w:pPr>
      <w:r w:rsidRPr="00530508">
        <w:rPr>
          <w:rFonts w:ascii="仿宋_GB2312" w:eastAsia="仿宋_GB2312"/>
          <w:sz w:val="32"/>
          <w:szCs w:val="32"/>
        </w:rPr>
        <w:pict>
          <v:shape id="自选图形 3" o:spid="_x0000_s1027" type="#_x0000_t32" style="position:absolute;margin-left:.55pt;margin-top:1.25pt;width:450pt;height:0;z-index:251661312" o:connectortype="straight"/>
        </w:pict>
      </w:r>
    </w:p>
    <w:p w:rsidR="00D913EB" w:rsidRDefault="00D913EB" w:rsidP="00D913EB">
      <w:pPr>
        <w:adjustRightInd w:val="0"/>
        <w:snapToGrid w:val="0"/>
        <w:spacing w:line="600" w:lineRule="exact"/>
        <w:jc w:val="center"/>
        <w:rPr>
          <w:rFonts w:ascii="方正小标宋_GBK" w:eastAsia="方正小标宋_GBK"/>
          <w:bCs/>
          <w:spacing w:val="-2"/>
          <w:sz w:val="44"/>
          <w:szCs w:val="44"/>
        </w:rPr>
      </w:pPr>
      <w:r>
        <w:rPr>
          <w:rFonts w:ascii="方正小标宋_GBK" w:eastAsia="方正小标宋_GBK" w:hint="eastAsia"/>
          <w:bCs/>
          <w:spacing w:val="-2"/>
          <w:sz w:val="44"/>
          <w:szCs w:val="44"/>
        </w:rPr>
        <w:t>中共湖南省委宣传部 湖南省财政厅</w:t>
      </w:r>
    </w:p>
    <w:p w:rsidR="00D913EB" w:rsidRDefault="00D913EB" w:rsidP="00D913EB">
      <w:pPr>
        <w:adjustRightInd w:val="0"/>
        <w:snapToGrid w:val="0"/>
        <w:spacing w:line="600" w:lineRule="exact"/>
        <w:ind w:firstLineChars="50" w:firstLine="218"/>
        <w:jc w:val="center"/>
        <w:rPr>
          <w:rFonts w:ascii="方正小标宋_GBK" w:eastAsia="方正小标宋_GBK"/>
          <w:bCs/>
          <w:spacing w:val="-2"/>
          <w:sz w:val="44"/>
          <w:szCs w:val="44"/>
        </w:rPr>
      </w:pPr>
      <w:r>
        <w:rPr>
          <w:rFonts w:ascii="方正小标宋_GBK" w:eastAsia="方正小标宋_GBK" w:hint="eastAsia"/>
          <w:bCs/>
          <w:spacing w:val="-2"/>
          <w:sz w:val="44"/>
          <w:szCs w:val="44"/>
        </w:rPr>
        <w:t>关于做好2021年度省文化产业发展专项资金</w:t>
      </w:r>
    </w:p>
    <w:p w:rsidR="00D913EB" w:rsidRDefault="00D913EB" w:rsidP="00D913EB">
      <w:pPr>
        <w:adjustRightInd w:val="0"/>
        <w:snapToGrid w:val="0"/>
        <w:spacing w:line="600" w:lineRule="exact"/>
        <w:ind w:firstLineChars="50" w:firstLine="218"/>
        <w:jc w:val="center"/>
        <w:rPr>
          <w:rFonts w:ascii="方正小标宋_GBK" w:eastAsia="方正小标宋_GBK"/>
          <w:bCs/>
          <w:spacing w:val="-2"/>
          <w:sz w:val="44"/>
          <w:szCs w:val="44"/>
        </w:rPr>
      </w:pPr>
      <w:r>
        <w:rPr>
          <w:rFonts w:ascii="方正小标宋_GBK" w:eastAsia="方正小标宋_GBK" w:hint="eastAsia"/>
          <w:bCs/>
          <w:spacing w:val="-2"/>
          <w:sz w:val="44"/>
          <w:szCs w:val="44"/>
        </w:rPr>
        <w:t>项目申报工作的通知</w:t>
      </w:r>
    </w:p>
    <w:p w:rsidR="00D913EB" w:rsidRDefault="00D913EB" w:rsidP="00D913EB">
      <w:pPr>
        <w:adjustRightInd w:val="0"/>
        <w:snapToGrid w:val="0"/>
        <w:rPr>
          <w:rFonts w:eastAsia="仿宋_GB2312"/>
          <w:bCs/>
          <w:spacing w:val="-2"/>
          <w:sz w:val="32"/>
          <w:szCs w:val="32"/>
        </w:rPr>
      </w:pPr>
    </w:p>
    <w:p w:rsidR="00D913EB" w:rsidRDefault="00D913EB" w:rsidP="00D913EB">
      <w:pPr>
        <w:adjustRightInd w:val="0"/>
        <w:snapToGrid w:val="0"/>
        <w:spacing w:line="580" w:lineRule="exact"/>
        <w:rPr>
          <w:rFonts w:ascii="仿宋_GB2312" w:eastAsia="仿宋_GB2312"/>
          <w:bCs/>
          <w:spacing w:val="-2"/>
          <w:sz w:val="32"/>
          <w:szCs w:val="32"/>
        </w:rPr>
      </w:pPr>
      <w:r>
        <w:rPr>
          <w:rFonts w:ascii="仿宋_GB2312" w:eastAsia="仿宋_GB2312" w:hint="eastAsia"/>
          <w:bCs/>
          <w:spacing w:val="-2"/>
          <w:sz w:val="32"/>
          <w:szCs w:val="32"/>
        </w:rPr>
        <w:t>各市州党委宣传部、财政局，省直有关单位，省管国有文化企业，马栏山视频文</w:t>
      </w:r>
      <w:proofErr w:type="gramStart"/>
      <w:r>
        <w:rPr>
          <w:rFonts w:ascii="仿宋_GB2312" w:eastAsia="仿宋_GB2312" w:hint="eastAsia"/>
          <w:bCs/>
          <w:spacing w:val="-2"/>
          <w:sz w:val="32"/>
          <w:szCs w:val="32"/>
        </w:rPr>
        <w:t>创产业</w:t>
      </w:r>
      <w:proofErr w:type="gramEnd"/>
      <w:r>
        <w:rPr>
          <w:rFonts w:ascii="仿宋_GB2312" w:eastAsia="仿宋_GB2312" w:hint="eastAsia"/>
          <w:bCs/>
          <w:spacing w:val="-2"/>
          <w:sz w:val="32"/>
          <w:szCs w:val="32"/>
        </w:rPr>
        <w:t>园管委会：</w:t>
      </w:r>
    </w:p>
    <w:p w:rsidR="00D913EB" w:rsidRDefault="00D913EB" w:rsidP="00D913EB">
      <w:pPr>
        <w:adjustRightInd w:val="0"/>
        <w:snapToGrid w:val="0"/>
        <w:spacing w:line="58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根</w:t>
      </w:r>
      <w:r>
        <w:rPr>
          <w:rFonts w:ascii="仿宋_GB2312" w:eastAsia="仿宋_GB2312" w:hint="eastAsia"/>
          <w:bCs/>
          <w:sz w:val="32"/>
          <w:szCs w:val="32"/>
        </w:rPr>
        <w:t>据年度工作安排，决定启动2021年度湖南省文化产业发展专项资金（以下简称“专项资金”）项目申报工作。现就有关事项通知如下。</w:t>
      </w:r>
    </w:p>
    <w:p w:rsidR="00D913EB" w:rsidRDefault="00D913EB" w:rsidP="00D913EB">
      <w:pPr>
        <w:adjustRightInd w:val="0"/>
        <w:snapToGrid w:val="0"/>
        <w:spacing w:line="580" w:lineRule="exact"/>
        <w:ind w:firstLineChars="200" w:firstLine="632"/>
        <w:rPr>
          <w:rFonts w:ascii="黑体" w:eastAsia="黑体"/>
          <w:bCs/>
          <w:spacing w:val="-2"/>
          <w:sz w:val="32"/>
          <w:szCs w:val="32"/>
        </w:rPr>
      </w:pPr>
      <w:r>
        <w:rPr>
          <w:rFonts w:ascii="黑体" w:eastAsia="黑体" w:hint="eastAsia"/>
          <w:bCs/>
          <w:spacing w:val="-2"/>
          <w:sz w:val="32"/>
          <w:szCs w:val="32"/>
        </w:rPr>
        <w:t>一、支持方向</w:t>
      </w:r>
    </w:p>
    <w:p w:rsidR="00D913EB" w:rsidRDefault="00D913EB" w:rsidP="00D913EB">
      <w:pPr>
        <w:adjustRightInd w:val="0"/>
        <w:snapToGrid w:val="0"/>
        <w:spacing w:line="580" w:lineRule="exact"/>
        <w:ind w:firstLineChars="200" w:firstLine="640"/>
        <w:rPr>
          <w:rFonts w:ascii="仿宋_GB2312" w:eastAsia="仿宋_GB2312"/>
          <w:bCs/>
          <w:sz w:val="32"/>
          <w:szCs w:val="32"/>
        </w:rPr>
      </w:pPr>
      <w:r>
        <w:rPr>
          <w:rFonts w:ascii="楷体_GB2312" w:eastAsia="楷体_GB2312" w:hint="eastAsia"/>
          <w:bCs/>
          <w:sz w:val="32"/>
          <w:szCs w:val="32"/>
        </w:rPr>
        <w:t>1．支持骨干文化企业转型升级。</w:t>
      </w:r>
      <w:r>
        <w:rPr>
          <w:rFonts w:ascii="仿宋_GB2312" w:eastAsia="仿宋_GB2312" w:hint="eastAsia"/>
          <w:bCs/>
          <w:sz w:val="32"/>
          <w:szCs w:val="32"/>
        </w:rPr>
        <w:t>推进骨干文化产业转型升级，加快创新驱动、融合发展，不断提升品牌影响力和核心竞争力，引领全省文化产业持续健康发展。</w:t>
      </w:r>
    </w:p>
    <w:p w:rsidR="00D913EB" w:rsidRDefault="00D913EB" w:rsidP="00D913EB">
      <w:pPr>
        <w:adjustRightInd w:val="0"/>
        <w:snapToGrid w:val="0"/>
        <w:spacing w:line="580" w:lineRule="exact"/>
        <w:ind w:firstLineChars="200" w:firstLine="640"/>
        <w:rPr>
          <w:rFonts w:ascii="仿宋_GB2312" w:eastAsia="仿宋_GB2312"/>
          <w:bCs/>
          <w:sz w:val="32"/>
          <w:szCs w:val="32"/>
        </w:rPr>
      </w:pPr>
      <w:r>
        <w:rPr>
          <w:rFonts w:ascii="楷体_GB2312" w:eastAsia="楷体_GB2312" w:hAnsi="楷体_GB2312" w:cs="楷体_GB2312" w:hint="eastAsia"/>
          <w:bCs/>
          <w:sz w:val="32"/>
          <w:szCs w:val="32"/>
        </w:rPr>
        <w:t>2．马栏山视频文</w:t>
      </w:r>
      <w:proofErr w:type="gramStart"/>
      <w:r>
        <w:rPr>
          <w:rFonts w:ascii="楷体_GB2312" w:eastAsia="楷体_GB2312" w:hAnsi="楷体_GB2312" w:cs="楷体_GB2312" w:hint="eastAsia"/>
          <w:bCs/>
          <w:sz w:val="32"/>
          <w:szCs w:val="32"/>
        </w:rPr>
        <w:t>创产业</w:t>
      </w:r>
      <w:proofErr w:type="gramEnd"/>
      <w:r>
        <w:rPr>
          <w:rFonts w:ascii="楷体_GB2312" w:eastAsia="楷体_GB2312" w:hAnsi="楷体_GB2312" w:cs="楷体_GB2312" w:hint="eastAsia"/>
          <w:bCs/>
          <w:sz w:val="32"/>
          <w:szCs w:val="32"/>
        </w:rPr>
        <w:t>园建设。</w:t>
      </w:r>
      <w:r>
        <w:rPr>
          <w:rFonts w:ascii="仿宋_GB2312" w:eastAsia="仿宋_GB2312" w:hint="eastAsia"/>
          <w:bCs/>
          <w:sz w:val="32"/>
          <w:szCs w:val="32"/>
        </w:rPr>
        <w:t>支持马栏山视频文</w:t>
      </w:r>
      <w:proofErr w:type="gramStart"/>
      <w:r>
        <w:rPr>
          <w:rFonts w:ascii="仿宋_GB2312" w:eastAsia="仿宋_GB2312" w:hint="eastAsia"/>
          <w:bCs/>
          <w:sz w:val="32"/>
          <w:szCs w:val="32"/>
        </w:rPr>
        <w:t>创产业园重点</w:t>
      </w:r>
      <w:proofErr w:type="gramEnd"/>
      <w:r>
        <w:rPr>
          <w:rFonts w:ascii="仿宋_GB2312" w:eastAsia="仿宋_GB2312" w:hint="eastAsia"/>
          <w:bCs/>
          <w:sz w:val="32"/>
          <w:szCs w:val="32"/>
        </w:rPr>
        <w:t>文化产业项目、重大产业活动和产业平台建设。</w:t>
      </w:r>
    </w:p>
    <w:p w:rsidR="00D913EB" w:rsidRDefault="00D913EB" w:rsidP="00D913EB">
      <w:pPr>
        <w:adjustRightInd w:val="0"/>
        <w:snapToGrid w:val="0"/>
        <w:spacing w:line="580" w:lineRule="exact"/>
        <w:ind w:firstLineChars="200" w:firstLine="640"/>
        <w:rPr>
          <w:rFonts w:ascii="仿宋_GB2312" w:eastAsia="仿宋_GB2312"/>
          <w:bCs/>
          <w:sz w:val="32"/>
          <w:szCs w:val="32"/>
        </w:rPr>
      </w:pPr>
      <w:r>
        <w:rPr>
          <w:rFonts w:ascii="楷体_GB2312" w:eastAsia="楷体_GB2312" w:hint="eastAsia"/>
          <w:bCs/>
          <w:sz w:val="32"/>
          <w:szCs w:val="32"/>
        </w:rPr>
        <w:t>3．支持文化产品创作生产和实体书店发展。</w:t>
      </w:r>
      <w:r>
        <w:rPr>
          <w:rFonts w:ascii="仿宋_GB2312" w:eastAsia="仿宋_GB2312" w:hint="eastAsia"/>
          <w:bCs/>
          <w:sz w:val="32"/>
          <w:szCs w:val="32"/>
        </w:rPr>
        <w:t>深化文化体制机制改革，扩大文化产品有效供给，支持弘扬社会主义核心价值观的原创文化产品生产，对省委宣传部按制度办法评选的2021年省级“最美书店”予以适当奖励。</w:t>
      </w:r>
    </w:p>
    <w:p w:rsidR="00D913EB" w:rsidRDefault="00D913EB" w:rsidP="00D913EB">
      <w:pPr>
        <w:adjustRightInd w:val="0"/>
        <w:snapToGrid w:val="0"/>
        <w:spacing w:line="580" w:lineRule="exact"/>
        <w:ind w:firstLineChars="200" w:firstLine="640"/>
        <w:rPr>
          <w:rFonts w:ascii="仿宋_GB2312" w:eastAsia="仿宋_GB2312"/>
          <w:bCs/>
          <w:sz w:val="32"/>
          <w:szCs w:val="32"/>
        </w:rPr>
      </w:pPr>
      <w:r>
        <w:rPr>
          <w:rFonts w:ascii="楷体_GB2312" w:eastAsia="楷体_GB2312" w:hint="eastAsia"/>
          <w:bCs/>
          <w:sz w:val="32"/>
          <w:szCs w:val="32"/>
        </w:rPr>
        <w:lastRenderedPageBreak/>
        <w:t>4．发展文化新业态，促进文化与科技、金融等融合发展。</w:t>
      </w:r>
      <w:r>
        <w:rPr>
          <w:rFonts w:ascii="仿宋_GB2312" w:eastAsia="仿宋_GB2312" w:hint="eastAsia"/>
          <w:bCs/>
          <w:sz w:val="32"/>
          <w:szCs w:val="32"/>
        </w:rPr>
        <w:t>推进文化与科技、金融等相关产业融合发展，加快文化产品服务在生产、传播、消费领域中的数字化进程，发展新型文化业态，培育文化产业发展新动能和新增长点，对在</w:t>
      </w:r>
      <w:r>
        <w:rPr>
          <w:rFonts w:ascii="仿宋" w:eastAsia="仿宋" w:hAnsi="仿宋" w:cs="仿宋_GB2312" w:hint="eastAsia"/>
          <w:sz w:val="32"/>
          <w:szCs w:val="32"/>
        </w:rPr>
        <w:t>湖南股权交易所</w:t>
      </w:r>
      <w:r>
        <w:rPr>
          <w:rFonts w:ascii="仿宋_GB2312" w:eastAsia="仿宋_GB2312" w:hint="eastAsia"/>
          <w:sz w:val="32"/>
          <w:szCs w:val="32"/>
        </w:rPr>
        <w:t>文化产业专板挂牌的文化企业给予适当支持</w:t>
      </w:r>
      <w:r>
        <w:rPr>
          <w:rFonts w:ascii="仿宋_GB2312" w:eastAsia="仿宋_GB2312" w:hint="eastAsia"/>
          <w:bCs/>
          <w:sz w:val="32"/>
          <w:szCs w:val="32"/>
        </w:rPr>
        <w:t>。</w:t>
      </w:r>
    </w:p>
    <w:p w:rsidR="00D913EB" w:rsidRDefault="00D913EB" w:rsidP="00D913EB">
      <w:pPr>
        <w:adjustRightInd w:val="0"/>
        <w:snapToGrid w:val="0"/>
        <w:spacing w:line="580" w:lineRule="exact"/>
        <w:ind w:firstLineChars="200" w:firstLine="640"/>
        <w:rPr>
          <w:rFonts w:ascii="仿宋_GB2312" w:eastAsia="仿宋_GB2312"/>
          <w:bCs/>
          <w:sz w:val="32"/>
          <w:szCs w:val="32"/>
        </w:rPr>
      </w:pPr>
      <w:r>
        <w:rPr>
          <w:rFonts w:ascii="楷体_GB2312" w:eastAsia="楷体_GB2312" w:hint="eastAsia"/>
          <w:bCs/>
          <w:sz w:val="32"/>
          <w:szCs w:val="32"/>
        </w:rPr>
        <w:t>5．支持重大文化产业项目和活动平台等其他项目。</w:t>
      </w:r>
      <w:r>
        <w:rPr>
          <w:rFonts w:ascii="仿宋_GB2312" w:eastAsia="仿宋_GB2312" w:hint="eastAsia"/>
          <w:bCs/>
          <w:sz w:val="32"/>
          <w:szCs w:val="32"/>
        </w:rPr>
        <w:t>支持省委、省政府确定及省委宣传部、省财政厅共同批准认定的重大文化产业项目和活动平台建设等其他项目。</w:t>
      </w:r>
    </w:p>
    <w:p w:rsidR="00D913EB" w:rsidRDefault="00D913EB" w:rsidP="00D913EB">
      <w:pPr>
        <w:adjustRightInd w:val="0"/>
        <w:snapToGrid w:val="0"/>
        <w:spacing w:line="560" w:lineRule="exact"/>
        <w:ind w:firstLineChars="200" w:firstLine="632"/>
        <w:rPr>
          <w:rFonts w:ascii="黑体" w:eastAsia="黑体"/>
          <w:bCs/>
          <w:spacing w:val="-2"/>
          <w:sz w:val="32"/>
          <w:szCs w:val="32"/>
        </w:rPr>
      </w:pPr>
      <w:r>
        <w:rPr>
          <w:rFonts w:ascii="黑体" w:eastAsia="黑体" w:hint="eastAsia"/>
          <w:bCs/>
          <w:spacing w:val="-2"/>
          <w:sz w:val="32"/>
          <w:szCs w:val="32"/>
        </w:rPr>
        <w:t>二、申报条件</w:t>
      </w:r>
    </w:p>
    <w:p w:rsidR="00D913EB" w:rsidRDefault="00D913EB" w:rsidP="00D913EB">
      <w:pPr>
        <w:adjustRightInd w:val="0"/>
        <w:snapToGrid w:val="0"/>
        <w:spacing w:line="560" w:lineRule="exact"/>
        <w:ind w:firstLineChars="200" w:firstLine="632"/>
        <w:rPr>
          <w:rFonts w:eastAsia="楷体_GB2312"/>
          <w:bCs/>
          <w:spacing w:val="-2"/>
          <w:sz w:val="32"/>
          <w:szCs w:val="32"/>
        </w:rPr>
      </w:pPr>
      <w:r>
        <w:rPr>
          <w:rFonts w:eastAsia="楷体_GB2312" w:hint="eastAsia"/>
          <w:bCs/>
          <w:spacing w:val="-2"/>
          <w:sz w:val="32"/>
          <w:szCs w:val="32"/>
        </w:rPr>
        <w:t>（一）基本条件</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1．申请单位为在湖南省行政区域内依法登记注册设立的文化企业，从事行业符合国家统计局《文化及相关产业分类（2018）》。</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2．申请单位应具有独立企业法人资格，财务管理制度健全，会计信用和纳税信用良好，近3年内无违法违规经营和欠税等不良记录。</w:t>
      </w:r>
    </w:p>
    <w:p w:rsidR="00D913EB" w:rsidRDefault="00D913EB" w:rsidP="00D913EB">
      <w:pPr>
        <w:adjustRightInd w:val="0"/>
        <w:snapToGrid w:val="0"/>
        <w:spacing w:line="560" w:lineRule="exact"/>
        <w:ind w:firstLineChars="200" w:firstLine="632"/>
        <w:rPr>
          <w:rFonts w:eastAsia="楷体_GB2312"/>
          <w:bCs/>
          <w:spacing w:val="-2"/>
          <w:sz w:val="32"/>
          <w:szCs w:val="32"/>
        </w:rPr>
      </w:pPr>
      <w:r>
        <w:rPr>
          <w:rFonts w:eastAsia="楷体_GB2312" w:hint="eastAsia"/>
          <w:bCs/>
          <w:spacing w:val="-2"/>
          <w:sz w:val="32"/>
          <w:szCs w:val="32"/>
        </w:rPr>
        <w:t>（二）其他条件</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1．申请项目补助的，需有前期投资和建设基础，预期社会效益和经济效益良好。</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2．申请贷款贴息的，利息及有关财务费用发生期限为2020年1月1日至2020年12月31日。年贴息率最高不超过当年国家规定的银行贷款基准利率，单个项目补贴额最高不超过300万元。</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3．申请担保补助的，担保费发生的期限为2020年1月1日至2020年12月31日。对中小</w:t>
      </w:r>
      <w:proofErr w:type="gramStart"/>
      <w:r>
        <w:rPr>
          <w:rFonts w:ascii="仿宋_GB2312" w:eastAsia="仿宋_GB2312" w:hint="eastAsia"/>
          <w:bCs/>
          <w:spacing w:val="-2"/>
          <w:sz w:val="32"/>
          <w:szCs w:val="32"/>
        </w:rPr>
        <w:t>微文化</w:t>
      </w:r>
      <w:proofErr w:type="gramEnd"/>
      <w:r>
        <w:rPr>
          <w:rFonts w:ascii="仿宋_GB2312" w:eastAsia="仿宋_GB2312" w:hint="eastAsia"/>
          <w:bCs/>
          <w:spacing w:val="-2"/>
          <w:sz w:val="32"/>
          <w:szCs w:val="32"/>
        </w:rPr>
        <w:t>企业通过担保公司融资所缴纳的担保</w:t>
      </w:r>
      <w:proofErr w:type="gramStart"/>
      <w:r>
        <w:rPr>
          <w:rFonts w:ascii="仿宋_GB2312" w:eastAsia="仿宋_GB2312" w:hint="eastAsia"/>
          <w:bCs/>
          <w:spacing w:val="-2"/>
          <w:sz w:val="32"/>
          <w:szCs w:val="32"/>
        </w:rPr>
        <w:t>费给予</w:t>
      </w:r>
      <w:proofErr w:type="gramEnd"/>
      <w:r>
        <w:rPr>
          <w:rFonts w:ascii="仿宋_GB2312" w:eastAsia="仿宋_GB2312" w:hint="eastAsia"/>
          <w:bCs/>
          <w:spacing w:val="-2"/>
          <w:sz w:val="32"/>
          <w:szCs w:val="32"/>
        </w:rPr>
        <w:t>补助，单个项目补贴额最高不超过50万元。</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lastRenderedPageBreak/>
        <w:t>4．文化产业发展方面重大活动申请项目补助，由省委宣传部、省财政厅审核后给予适当补助。</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5．同一项目不得多头申报，不得与其他来源渠道财政资金重复申报。以旅游为主</w:t>
      </w:r>
      <w:proofErr w:type="gramStart"/>
      <w:r>
        <w:rPr>
          <w:rFonts w:ascii="仿宋_GB2312" w:eastAsia="仿宋_GB2312" w:hint="eastAsia"/>
          <w:bCs/>
          <w:spacing w:val="-2"/>
          <w:sz w:val="32"/>
          <w:szCs w:val="32"/>
        </w:rPr>
        <w:t>的文旅融合</w:t>
      </w:r>
      <w:proofErr w:type="gramEnd"/>
      <w:r>
        <w:rPr>
          <w:rFonts w:ascii="仿宋_GB2312" w:eastAsia="仿宋_GB2312" w:hint="eastAsia"/>
          <w:bCs/>
          <w:spacing w:val="-2"/>
          <w:sz w:val="32"/>
          <w:szCs w:val="32"/>
        </w:rPr>
        <w:t>项目，原则上申报省旅游发展专项资金。</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6．曾获得上一年度专项资金支持，但未按进度要求实施，未按规定报送2020年度专项资金绩效自评（综合）报告或在</w:t>
      </w:r>
      <w:r>
        <w:rPr>
          <w:rFonts w:ascii="仿宋_GB2312" w:eastAsia="仿宋_GB2312" w:hint="eastAsia"/>
          <w:bCs/>
          <w:sz w:val="32"/>
          <w:szCs w:val="32"/>
        </w:rPr>
        <w:t>督查中发现问题但尚未整改的企业，</w:t>
      </w:r>
      <w:r>
        <w:rPr>
          <w:rFonts w:ascii="仿宋_GB2312" w:eastAsia="仿宋_GB2312" w:hint="eastAsia"/>
          <w:bCs/>
          <w:spacing w:val="-2"/>
          <w:sz w:val="32"/>
          <w:szCs w:val="32"/>
        </w:rPr>
        <w:t>一经核实，取消申报资格。</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7．由</w:t>
      </w:r>
      <w:r>
        <w:rPr>
          <w:rFonts w:ascii="仿宋_GB2312" w:eastAsia="仿宋_GB2312" w:hint="eastAsia"/>
          <w:bCs/>
          <w:sz w:val="32"/>
          <w:szCs w:val="32"/>
        </w:rPr>
        <w:t>省委、省政府确定及省委宣传部、省财政厅共同批准认定的重大文化产业项目和活动平台建设等其他项目，</w:t>
      </w:r>
      <w:r>
        <w:rPr>
          <w:rFonts w:ascii="仿宋_GB2312" w:eastAsia="仿宋_GB2312" w:hint="eastAsia"/>
          <w:bCs/>
          <w:spacing w:val="-2"/>
          <w:sz w:val="32"/>
          <w:szCs w:val="32"/>
        </w:rPr>
        <w:t>无需另行申报。</w:t>
      </w:r>
    </w:p>
    <w:p w:rsidR="00D913EB" w:rsidRDefault="00D913EB" w:rsidP="00D913EB">
      <w:pPr>
        <w:adjustRightInd w:val="0"/>
        <w:snapToGrid w:val="0"/>
        <w:spacing w:line="560" w:lineRule="exact"/>
        <w:ind w:firstLineChars="200" w:firstLine="632"/>
        <w:rPr>
          <w:rFonts w:ascii="黑体" w:eastAsia="黑体"/>
          <w:bCs/>
          <w:spacing w:val="-2"/>
          <w:sz w:val="32"/>
          <w:szCs w:val="32"/>
        </w:rPr>
      </w:pPr>
      <w:r>
        <w:rPr>
          <w:rFonts w:ascii="黑体" w:eastAsia="黑体" w:hint="eastAsia"/>
          <w:bCs/>
          <w:spacing w:val="-2"/>
          <w:sz w:val="32"/>
          <w:szCs w:val="32"/>
        </w:rPr>
        <w:t>三、工作流程</w:t>
      </w:r>
    </w:p>
    <w:p w:rsidR="00D913EB" w:rsidRDefault="00D913EB" w:rsidP="00D913EB">
      <w:pPr>
        <w:adjustRightInd w:val="0"/>
        <w:snapToGrid w:val="0"/>
        <w:spacing w:line="560" w:lineRule="exact"/>
        <w:ind w:firstLineChars="200" w:firstLine="632"/>
        <w:rPr>
          <w:rFonts w:ascii="楷体_GB2312" w:eastAsia="楷体_GB2312"/>
          <w:bCs/>
          <w:spacing w:val="-2"/>
          <w:sz w:val="32"/>
          <w:szCs w:val="32"/>
        </w:rPr>
      </w:pPr>
      <w:r>
        <w:rPr>
          <w:rFonts w:ascii="楷体_GB2312" w:eastAsia="楷体_GB2312" w:hint="eastAsia"/>
          <w:bCs/>
          <w:spacing w:val="-2"/>
          <w:sz w:val="32"/>
          <w:szCs w:val="32"/>
        </w:rPr>
        <w:t>（一）项目申报</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1．申报程序</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（1）市州、县市区文化企业。县市区党委宣传部、财政局按照属地原则对申报项目进行初审，市州党委宣传部、财政局进行筛选审核后，联合行文报省委宣传部和省财政厅。</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（2）马栏山视频文</w:t>
      </w:r>
      <w:proofErr w:type="gramStart"/>
      <w:r>
        <w:rPr>
          <w:rFonts w:ascii="仿宋_GB2312" w:eastAsia="仿宋_GB2312" w:hint="eastAsia"/>
          <w:bCs/>
          <w:spacing w:val="-2"/>
          <w:sz w:val="32"/>
          <w:szCs w:val="32"/>
        </w:rPr>
        <w:t>创产业</w:t>
      </w:r>
      <w:proofErr w:type="gramEnd"/>
      <w:r>
        <w:rPr>
          <w:rFonts w:ascii="仿宋_GB2312" w:eastAsia="仿宋_GB2312" w:hint="eastAsia"/>
          <w:bCs/>
          <w:spacing w:val="-2"/>
          <w:sz w:val="32"/>
          <w:szCs w:val="32"/>
        </w:rPr>
        <w:t>园内注册企业。由马栏山视频文</w:t>
      </w:r>
      <w:proofErr w:type="gramStart"/>
      <w:r>
        <w:rPr>
          <w:rFonts w:ascii="仿宋_GB2312" w:eastAsia="仿宋_GB2312" w:hint="eastAsia"/>
          <w:bCs/>
          <w:spacing w:val="-2"/>
          <w:sz w:val="32"/>
          <w:szCs w:val="32"/>
        </w:rPr>
        <w:t>创产业</w:t>
      </w:r>
      <w:proofErr w:type="gramEnd"/>
      <w:r>
        <w:rPr>
          <w:rFonts w:ascii="仿宋_GB2312" w:eastAsia="仿宋_GB2312" w:hint="eastAsia"/>
          <w:bCs/>
          <w:spacing w:val="-2"/>
          <w:sz w:val="32"/>
          <w:szCs w:val="32"/>
        </w:rPr>
        <w:t>园管委会组织申报并审核汇总后，行文报省委宣传部和省财政厅。</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（3）省管国有文化企业及其所属企业。由省管国有文化企业集团组织申报并审核汇总后，行文报省委宣传部和省财政厅。</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（4）省</w:t>
      </w:r>
      <w:proofErr w:type="gramStart"/>
      <w:r>
        <w:rPr>
          <w:rFonts w:ascii="仿宋_GB2312" w:eastAsia="仿宋_GB2312" w:hint="eastAsia"/>
          <w:bCs/>
          <w:spacing w:val="-2"/>
          <w:sz w:val="32"/>
          <w:szCs w:val="32"/>
        </w:rPr>
        <w:t>文旅厅</w:t>
      </w:r>
      <w:proofErr w:type="gramEnd"/>
      <w:r>
        <w:rPr>
          <w:rFonts w:ascii="仿宋_GB2312" w:eastAsia="仿宋_GB2312" w:hint="eastAsia"/>
          <w:bCs/>
          <w:spacing w:val="-2"/>
          <w:sz w:val="32"/>
          <w:szCs w:val="32"/>
        </w:rPr>
        <w:t>、省广电局、省体育局对所属系统或行业的申报项目进行筛选审核后，行文报省委宣传部和省财政厅。</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lastRenderedPageBreak/>
        <w:t>（5）各审核部门组织申报项目在</w:t>
      </w:r>
      <w:r>
        <w:rPr>
          <w:rFonts w:ascii="仿宋_GB2312" w:eastAsia="仿宋_GB2312" w:hint="eastAsia"/>
          <w:bCs/>
          <w:kern w:val="0"/>
          <w:sz w:val="32"/>
          <w:szCs w:val="32"/>
        </w:rPr>
        <w:t>“湖南省文化产业发展专项资金</w:t>
      </w:r>
      <w:r>
        <w:rPr>
          <w:rFonts w:ascii="仿宋_GB2312" w:eastAsia="仿宋_GB2312" w:hint="eastAsia"/>
          <w:bCs/>
          <w:sz w:val="32"/>
          <w:szCs w:val="32"/>
        </w:rPr>
        <w:t>项目系统平台</w:t>
      </w:r>
      <w:r>
        <w:rPr>
          <w:rFonts w:ascii="仿宋_GB2312" w:eastAsia="仿宋_GB2312" w:hint="eastAsia"/>
          <w:bCs/>
          <w:kern w:val="0"/>
          <w:sz w:val="32"/>
          <w:szCs w:val="32"/>
        </w:rPr>
        <w:t>”</w:t>
      </w:r>
      <w:r>
        <w:rPr>
          <w:rFonts w:ascii="仿宋_GB2312" w:eastAsia="仿宋_GB2312" w:hint="eastAsia"/>
          <w:bCs/>
          <w:sz w:val="32"/>
          <w:szCs w:val="32"/>
        </w:rPr>
        <w:t>（网址：http://113.240.249.180/）进行</w:t>
      </w:r>
      <w:r>
        <w:rPr>
          <w:rFonts w:ascii="仿宋_GB2312" w:eastAsia="仿宋_GB2312" w:hint="eastAsia"/>
          <w:bCs/>
          <w:spacing w:val="-2"/>
          <w:sz w:val="32"/>
          <w:szCs w:val="32"/>
        </w:rPr>
        <w:t>注册，并按《申报须知》（附件1）要求上</w:t>
      </w:r>
      <w:proofErr w:type="gramStart"/>
      <w:r>
        <w:rPr>
          <w:rFonts w:ascii="仿宋_GB2312" w:eastAsia="仿宋_GB2312" w:hint="eastAsia"/>
          <w:bCs/>
          <w:spacing w:val="-2"/>
          <w:sz w:val="32"/>
          <w:szCs w:val="32"/>
        </w:rPr>
        <w:t>传相关</w:t>
      </w:r>
      <w:proofErr w:type="gramEnd"/>
      <w:r>
        <w:rPr>
          <w:rFonts w:ascii="仿宋_GB2312" w:eastAsia="仿宋_GB2312" w:hint="eastAsia"/>
          <w:bCs/>
          <w:spacing w:val="-2"/>
          <w:sz w:val="32"/>
          <w:szCs w:val="32"/>
        </w:rPr>
        <w:t>文件，完成项目入库。</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2．申报数量</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（1）长沙市3个，其他市州各1个。</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（2）每个省管国有文化企业申报项目3个。</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（3）省</w:t>
      </w:r>
      <w:proofErr w:type="gramStart"/>
      <w:r>
        <w:rPr>
          <w:rFonts w:ascii="仿宋_GB2312" w:eastAsia="仿宋_GB2312" w:hint="eastAsia"/>
          <w:bCs/>
          <w:spacing w:val="-2"/>
          <w:sz w:val="32"/>
          <w:szCs w:val="32"/>
        </w:rPr>
        <w:t>文旅厅</w:t>
      </w:r>
      <w:proofErr w:type="gramEnd"/>
      <w:r>
        <w:rPr>
          <w:rFonts w:ascii="仿宋_GB2312" w:eastAsia="仿宋_GB2312" w:hint="eastAsia"/>
          <w:bCs/>
          <w:spacing w:val="-2"/>
          <w:sz w:val="32"/>
          <w:szCs w:val="32"/>
        </w:rPr>
        <w:t>、省广电局、省体育局（</w:t>
      </w:r>
      <w:proofErr w:type="gramStart"/>
      <w:r>
        <w:rPr>
          <w:rFonts w:ascii="仿宋_GB2312" w:eastAsia="仿宋_GB2312" w:hint="eastAsia"/>
          <w:bCs/>
          <w:spacing w:val="-2"/>
          <w:sz w:val="32"/>
          <w:szCs w:val="32"/>
        </w:rPr>
        <w:t>不含体产集团</w:t>
      </w:r>
      <w:proofErr w:type="gramEnd"/>
      <w:r>
        <w:rPr>
          <w:rFonts w:ascii="仿宋_GB2312" w:eastAsia="仿宋_GB2312" w:hint="eastAsia"/>
          <w:bCs/>
          <w:spacing w:val="-2"/>
          <w:sz w:val="32"/>
          <w:szCs w:val="32"/>
        </w:rPr>
        <w:t>及所属企业）推荐本系统或本行业的项目各1个。</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（4）马栏山视频文</w:t>
      </w:r>
      <w:proofErr w:type="gramStart"/>
      <w:r>
        <w:rPr>
          <w:rFonts w:ascii="仿宋_GB2312" w:eastAsia="仿宋_GB2312" w:hint="eastAsia"/>
          <w:bCs/>
          <w:spacing w:val="-2"/>
          <w:sz w:val="32"/>
          <w:szCs w:val="32"/>
        </w:rPr>
        <w:t>创产业</w:t>
      </w:r>
      <w:proofErr w:type="gramEnd"/>
      <w:r>
        <w:rPr>
          <w:rFonts w:ascii="仿宋_GB2312" w:eastAsia="仿宋_GB2312" w:hint="eastAsia"/>
          <w:bCs/>
          <w:spacing w:val="-2"/>
          <w:sz w:val="32"/>
          <w:szCs w:val="32"/>
        </w:rPr>
        <w:t>园3个。</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3．申报材料</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各市州、省直有关单位、省管国有文化企业及马栏山视频文</w:t>
      </w:r>
      <w:proofErr w:type="gramStart"/>
      <w:r>
        <w:rPr>
          <w:rFonts w:ascii="仿宋_GB2312" w:eastAsia="仿宋_GB2312" w:hint="eastAsia"/>
          <w:bCs/>
          <w:spacing w:val="-2"/>
          <w:sz w:val="32"/>
          <w:szCs w:val="32"/>
        </w:rPr>
        <w:t>创产业</w:t>
      </w:r>
      <w:proofErr w:type="gramEnd"/>
      <w:r>
        <w:rPr>
          <w:rFonts w:ascii="仿宋_GB2312" w:eastAsia="仿宋_GB2312" w:hint="eastAsia"/>
          <w:bCs/>
          <w:spacing w:val="-2"/>
          <w:sz w:val="32"/>
          <w:szCs w:val="32"/>
        </w:rPr>
        <w:t>园管委会报送的纸质申报材料，包括项目推荐文件及《申报须知》（附件1）、《湖南省文化产业发展专项资金项目申请表》（附件2）、《湖南省文化产业发展专项资金项目绩效目标表》（附件3）、《项目申报材料真实性承诺书》（附件4）、《项目推荐汇总表》（附件5，系统平台可生成导出）等要求的材料原件。上述材料通过邮寄方式，分别报省委宣传部、省财政厅。</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楷体_GB2312" w:eastAsia="楷体_GB2312" w:hint="eastAsia"/>
          <w:bCs/>
          <w:spacing w:val="-2"/>
          <w:sz w:val="32"/>
          <w:szCs w:val="32"/>
        </w:rPr>
        <w:t>（二）项目评审</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省委宣传部、省财政厅对申报单位资质及项目可行性等进行审核查重，经现场抽查并组织专家评审后，提出</w:t>
      </w:r>
      <w:proofErr w:type="gramStart"/>
      <w:r>
        <w:rPr>
          <w:rFonts w:ascii="仿宋_GB2312" w:eastAsia="仿宋_GB2312" w:hint="eastAsia"/>
          <w:bCs/>
          <w:spacing w:val="-2"/>
          <w:sz w:val="32"/>
          <w:szCs w:val="32"/>
        </w:rPr>
        <w:t>拟支持</w:t>
      </w:r>
      <w:proofErr w:type="gramEnd"/>
      <w:r>
        <w:rPr>
          <w:rFonts w:ascii="仿宋_GB2312" w:eastAsia="仿宋_GB2312" w:hint="eastAsia"/>
          <w:bCs/>
          <w:spacing w:val="-2"/>
          <w:sz w:val="32"/>
          <w:szCs w:val="32"/>
        </w:rPr>
        <w:t>项目及经费安排初步方案，报省委宣传部部务会议审定。</w:t>
      </w:r>
    </w:p>
    <w:p w:rsidR="00D913EB" w:rsidRDefault="00D913EB" w:rsidP="00D913EB">
      <w:pPr>
        <w:adjustRightInd w:val="0"/>
        <w:snapToGrid w:val="0"/>
        <w:spacing w:line="560" w:lineRule="exact"/>
        <w:ind w:firstLineChars="200" w:firstLine="632"/>
        <w:rPr>
          <w:rFonts w:ascii="楷体_GB2312" w:eastAsia="楷体_GB2312"/>
          <w:bCs/>
          <w:spacing w:val="-2"/>
          <w:sz w:val="32"/>
          <w:szCs w:val="32"/>
        </w:rPr>
      </w:pPr>
      <w:r>
        <w:rPr>
          <w:rFonts w:ascii="楷体_GB2312" w:eastAsia="楷体_GB2312" w:hint="eastAsia"/>
          <w:bCs/>
          <w:spacing w:val="-2"/>
          <w:sz w:val="32"/>
          <w:szCs w:val="32"/>
        </w:rPr>
        <w:t>（三）项目公示和资金拨付</w:t>
      </w:r>
    </w:p>
    <w:p w:rsidR="00D913EB" w:rsidRDefault="00D913EB" w:rsidP="00D913EB">
      <w:pPr>
        <w:widowControl/>
        <w:snapToGrid w:val="0"/>
        <w:spacing w:line="560" w:lineRule="exact"/>
        <w:ind w:firstLine="640"/>
        <w:rPr>
          <w:rFonts w:ascii="仿宋_GB2312" w:eastAsia="仿宋_GB2312"/>
          <w:bCs/>
          <w:spacing w:val="-2"/>
          <w:sz w:val="32"/>
          <w:szCs w:val="32"/>
        </w:rPr>
      </w:pPr>
      <w:r>
        <w:rPr>
          <w:rFonts w:ascii="仿宋_GB2312" w:eastAsia="仿宋_GB2312" w:hint="eastAsia"/>
          <w:bCs/>
          <w:spacing w:val="-2"/>
          <w:sz w:val="32"/>
          <w:szCs w:val="32"/>
        </w:rPr>
        <w:lastRenderedPageBreak/>
        <w:t>省委宣传部、省财政厅将</w:t>
      </w:r>
      <w:proofErr w:type="gramStart"/>
      <w:r>
        <w:rPr>
          <w:rFonts w:ascii="仿宋_GB2312" w:eastAsia="仿宋_GB2312" w:hint="eastAsia"/>
          <w:bCs/>
          <w:spacing w:val="-2"/>
          <w:sz w:val="32"/>
          <w:szCs w:val="32"/>
        </w:rPr>
        <w:t>拟支持</w:t>
      </w:r>
      <w:proofErr w:type="gramEnd"/>
      <w:r>
        <w:rPr>
          <w:rFonts w:ascii="仿宋_GB2312" w:eastAsia="仿宋_GB2312" w:hint="eastAsia"/>
          <w:bCs/>
          <w:spacing w:val="-2"/>
          <w:sz w:val="32"/>
          <w:szCs w:val="32"/>
        </w:rPr>
        <w:t>项目在省财政厅门户网站公示5个工作日。经公示无异议，由省财政厅按程序报省政府审批后，下达资金。</w:t>
      </w:r>
    </w:p>
    <w:p w:rsidR="00D913EB" w:rsidRDefault="00D913EB" w:rsidP="00D913EB">
      <w:pPr>
        <w:adjustRightInd w:val="0"/>
        <w:snapToGrid w:val="0"/>
        <w:spacing w:line="560" w:lineRule="exact"/>
        <w:ind w:firstLineChars="200" w:firstLine="632"/>
        <w:rPr>
          <w:rFonts w:ascii="黑体" w:eastAsia="黑体"/>
          <w:bCs/>
          <w:spacing w:val="-2"/>
          <w:sz w:val="32"/>
          <w:szCs w:val="32"/>
        </w:rPr>
      </w:pPr>
      <w:r>
        <w:rPr>
          <w:rFonts w:ascii="黑体" w:eastAsia="黑体" w:hint="eastAsia"/>
          <w:bCs/>
          <w:spacing w:val="-2"/>
          <w:sz w:val="32"/>
          <w:szCs w:val="32"/>
        </w:rPr>
        <w:t>四、工作要求</w:t>
      </w:r>
    </w:p>
    <w:p w:rsidR="00D913EB" w:rsidRDefault="00D913EB" w:rsidP="00D913EB">
      <w:pPr>
        <w:adjustRightInd w:val="0"/>
        <w:snapToGrid w:val="0"/>
        <w:spacing w:line="560" w:lineRule="exact"/>
        <w:ind w:firstLineChars="200" w:firstLine="632"/>
        <w:rPr>
          <w:rFonts w:ascii="楷体_GB2312" w:eastAsia="楷体_GB2312"/>
          <w:bCs/>
          <w:spacing w:val="-2"/>
          <w:sz w:val="32"/>
          <w:szCs w:val="32"/>
        </w:rPr>
      </w:pPr>
      <w:r>
        <w:rPr>
          <w:rFonts w:ascii="楷体_GB2312" w:eastAsia="楷体_GB2312" w:hint="eastAsia"/>
          <w:bCs/>
          <w:spacing w:val="-2"/>
          <w:sz w:val="32"/>
          <w:szCs w:val="32"/>
        </w:rPr>
        <w:t>（一）申报质量</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各单位要按照“谁推荐、谁负责”原则，对照支持方向、申报条件及相关要求，强化工作指导，严格项目审查，加强对上报项目企业及其法人代表的信用审查，对推荐项目的真实性、可行性、合法性负责。</w:t>
      </w:r>
    </w:p>
    <w:p w:rsidR="00D913EB" w:rsidRDefault="00D913EB" w:rsidP="00D913EB">
      <w:pPr>
        <w:adjustRightInd w:val="0"/>
        <w:snapToGrid w:val="0"/>
        <w:spacing w:line="560" w:lineRule="exact"/>
        <w:ind w:firstLineChars="200" w:firstLine="632"/>
        <w:rPr>
          <w:rFonts w:ascii="楷体_GB2312" w:eastAsia="楷体_GB2312"/>
          <w:bCs/>
          <w:spacing w:val="-2"/>
          <w:sz w:val="32"/>
          <w:szCs w:val="32"/>
        </w:rPr>
      </w:pPr>
      <w:r>
        <w:rPr>
          <w:rFonts w:ascii="楷体_GB2312" w:eastAsia="楷体_GB2312" w:hint="eastAsia"/>
          <w:bCs/>
          <w:spacing w:val="-2"/>
          <w:sz w:val="32"/>
          <w:szCs w:val="32"/>
        </w:rPr>
        <w:t>（二）申报时间</w:t>
      </w:r>
    </w:p>
    <w:p w:rsidR="00D913EB" w:rsidRDefault="00D913EB" w:rsidP="00D913EB">
      <w:pPr>
        <w:adjustRightInd w:val="0"/>
        <w:snapToGrid w:val="0"/>
        <w:spacing w:line="560" w:lineRule="exact"/>
        <w:ind w:firstLineChars="200" w:firstLine="632"/>
        <w:rPr>
          <w:rFonts w:ascii="仿宋_GB2312" w:eastAsia="仿宋_GB2312"/>
          <w:bCs/>
          <w:spacing w:val="-2"/>
          <w:sz w:val="32"/>
          <w:szCs w:val="32"/>
        </w:rPr>
      </w:pPr>
      <w:r>
        <w:rPr>
          <w:rFonts w:ascii="仿宋_GB2312" w:eastAsia="仿宋_GB2312" w:hint="eastAsia"/>
          <w:bCs/>
          <w:spacing w:val="-2"/>
          <w:sz w:val="32"/>
          <w:szCs w:val="32"/>
        </w:rPr>
        <w:t>各市州、省直有关单位、省管国有文化企业及马栏山视频文</w:t>
      </w:r>
      <w:proofErr w:type="gramStart"/>
      <w:r>
        <w:rPr>
          <w:rFonts w:ascii="仿宋_GB2312" w:eastAsia="仿宋_GB2312" w:hint="eastAsia"/>
          <w:bCs/>
          <w:spacing w:val="-2"/>
          <w:sz w:val="32"/>
          <w:szCs w:val="32"/>
        </w:rPr>
        <w:t>创产业</w:t>
      </w:r>
      <w:proofErr w:type="gramEnd"/>
      <w:r>
        <w:rPr>
          <w:rFonts w:ascii="仿宋_GB2312" w:eastAsia="仿宋_GB2312" w:hint="eastAsia"/>
          <w:bCs/>
          <w:spacing w:val="-2"/>
          <w:sz w:val="32"/>
          <w:szCs w:val="32"/>
        </w:rPr>
        <w:t>园项目申报和入库截止日期为2021年4月25日。</w:t>
      </w:r>
    </w:p>
    <w:p w:rsidR="00D913EB" w:rsidRDefault="00D913EB" w:rsidP="00D913EB">
      <w:pPr>
        <w:adjustRightInd w:val="0"/>
        <w:snapToGrid w:val="0"/>
        <w:spacing w:line="560" w:lineRule="exact"/>
        <w:ind w:firstLineChars="200" w:firstLine="632"/>
        <w:rPr>
          <w:rFonts w:ascii="黑体" w:eastAsia="黑体"/>
          <w:bCs/>
          <w:spacing w:val="-2"/>
          <w:sz w:val="32"/>
          <w:szCs w:val="32"/>
        </w:rPr>
      </w:pPr>
      <w:r>
        <w:rPr>
          <w:rFonts w:ascii="黑体" w:eastAsia="黑体" w:hint="eastAsia"/>
          <w:bCs/>
          <w:spacing w:val="-2"/>
          <w:sz w:val="32"/>
          <w:szCs w:val="32"/>
        </w:rPr>
        <w:t>五、联系方式</w:t>
      </w:r>
    </w:p>
    <w:p w:rsidR="00D913EB" w:rsidRDefault="00D913EB" w:rsidP="00D913EB">
      <w:pPr>
        <w:adjustRightInd w:val="0"/>
        <w:snapToGrid w:val="0"/>
        <w:spacing w:line="560" w:lineRule="exact"/>
        <w:ind w:firstLineChars="200" w:firstLine="632"/>
        <w:rPr>
          <w:rFonts w:ascii="楷体_GB2312" w:eastAsia="楷体_GB2312"/>
          <w:bCs/>
          <w:spacing w:val="-2"/>
          <w:sz w:val="32"/>
          <w:szCs w:val="32"/>
        </w:rPr>
      </w:pPr>
      <w:r>
        <w:rPr>
          <w:rFonts w:ascii="楷体_GB2312" w:eastAsia="楷体_GB2312" w:hint="eastAsia"/>
          <w:bCs/>
          <w:spacing w:val="-2"/>
          <w:sz w:val="32"/>
          <w:szCs w:val="32"/>
        </w:rPr>
        <w:t>（一）项目申报咨询</w:t>
      </w:r>
    </w:p>
    <w:p w:rsidR="00D913EB" w:rsidRDefault="00D913EB" w:rsidP="00D913EB">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1</w:t>
      </w:r>
      <w:r>
        <w:rPr>
          <w:rFonts w:ascii="仿宋_GB2312" w:eastAsia="仿宋_GB2312" w:hint="eastAsia"/>
          <w:bCs/>
          <w:spacing w:val="-2"/>
          <w:sz w:val="32"/>
          <w:szCs w:val="32"/>
        </w:rPr>
        <w:t>．</w:t>
      </w:r>
      <w:r>
        <w:rPr>
          <w:rFonts w:ascii="仿宋_GB2312" w:eastAsia="仿宋_GB2312" w:hint="eastAsia"/>
          <w:bCs/>
          <w:sz w:val="32"/>
          <w:szCs w:val="32"/>
        </w:rPr>
        <w:t>省委宣传部文化体制改革和发展办公室</w:t>
      </w:r>
    </w:p>
    <w:p w:rsidR="00D913EB" w:rsidRDefault="00D913EB" w:rsidP="00D913EB">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联系人：向伟国；</w:t>
      </w:r>
    </w:p>
    <w:p w:rsidR="00D913EB" w:rsidRDefault="00D913EB" w:rsidP="00D913EB">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电  话：0731—82217921、13146573610；</w:t>
      </w:r>
    </w:p>
    <w:p w:rsidR="00D913EB" w:rsidRDefault="00D913EB" w:rsidP="00D913EB">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地  址：长沙市韶山北路1号。</w:t>
      </w:r>
    </w:p>
    <w:p w:rsidR="00D913EB" w:rsidRDefault="00D913EB" w:rsidP="00D913EB">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bCs/>
          <w:spacing w:val="-2"/>
          <w:sz w:val="32"/>
          <w:szCs w:val="32"/>
        </w:rPr>
        <w:t>．</w:t>
      </w:r>
      <w:r>
        <w:rPr>
          <w:rFonts w:ascii="仿宋_GB2312" w:eastAsia="仿宋_GB2312" w:hint="eastAsia"/>
          <w:bCs/>
          <w:sz w:val="32"/>
          <w:szCs w:val="32"/>
        </w:rPr>
        <w:t>省财政厅文化处</w:t>
      </w:r>
    </w:p>
    <w:p w:rsidR="00D913EB" w:rsidRDefault="00D913EB" w:rsidP="00D913EB">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联系人：</w:t>
      </w:r>
      <w:proofErr w:type="gramStart"/>
      <w:r>
        <w:rPr>
          <w:rFonts w:ascii="仿宋_GB2312" w:eastAsia="仿宋_GB2312" w:hint="eastAsia"/>
          <w:bCs/>
          <w:sz w:val="32"/>
          <w:szCs w:val="32"/>
        </w:rPr>
        <w:t>满延照</w:t>
      </w:r>
      <w:proofErr w:type="gramEnd"/>
      <w:r>
        <w:rPr>
          <w:rFonts w:ascii="仿宋_GB2312" w:eastAsia="仿宋_GB2312" w:hint="eastAsia"/>
          <w:bCs/>
          <w:sz w:val="32"/>
          <w:szCs w:val="32"/>
        </w:rPr>
        <w:t>；</w:t>
      </w:r>
    </w:p>
    <w:p w:rsidR="00D913EB" w:rsidRDefault="00D913EB" w:rsidP="00D913EB">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电  话：0731—85165552、15073161979；</w:t>
      </w:r>
    </w:p>
    <w:p w:rsidR="00D913EB" w:rsidRDefault="00D913EB" w:rsidP="00D913EB">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地  址：长沙市城南西路1号。</w:t>
      </w:r>
    </w:p>
    <w:p w:rsidR="00D913EB" w:rsidRDefault="00D913EB" w:rsidP="00D913EB">
      <w:pPr>
        <w:adjustRightInd w:val="0"/>
        <w:snapToGrid w:val="0"/>
        <w:spacing w:line="560" w:lineRule="exact"/>
        <w:ind w:firstLineChars="200" w:firstLine="640"/>
        <w:rPr>
          <w:rFonts w:ascii="楷体_GB2312" w:eastAsia="楷体_GB2312"/>
          <w:bCs/>
          <w:sz w:val="32"/>
          <w:szCs w:val="32"/>
        </w:rPr>
      </w:pPr>
      <w:r>
        <w:rPr>
          <w:rFonts w:ascii="楷体_GB2312" w:eastAsia="楷体_GB2312" w:hint="eastAsia"/>
          <w:bCs/>
          <w:sz w:val="32"/>
          <w:szCs w:val="32"/>
        </w:rPr>
        <w:t>（二）系统使用咨询</w:t>
      </w:r>
    </w:p>
    <w:p w:rsidR="00D913EB" w:rsidRDefault="00D913EB" w:rsidP="00D913EB">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联系人：谭俊；</w:t>
      </w:r>
    </w:p>
    <w:p w:rsidR="00D913EB" w:rsidRDefault="00D913EB" w:rsidP="00D913EB">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lastRenderedPageBreak/>
        <w:t>电  话：18670377144。</w:t>
      </w:r>
    </w:p>
    <w:p w:rsidR="00D913EB" w:rsidRDefault="00D913EB" w:rsidP="00D913EB">
      <w:pPr>
        <w:adjustRightInd w:val="0"/>
        <w:snapToGrid w:val="0"/>
        <w:spacing w:line="560" w:lineRule="exact"/>
        <w:ind w:firstLineChars="200" w:firstLine="640"/>
        <w:rPr>
          <w:rFonts w:ascii="仿宋_GB2312" w:eastAsia="仿宋_GB2312"/>
          <w:bCs/>
          <w:sz w:val="32"/>
          <w:szCs w:val="32"/>
        </w:rPr>
      </w:pPr>
    </w:p>
    <w:p w:rsidR="00D913EB" w:rsidRDefault="00D913EB" w:rsidP="00D913EB">
      <w:pPr>
        <w:adjustRightInd w:val="0"/>
        <w:snapToGrid w:val="0"/>
        <w:spacing w:line="560" w:lineRule="exact"/>
        <w:ind w:firstLineChars="200" w:firstLine="640"/>
        <w:rPr>
          <w:rFonts w:ascii="仿宋_GB2312" w:eastAsia="仿宋_GB2312"/>
          <w:bCs/>
          <w:sz w:val="32"/>
          <w:szCs w:val="32"/>
        </w:rPr>
      </w:pPr>
      <w:r>
        <w:rPr>
          <w:rFonts w:ascii="仿宋_GB2312" w:eastAsia="仿宋_GB2312" w:hAnsi="宋体" w:hint="eastAsia"/>
          <w:bCs/>
          <w:sz w:val="32"/>
          <w:szCs w:val="32"/>
        </w:rPr>
        <w:t>附件：</w:t>
      </w:r>
      <w:r>
        <w:rPr>
          <w:rFonts w:ascii="仿宋_GB2312" w:eastAsia="仿宋_GB2312" w:hint="eastAsia"/>
          <w:bCs/>
          <w:sz w:val="32"/>
          <w:szCs w:val="32"/>
        </w:rPr>
        <w:t>1</w:t>
      </w:r>
      <w:r>
        <w:rPr>
          <w:rFonts w:ascii="仿宋_GB2312" w:eastAsia="仿宋_GB2312" w:hint="eastAsia"/>
          <w:bCs/>
          <w:spacing w:val="-2"/>
          <w:sz w:val="32"/>
          <w:szCs w:val="32"/>
        </w:rPr>
        <w:t>．</w:t>
      </w:r>
      <w:r>
        <w:rPr>
          <w:rFonts w:ascii="仿宋_GB2312" w:eastAsia="仿宋_GB2312" w:hint="eastAsia"/>
          <w:bCs/>
          <w:sz w:val="32"/>
          <w:szCs w:val="32"/>
        </w:rPr>
        <w:t>申报须知</w:t>
      </w:r>
    </w:p>
    <w:p w:rsidR="00D913EB" w:rsidRDefault="00D913EB" w:rsidP="00D913EB">
      <w:pPr>
        <w:adjustRightInd w:val="0"/>
        <w:snapToGrid w:val="0"/>
        <w:spacing w:line="560" w:lineRule="exact"/>
        <w:ind w:firstLineChars="500" w:firstLine="1600"/>
        <w:rPr>
          <w:rFonts w:ascii="仿宋_GB2312" w:eastAsia="仿宋_GB2312"/>
          <w:bCs/>
          <w:spacing w:val="-6"/>
          <w:sz w:val="32"/>
          <w:szCs w:val="32"/>
        </w:rPr>
      </w:pPr>
      <w:r>
        <w:rPr>
          <w:rFonts w:ascii="仿宋_GB2312" w:eastAsia="仿宋_GB2312" w:hint="eastAsia"/>
          <w:bCs/>
          <w:sz w:val="32"/>
          <w:szCs w:val="32"/>
        </w:rPr>
        <w:t>2</w:t>
      </w:r>
      <w:r>
        <w:rPr>
          <w:rFonts w:ascii="仿宋_GB2312" w:eastAsia="仿宋_GB2312" w:hint="eastAsia"/>
          <w:bCs/>
          <w:spacing w:val="-2"/>
          <w:sz w:val="32"/>
          <w:szCs w:val="32"/>
        </w:rPr>
        <w:t>．</w:t>
      </w:r>
      <w:r>
        <w:rPr>
          <w:rFonts w:ascii="仿宋_GB2312" w:eastAsia="仿宋_GB2312" w:hint="eastAsia"/>
          <w:bCs/>
          <w:spacing w:val="-6"/>
          <w:sz w:val="32"/>
          <w:szCs w:val="32"/>
        </w:rPr>
        <w:t>湖南省文化产业发展专项资金项目申请表</w:t>
      </w:r>
    </w:p>
    <w:p w:rsidR="00D913EB" w:rsidRDefault="00D913EB" w:rsidP="00D913EB">
      <w:pPr>
        <w:adjustRightInd w:val="0"/>
        <w:snapToGrid w:val="0"/>
        <w:spacing w:line="560" w:lineRule="exact"/>
        <w:ind w:firstLineChars="500" w:firstLine="1600"/>
        <w:rPr>
          <w:rFonts w:ascii="仿宋_GB2312" w:eastAsia="仿宋_GB2312"/>
          <w:bCs/>
          <w:spacing w:val="-6"/>
          <w:sz w:val="32"/>
          <w:szCs w:val="32"/>
        </w:rPr>
      </w:pPr>
      <w:r>
        <w:rPr>
          <w:rFonts w:ascii="仿宋_GB2312" w:eastAsia="仿宋_GB2312" w:hint="eastAsia"/>
          <w:bCs/>
          <w:sz w:val="32"/>
          <w:szCs w:val="32"/>
        </w:rPr>
        <w:t>3</w:t>
      </w:r>
      <w:r>
        <w:rPr>
          <w:rFonts w:ascii="仿宋_GB2312" w:eastAsia="仿宋_GB2312" w:hint="eastAsia"/>
          <w:bCs/>
          <w:spacing w:val="-2"/>
          <w:sz w:val="32"/>
          <w:szCs w:val="32"/>
        </w:rPr>
        <w:t>．</w:t>
      </w:r>
      <w:r>
        <w:rPr>
          <w:rFonts w:ascii="仿宋_GB2312" w:eastAsia="仿宋_GB2312" w:hint="eastAsia"/>
          <w:bCs/>
          <w:spacing w:val="-20"/>
          <w:sz w:val="32"/>
          <w:szCs w:val="32"/>
        </w:rPr>
        <w:t>湖南省文化产业发展专项资金项目绩效目标申报表</w:t>
      </w:r>
    </w:p>
    <w:p w:rsidR="00D913EB" w:rsidRDefault="00D913EB" w:rsidP="00D913EB">
      <w:pPr>
        <w:adjustRightInd w:val="0"/>
        <w:snapToGrid w:val="0"/>
        <w:spacing w:line="560" w:lineRule="exact"/>
        <w:ind w:firstLineChars="500" w:firstLine="1600"/>
        <w:rPr>
          <w:rFonts w:ascii="仿宋_GB2312" w:eastAsia="仿宋_GB2312"/>
          <w:bCs/>
          <w:sz w:val="32"/>
          <w:szCs w:val="32"/>
        </w:rPr>
      </w:pPr>
      <w:r>
        <w:rPr>
          <w:rFonts w:ascii="仿宋_GB2312" w:eastAsia="仿宋_GB2312" w:hint="eastAsia"/>
          <w:bCs/>
          <w:sz w:val="32"/>
          <w:szCs w:val="32"/>
        </w:rPr>
        <w:t>4</w:t>
      </w:r>
      <w:r>
        <w:rPr>
          <w:rFonts w:ascii="仿宋_GB2312" w:eastAsia="仿宋_GB2312" w:hint="eastAsia"/>
          <w:bCs/>
          <w:spacing w:val="-2"/>
          <w:sz w:val="32"/>
          <w:szCs w:val="32"/>
        </w:rPr>
        <w:t>．</w:t>
      </w:r>
      <w:r>
        <w:rPr>
          <w:rFonts w:ascii="仿宋_GB2312" w:eastAsia="仿宋_GB2312" w:hint="eastAsia"/>
          <w:bCs/>
          <w:sz w:val="32"/>
          <w:szCs w:val="32"/>
        </w:rPr>
        <w:t>项目申报材料真实性承诺书</w:t>
      </w:r>
    </w:p>
    <w:p w:rsidR="00D913EB" w:rsidRDefault="00D913EB" w:rsidP="00D913EB">
      <w:pPr>
        <w:adjustRightInd w:val="0"/>
        <w:snapToGrid w:val="0"/>
        <w:spacing w:line="560" w:lineRule="exact"/>
        <w:ind w:firstLineChars="500" w:firstLine="1600"/>
        <w:rPr>
          <w:rFonts w:ascii="仿宋_GB2312" w:eastAsia="仿宋_GB2312"/>
          <w:bCs/>
          <w:spacing w:val="-6"/>
          <w:sz w:val="32"/>
          <w:szCs w:val="32"/>
        </w:rPr>
      </w:pPr>
      <w:r>
        <w:rPr>
          <w:rFonts w:ascii="仿宋_GB2312" w:eastAsia="仿宋_GB2312" w:hint="eastAsia"/>
          <w:bCs/>
          <w:sz w:val="32"/>
          <w:szCs w:val="32"/>
        </w:rPr>
        <w:t>5</w:t>
      </w:r>
      <w:r>
        <w:rPr>
          <w:rFonts w:ascii="仿宋_GB2312" w:eastAsia="仿宋_GB2312" w:hint="eastAsia"/>
          <w:bCs/>
          <w:spacing w:val="-2"/>
          <w:sz w:val="32"/>
          <w:szCs w:val="32"/>
        </w:rPr>
        <w:t>．</w:t>
      </w:r>
      <w:r>
        <w:rPr>
          <w:rFonts w:ascii="仿宋_GB2312" w:eastAsia="仿宋_GB2312" w:hint="eastAsia"/>
          <w:bCs/>
          <w:spacing w:val="-6"/>
          <w:sz w:val="32"/>
          <w:szCs w:val="32"/>
        </w:rPr>
        <w:t>湖南省文化产业发展专项资金项目推荐汇总表</w:t>
      </w:r>
    </w:p>
    <w:p w:rsidR="00D913EB" w:rsidRDefault="00D913EB" w:rsidP="00D913EB">
      <w:pPr>
        <w:adjustRightInd w:val="0"/>
        <w:snapToGrid w:val="0"/>
        <w:spacing w:line="560" w:lineRule="exact"/>
        <w:ind w:firstLineChars="200" w:firstLine="640"/>
        <w:jc w:val="center"/>
        <w:rPr>
          <w:rFonts w:ascii="仿宋_GB2312" w:eastAsia="仿宋_GB2312"/>
          <w:bCs/>
          <w:sz w:val="32"/>
          <w:szCs w:val="32"/>
        </w:rPr>
      </w:pPr>
    </w:p>
    <w:p w:rsidR="00D913EB" w:rsidRDefault="00D913EB" w:rsidP="00D913EB">
      <w:pPr>
        <w:adjustRightInd w:val="0"/>
        <w:snapToGrid w:val="0"/>
        <w:spacing w:line="560" w:lineRule="exact"/>
        <w:ind w:firstLineChars="200" w:firstLine="640"/>
        <w:jc w:val="center"/>
        <w:rPr>
          <w:rFonts w:ascii="仿宋_GB2312" w:eastAsia="仿宋_GB2312"/>
          <w:bCs/>
          <w:sz w:val="32"/>
          <w:szCs w:val="32"/>
        </w:rPr>
      </w:pPr>
    </w:p>
    <w:p w:rsidR="00D913EB" w:rsidRDefault="00D913EB" w:rsidP="00D913EB">
      <w:pPr>
        <w:adjustRightInd w:val="0"/>
        <w:snapToGrid w:val="0"/>
        <w:spacing w:line="560" w:lineRule="exact"/>
        <w:jc w:val="center"/>
        <w:rPr>
          <w:rFonts w:ascii="仿宋_GB2312" w:eastAsia="仿宋_GB2312"/>
          <w:bCs/>
          <w:sz w:val="32"/>
          <w:szCs w:val="32"/>
        </w:rPr>
      </w:pPr>
      <w:r>
        <w:rPr>
          <w:rFonts w:ascii="仿宋_GB2312" w:eastAsia="仿宋_GB2312" w:hint="eastAsia"/>
          <w:bCs/>
          <w:sz w:val="32"/>
          <w:szCs w:val="32"/>
        </w:rPr>
        <w:t xml:space="preserve">                   中共湖南省委宣传部</w:t>
      </w:r>
    </w:p>
    <w:p w:rsidR="00D913EB" w:rsidRDefault="00D913EB" w:rsidP="00D913EB">
      <w:pPr>
        <w:adjustRightInd w:val="0"/>
        <w:snapToGrid w:val="0"/>
        <w:spacing w:line="560" w:lineRule="exact"/>
        <w:jc w:val="center"/>
        <w:rPr>
          <w:rFonts w:ascii="仿宋_GB2312" w:eastAsia="仿宋_GB2312"/>
          <w:bCs/>
          <w:sz w:val="32"/>
          <w:szCs w:val="32"/>
        </w:rPr>
      </w:pPr>
      <w:r>
        <w:rPr>
          <w:rFonts w:ascii="仿宋_GB2312" w:eastAsia="仿宋_GB2312" w:hint="eastAsia"/>
          <w:bCs/>
          <w:sz w:val="32"/>
          <w:szCs w:val="32"/>
        </w:rPr>
        <w:t xml:space="preserve">                    湖南省财政厅</w:t>
      </w:r>
    </w:p>
    <w:p w:rsidR="00D913EB" w:rsidRDefault="00D913EB" w:rsidP="00D913EB">
      <w:pPr>
        <w:adjustRightInd w:val="0"/>
        <w:snapToGrid w:val="0"/>
        <w:spacing w:line="560" w:lineRule="exact"/>
        <w:jc w:val="center"/>
        <w:rPr>
          <w:rFonts w:ascii="仿宋_GB2312" w:eastAsia="仿宋_GB2312"/>
          <w:bCs/>
          <w:sz w:val="32"/>
          <w:szCs w:val="32"/>
        </w:rPr>
      </w:pPr>
      <w:r>
        <w:rPr>
          <w:rFonts w:ascii="仿宋_GB2312" w:eastAsia="仿宋_GB2312" w:hint="eastAsia"/>
          <w:bCs/>
          <w:sz w:val="32"/>
          <w:szCs w:val="32"/>
        </w:rPr>
        <w:t xml:space="preserve">                           2021年4月12日</w:t>
      </w:r>
    </w:p>
    <w:p w:rsidR="00D913EB" w:rsidRDefault="00D913EB" w:rsidP="00D913EB">
      <w:pPr>
        <w:adjustRightInd w:val="0"/>
        <w:snapToGrid w:val="0"/>
        <w:spacing w:line="580" w:lineRule="exact"/>
        <w:rPr>
          <w:rFonts w:ascii="黑体" w:eastAsia="黑体" w:hAnsi="黑体"/>
          <w:sz w:val="32"/>
          <w:szCs w:val="32"/>
        </w:rPr>
      </w:pPr>
      <w:r>
        <w:rPr>
          <w:rFonts w:ascii="仿宋_GB2312" w:eastAsia="仿宋_GB2312"/>
          <w:b/>
          <w:bCs/>
          <w:sz w:val="32"/>
          <w:szCs w:val="32"/>
        </w:rPr>
        <w:br w:type="page"/>
      </w:r>
      <w:r>
        <w:rPr>
          <w:rFonts w:ascii="黑体" w:eastAsia="黑体" w:hAnsi="黑体" w:hint="eastAsia"/>
          <w:sz w:val="32"/>
          <w:szCs w:val="32"/>
        </w:rPr>
        <w:lastRenderedPageBreak/>
        <w:t>附件1</w:t>
      </w:r>
    </w:p>
    <w:p w:rsidR="00D913EB" w:rsidRDefault="00D913EB" w:rsidP="00D913EB">
      <w:pPr>
        <w:spacing w:line="560" w:lineRule="exact"/>
        <w:jc w:val="center"/>
        <w:rPr>
          <w:rFonts w:ascii="汉仪大宋简" w:eastAsia="汉仪大宋简" w:hAnsi="黑体"/>
          <w:sz w:val="44"/>
          <w:szCs w:val="44"/>
        </w:rPr>
      </w:pPr>
      <w:r>
        <w:rPr>
          <w:rFonts w:ascii="汉仪大宋简" w:eastAsia="汉仪大宋简" w:hAnsi="黑体" w:hint="eastAsia"/>
          <w:sz w:val="44"/>
          <w:szCs w:val="44"/>
        </w:rPr>
        <w:t>申报须知</w:t>
      </w:r>
    </w:p>
    <w:p w:rsidR="00D913EB" w:rsidRDefault="00D913EB" w:rsidP="00D913EB">
      <w:pPr>
        <w:spacing w:line="560" w:lineRule="exact"/>
        <w:rPr>
          <w:rFonts w:ascii="黑体" w:eastAsia="黑体" w:hAnsi="黑体"/>
          <w:sz w:val="32"/>
          <w:szCs w:val="32"/>
        </w:rPr>
      </w:pPr>
    </w:p>
    <w:p w:rsidR="00D913EB" w:rsidRDefault="00D913EB" w:rsidP="00D913EB">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一、附件上传</w:t>
      </w:r>
    </w:p>
    <w:p w:rsidR="00D913EB" w:rsidRDefault="00D913EB" w:rsidP="00D913EB">
      <w:pPr>
        <w:adjustRightInd w:val="0"/>
        <w:snapToGrid w:val="0"/>
        <w:spacing w:line="360" w:lineRule="auto"/>
        <w:ind w:firstLineChars="200" w:firstLine="640"/>
        <w:rPr>
          <w:rFonts w:ascii="楷体_GB2312" w:eastAsia="楷体_GB2312" w:hAnsi="黑体" w:cs="黑体"/>
          <w:sz w:val="32"/>
          <w:szCs w:val="32"/>
        </w:rPr>
      </w:pPr>
      <w:r>
        <w:rPr>
          <w:rFonts w:ascii="楷体_GB2312" w:eastAsia="楷体_GB2312" w:hAnsi="黑体" w:cs="黑体" w:hint="eastAsia"/>
          <w:sz w:val="32"/>
          <w:szCs w:val="32"/>
        </w:rPr>
        <w:t>（一）必须上传的附件（按顺序）</w:t>
      </w:r>
    </w:p>
    <w:p w:rsidR="00D913EB" w:rsidRDefault="00D913EB" w:rsidP="00D913EB">
      <w:pPr>
        <w:adjustRightInd w:val="0"/>
        <w:snapToGrid w:val="0"/>
        <w:spacing w:line="360" w:lineRule="auto"/>
        <w:ind w:firstLineChars="200" w:firstLine="640"/>
        <w:rPr>
          <w:rFonts w:ascii="仿宋_GB2312" w:eastAsia="仿宋_GB2312" w:hAnsi="Times New Roman"/>
          <w:sz w:val="32"/>
          <w:szCs w:val="32"/>
        </w:rPr>
      </w:pPr>
      <w:r>
        <w:rPr>
          <w:rFonts w:ascii="仿宋_GB2312" w:eastAsia="仿宋_GB2312" w:hint="eastAsia"/>
          <w:sz w:val="32"/>
          <w:szCs w:val="32"/>
        </w:rPr>
        <w:t>1．湖南省文化产业发展专项资金申请表；</w:t>
      </w:r>
    </w:p>
    <w:p w:rsidR="00D913EB" w:rsidRDefault="00D913EB" w:rsidP="00D913EB">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2．项目申报材料真实性承诺；</w:t>
      </w:r>
    </w:p>
    <w:p w:rsidR="00D913EB" w:rsidRDefault="00D913EB" w:rsidP="00D913EB">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3．企业营业执照，税务登记证或“一照一码”营业执照；</w:t>
      </w:r>
    </w:p>
    <w:p w:rsidR="00D913EB" w:rsidRDefault="00D913EB" w:rsidP="00D913EB">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4．经审计的最近两年企业财务报告（加盖企业公章）以及当地税务部门出具的2020年纳税证明（加盖税务部门公章）或完税凭证等；</w:t>
      </w:r>
    </w:p>
    <w:p w:rsidR="00D913EB" w:rsidRDefault="00D913EB" w:rsidP="00D913EB">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5．项目可行性研究报告（加盖企业公章）。</w:t>
      </w:r>
    </w:p>
    <w:p w:rsidR="00D913EB" w:rsidRDefault="00D913EB" w:rsidP="00D913EB">
      <w:pPr>
        <w:adjustRightInd w:val="0"/>
        <w:snapToGrid w:val="0"/>
        <w:spacing w:line="360" w:lineRule="auto"/>
        <w:ind w:firstLineChars="200" w:firstLine="640"/>
        <w:rPr>
          <w:rFonts w:ascii="楷体_GB2312" w:eastAsia="楷体_GB2312" w:hAnsi="黑体" w:cs="黑体"/>
          <w:b/>
          <w:bCs/>
          <w:sz w:val="32"/>
          <w:szCs w:val="32"/>
        </w:rPr>
      </w:pPr>
      <w:r>
        <w:rPr>
          <w:rFonts w:ascii="楷体_GB2312" w:eastAsia="楷体_GB2312" w:hAnsi="黑体" w:cs="黑体" w:hint="eastAsia"/>
          <w:sz w:val="32"/>
          <w:szCs w:val="32"/>
        </w:rPr>
        <w:t>（二）选择上传的附件（按顺序）</w:t>
      </w:r>
    </w:p>
    <w:p w:rsidR="00D913EB" w:rsidRDefault="00D913EB" w:rsidP="00D913EB">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1．申请项目补助的，需提供已完成投资额汇总表及相关证明材料，包括会计凭证、合同、付款证明等；</w:t>
      </w:r>
    </w:p>
    <w:p w:rsidR="00D913EB" w:rsidRDefault="00D913EB" w:rsidP="00D913EB">
      <w:pPr>
        <w:adjustRightInd w:val="0"/>
        <w:snapToGrid w:val="0"/>
        <w:spacing w:line="360" w:lineRule="auto"/>
        <w:ind w:firstLineChars="200" w:firstLine="640"/>
        <w:rPr>
          <w:rFonts w:ascii="仿宋_GB2312" w:eastAsia="仿宋_GB2312" w:hAnsi="Times New Roman"/>
          <w:sz w:val="32"/>
          <w:szCs w:val="32"/>
        </w:rPr>
      </w:pPr>
      <w:r>
        <w:rPr>
          <w:rFonts w:ascii="仿宋_GB2312" w:eastAsia="仿宋_GB2312" w:hint="eastAsia"/>
          <w:sz w:val="32"/>
          <w:szCs w:val="32"/>
        </w:rPr>
        <w:t>2．申请贷款贴息的，需提供利用贷款实施重点发展项目情况说明及银行贷款合同、贷款承诺书、2020年度付息金额汇总表及凭证等原件或复印件（加盖企业公章）；</w:t>
      </w:r>
    </w:p>
    <w:p w:rsidR="00D913EB" w:rsidRDefault="00D913EB" w:rsidP="00D913EB">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3．申请担保补贴的，需提供担保合同、2020年度付费汇总额凭证等原件或复印件（加盖企业公章）；</w:t>
      </w:r>
    </w:p>
    <w:p w:rsidR="00D913EB" w:rsidRDefault="00D913EB" w:rsidP="00D913EB">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4．有配套资金的项目需提供同级财政部门下达资金文件；</w:t>
      </w:r>
    </w:p>
    <w:p w:rsidR="00D913EB" w:rsidRDefault="00D913EB" w:rsidP="00D913EB">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5．可证明企业素质、项目水平、专利证书等相关辅助性材料</w:t>
      </w:r>
      <w:r>
        <w:rPr>
          <w:rFonts w:ascii="仿宋_GB2312" w:eastAsia="仿宋_GB2312" w:hint="eastAsia"/>
          <w:sz w:val="32"/>
          <w:szCs w:val="32"/>
        </w:rPr>
        <w:lastRenderedPageBreak/>
        <w:t>（加盖企业公章）。</w:t>
      </w:r>
    </w:p>
    <w:p w:rsidR="00D913EB" w:rsidRDefault="00D913EB" w:rsidP="00D913EB">
      <w:pPr>
        <w:adjustRightInd w:val="0"/>
        <w:snapToGrid w:val="0"/>
        <w:spacing w:line="360" w:lineRule="auto"/>
        <w:ind w:firstLineChars="200" w:firstLine="643"/>
        <w:rPr>
          <w:rFonts w:ascii="方正仿宋_GBK" w:eastAsia="仿宋_GB2312" w:hAnsi="方正仿宋_GBK" w:hint="eastAsia"/>
          <w:b/>
          <w:bCs/>
          <w:sz w:val="32"/>
          <w:szCs w:val="32"/>
        </w:rPr>
      </w:pPr>
      <w:r>
        <w:rPr>
          <w:rFonts w:ascii="方正仿宋_GBK" w:eastAsia="仿宋_GB2312" w:hAnsi="方正仿宋_GBK"/>
          <w:b/>
          <w:bCs/>
          <w:sz w:val="32"/>
          <w:szCs w:val="32"/>
        </w:rPr>
        <w:t>注：所有扫描件必须清晰、完整，并加盖企业公章。</w:t>
      </w:r>
    </w:p>
    <w:p w:rsidR="00D913EB" w:rsidRDefault="00D913EB" w:rsidP="00D913EB">
      <w:pPr>
        <w:adjustRightInd w:val="0"/>
        <w:snapToGrid w:val="0"/>
        <w:spacing w:line="360" w:lineRule="auto"/>
        <w:ind w:firstLineChars="200" w:firstLine="640"/>
        <w:rPr>
          <w:rFonts w:ascii="黑体" w:eastAsia="黑体" w:hAnsi="黑体"/>
          <w:sz w:val="32"/>
          <w:szCs w:val="32"/>
        </w:rPr>
      </w:pPr>
      <w:r>
        <w:rPr>
          <w:rFonts w:ascii="黑体" w:eastAsia="黑体" w:hAnsi="黑体" w:hint="eastAsia"/>
          <w:sz w:val="32"/>
          <w:szCs w:val="32"/>
        </w:rPr>
        <w:t>二、报告编制</w:t>
      </w:r>
    </w:p>
    <w:p w:rsidR="00D913EB" w:rsidRDefault="00D913EB" w:rsidP="00D913EB">
      <w:pPr>
        <w:adjustRightInd w:val="0"/>
        <w:snapToGrid w:val="0"/>
        <w:spacing w:line="360" w:lineRule="auto"/>
        <w:ind w:firstLineChars="200" w:firstLine="640"/>
        <w:rPr>
          <w:rFonts w:ascii="仿宋_GB2312" w:eastAsia="仿宋_GB2312" w:hAnsi="Times New Roman"/>
          <w:sz w:val="32"/>
          <w:szCs w:val="32"/>
        </w:rPr>
      </w:pPr>
      <w:r>
        <w:rPr>
          <w:rFonts w:ascii="仿宋_GB2312" w:eastAsia="仿宋_GB2312" w:hint="eastAsia"/>
          <w:sz w:val="32"/>
          <w:szCs w:val="32"/>
        </w:rPr>
        <w:t>1．所有申报内容需按照要求如实填写，不得缺项漏项；</w:t>
      </w:r>
    </w:p>
    <w:p w:rsidR="00D913EB" w:rsidRDefault="00D913EB" w:rsidP="00D913EB">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2．申报材料真实性承诺等附件资料，应以扫描图片形式置入资金申请报告，且要求字迹及公章清晰；</w:t>
      </w:r>
    </w:p>
    <w:p w:rsidR="00D913EB" w:rsidRDefault="00D913EB" w:rsidP="00D913EB">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3．资金申请报告电子版（含附件材料）大小在20MB以内，最后必须以一个完整的文档形式（DOC、WPS或者PDF格式）通过</w:t>
      </w:r>
      <w:r>
        <w:rPr>
          <w:rFonts w:ascii="仿宋_GB2312" w:eastAsia="仿宋_GB2312" w:hint="eastAsia"/>
          <w:kern w:val="0"/>
          <w:sz w:val="32"/>
          <w:szCs w:val="32"/>
        </w:rPr>
        <w:t>“湖南省文化产业发展专项资金</w:t>
      </w:r>
      <w:r>
        <w:rPr>
          <w:rFonts w:ascii="仿宋_GB2312" w:eastAsia="仿宋_GB2312" w:hint="eastAsia"/>
          <w:sz w:val="32"/>
          <w:szCs w:val="32"/>
        </w:rPr>
        <w:t>项目系统平台</w:t>
      </w:r>
      <w:r>
        <w:rPr>
          <w:rFonts w:ascii="仿宋_GB2312" w:eastAsia="仿宋_GB2312" w:hint="eastAsia"/>
          <w:kern w:val="0"/>
          <w:sz w:val="32"/>
          <w:szCs w:val="32"/>
        </w:rPr>
        <w:t>”</w:t>
      </w:r>
      <w:r>
        <w:rPr>
          <w:rFonts w:ascii="仿宋_GB2312" w:eastAsia="仿宋_GB2312" w:hint="eastAsia"/>
          <w:sz w:val="32"/>
          <w:szCs w:val="32"/>
        </w:rPr>
        <w:t>上传。</w:t>
      </w:r>
    </w:p>
    <w:p w:rsidR="00D913EB" w:rsidRDefault="00D913EB" w:rsidP="00D913EB">
      <w:pPr>
        <w:adjustRightInd w:val="0"/>
        <w:snapToGrid w:val="0"/>
        <w:spacing w:line="360" w:lineRule="auto"/>
        <w:ind w:firstLineChars="200" w:firstLine="640"/>
        <w:rPr>
          <w:rFonts w:ascii="仿宋_GB2312" w:eastAsia="仿宋_GB2312"/>
          <w:sz w:val="32"/>
          <w:szCs w:val="32"/>
        </w:rPr>
      </w:pPr>
    </w:p>
    <w:p w:rsidR="00D913EB" w:rsidRDefault="00D913EB" w:rsidP="00D913EB">
      <w:pPr>
        <w:adjustRightInd w:val="0"/>
        <w:snapToGrid w:val="0"/>
        <w:spacing w:line="360" w:lineRule="auto"/>
        <w:ind w:firstLineChars="200" w:firstLine="640"/>
        <w:rPr>
          <w:rFonts w:ascii="仿宋_GB2312" w:eastAsia="仿宋_GB2312"/>
          <w:sz w:val="32"/>
          <w:szCs w:val="32"/>
        </w:rPr>
      </w:pPr>
    </w:p>
    <w:p w:rsidR="00D913EB" w:rsidRDefault="00D913EB" w:rsidP="00D913EB">
      <w:pPr>
        <w:adjustRightInd w:val="0"/>
        <w:snapToGrid w:val="0"/>
        <w:spacing w:line="360" w:lineRule="auto"/>
        <w:rPr>
          <w:rFonts w:ascii="黑体" w:eastAsia="黑体" w:hAnsi="黑体" w:cs="汉仪大宋简"/>
          <w:sz w:val="32"/>
          <w:szCs w:val="32"/>
          <w:shd w:val="clear" w:color="auto" w:fill="FFFFFF"/>
        </w:rPr>
      </w:pPr>
      <w:r>
        <w:rPr>
          <w:rFonts w:ascii="黑体" w:eastAsia="黑体" w:hAnsi="黑体"/>
          <w:sz w:val="32"/>
          <w:szCs w:val="32"/>
        </w:rPr>
        <w:br w:type="page"/>
      </w:r>
      <w:r>
        <w:rPr>
          <w:rFonts w:ascii="黑体" w:eastAsia="黑体" w:hAnsi="黑体" w:cs="汉仪大宋简" w:hint="eastAsia"/>
          <w:sz w:val="32"/>
          <w:szCs w:val="32"/>
          <w:shd w:val="clear" w:color="auto" w:fill="FFFFFF"/>
        </w:rPr>
        <w:lastRenderedPageBreak/>
        <w:t>附件2</w:t>
      </w:r>
    </w:p>
    <w:p w:rsidR="00D913EB" w:rsidRDefault="00D913EB" w:rsidP="00D913EB">
      <w:pPr>
        <w:tabs>
          <w:tab w:val="right" w:pos="8306"/>
        </w:tabs>
        <w:rPr>
          <w:rFonts w:ascii="黑体" w:eastAsia="黑体" w:hAnsi="黑体" w:cs="汉仪大宋简"/>
          <w:sz w:val="32"/>
          <w:szCs w:val="32"/>
          <w:shd w:val="clear" w:color="auto" w:fill="FFFFFF"/>
        </w:rPr>
      </w:pPr>
    </w:p>
    <w:p w:rsidR="00D913EB" w:rsidRDefault="00D913EB" w:rsidP="00D913EB">
      <w:pPr>
        <w:spacing w:line="360" w:lineRule="auto"/>
        <w:jc w:val="center"/>
        <w:rPr>
          <w:rFonts w:ascii="汉仪大宋简" w:eastAsia="汉仪大宋简" w:hAnsi="黑体"/>
          <w:spacing w:val="-20"/>
          <w:sz w:val="44"/>
          <w:szCs w:val="44"/>
        </w:rPr>
      </w:pPr>
      <w:r>
        <w:rPr>
          <w:rFonts w:ascii="汉仪大宋简" w:eastAsia="汉仪大宋简" w:hAnsi="黑体" w:hint="eastAsia"/>
          <w:spacing w:val="-20"/>
          <w:sz w:val="44"/>
          <w:szCs w:val="44"/>
        </w:rPr>
        <w:t>湖南省文化产业发展专项资金项目申请表</w:t>
      </w:r>
    </w:p>
    <w:tbl>
      <w:tblPr>
        <w:tblW w:w="9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68"/>
        <w:gridCol w:w="880"/>
        <w:gridCol w:w="555"/>
        <w:gridCol w:w="316"/>
        <w:gridCol w:w="185"/>
        <w:gridCol w:w="765"/>
        <w:gridCol w:w="632"/>
        <w:gridCol w:w="905"/>
        <w:gridCol w:w="411"/>
        <w:gridCol w:w="1530"/>
        <w:gridCol w:w="99"/>
        <w:gridCol w:w="459"/>
        <w:gridCol w:w="856"/>
        <w:gridCol w:w="1238"/>
      </w:tblGrid>
      <w:tr w:rsidR="00D913EB" w:rsidTr="00730766">
        <w:trPr>
          <w:cantSplit/>
          <w:trHeight w:val="426"/>
          <w:jc w:val="center"/>
        </w:trPr>
        <w:tc>
          <w:tcPr>
            <w:tcW w:w="1348" w:type="dxa"/>
            <w:gridSpan w:val="2"/>
            <w:vAlign w:val="center"/>
          </w:tcPr>
          <w:p w:rsidR="00D913EB" w:rsidRDefault="00D913EB" w:rsidP="00730766">
            <w:pPr>
              <w:spacing w:line="360" w:lineRule="auto"/>
              <w:jc w:val="left"/>
              <w:rPr>
                <w:rFonts w:ascii="Times New Roman" w:eastAsia="仿宋_GB2312" w:hAnsi="Times New Roman"/>
                <w:szCs w:val="21"/>
              </w:rPr>
            </w:pPr>
            <w:r>
              <w:rPr>
                <w:rFonts w:ascii="Times New Roman" w:eastAsia="仿宋_GB2312" w:hAnsi="Times New Roman"/>
                <w:szCs w:val="21"/>
              </w:rPr>
              <w:t>项目名称</w:t>
            </w:r>
          </w:p>
        </w:tc>
        <w:tc>
          <w:tcPr>
            <w:tcW w:w="7951" w:type="dxa"/>
            <w:gridSpan w:val="12"/>
            <w:tcBorders>
              <w:top w:val="single" w:sz="12" w:space="0" w:color="auto"/>
              <w:bottom w:val="single" w:sz="8" w:space="0" w:color="auto"/>
            </w:tcBorders>
            <w:vAlign w:val="center"/>
          </w:tcPr>
          <w:p w:rsidR="00D913EB" w:rsidRDefault="00D913EB" w:rsidP="00730766">
            <w:pPr>
              <w:spacing w:line="360" w:lineRule="auto"/>
              <w:jc w:val="center"/>
              <w:rPr>
                <w:rFonts w:ascii="Times New Roman" w:eastAsia="仿宋_GB2312" w:hAnsi="Times New Roman"/>
                <w:szCs w:val="21"/>
              </w:rPr>
            </w:pPr>
          </w:p>
        </w:tc>
      </w:tr>
      <w:tr w:rsidR="00D913EB" w:rsidTr="00730766">
        <w:trPr>
          <w:cantSplit/>
          <w:trHeight w:val="488"/>
          <w:jc w:val="center"/>
        </w:trPr>
        <w:tc>
          <w:tcPr>
            <w:tcW w:w="1348" w:type="dxa"/>
            <w:gridSpan w:val="2"/>
            <w:vAlign w:val="center"/>
          </w:tcPr>
          <w:p w:rsidR="00D913EB" w:rsidRDefault="00D913EB" w:rsidP="00730766">
            <w:pPr>
              <w:spacing w:line="360" w:lineRule="auto"/>
              <w:jc w:val="left"/>
              <w:rPr>
                <w:rFonts w:ascii="Times New Roman" w:eastAsia="仿宋_GB2312" w:hAnsi="Times New Roman"/>
                <w:szCs w:val="21"/>
              </w:rPr>
            </w:pPr>
            <w:r>
              <w:rPr>
                <w:rFonts w:ascii="Times New Roman" w:eastAsia="仿宋_GB2312" w:hAnsi="Times New Roman"/>
                <w:szCs w:val="21"/>
              </w:rPr>
              <w:t>企业层级</w:t>
            </w:r>
          </w:p>
        </w:tc>
        <w:tc>
          <w:tcPr>
            <w:tcW w:w="871" w:type="dxa"/>
            <w:gridSpan w:val="2"/>
            <w:vAlign w:val="center"/>
          </w:tcPr>
          <w:p w:rsidR="00D913EB" w:rsidRDefault="00D913EB" w:rsidP="00730766">
            <w:pPr>
              <w:spacing w:line="360" w:lineRule="auto"/>
              <w:jc w:val="center"/>
              <w:rPr>
                <w:rFonts w:ascii="Times New Roman" w:eastAsia="仿宋_GB2312" w:hAnsi="Times New Roman"/>
                <w:szCs w:val="21"/>
              </w:rPr>
            </w:pPr>
          </w:p>
        </w:tc>
        <w:tc>
          <w:tcPr>
            <w:tcW w:w="7080" w:type="dxa"/>
            <w:gridSpan w:val="10"/>
            <w:vAlign w:val="center"/>
          </w:tcPr>
          <w:p w:rsidR="00D913EB" w:rsidRDefault="00D913EB" w:rsidP="00730766">
            <w:pPr>
              <w:spacing w:line="360" w:lineRule="auto"/>
              <w:jc w:val="left"/>
              <w:rPr>
                <w:rFonts w:ascii="Times New Roman" w:eastAsia="仿宋_GB2312" w:hAnsi="Times New Roman"/>
                <w:szCs w:val="21"/>
              </w:rPr>
            </w:pPr>
            <w:r>
              <w:rPr>
                <w:rFonts w:ascii="Times New Roman" w:eastAsia="仿宋_GB2312" w:hAnsi="Times New Roman"/>
                <w:b/>
                <w:szCs w:val="21"/>
              </w:rPr>
              <w:t>A.</w:t>
            </w:r>
            <w:r>
              <w:rPr>
                <w:rFonts w:ascii="Times New Roman" w:eastAsia="仿宋_GB2312" w:hAnsi="Times New Roman"/>
                <w:szCs w:val="21"/>
              </w:rPr>
              <w:t>省管国有文化企业</w:t>
            </w:r>
            <w:r>
              <w:rPr>
                <w:rFonts w:ascii="Times New Roman" w:eastAsia="仿宋_GB2312" w:hAnsi="Times New Roman"/>
                <w:b/>
                <w:szCs w:val="21"/>
              </w:rPr>
              <w:t>B.</w:t>
            </w:r>
            <w:r>
              <w:rPr>
                <w:rFonts w:ascii="Times New Roman" w:eastAsia="仿宋_GB2312" w:hAnsi="Times New Roman"/>
                <w:szCs w:val="21"/>
              </w:rPr>
              <w:t>省直单位所属文化企业</w:t>
            </w:r>
            <w:r>
              <w:rPr>
                <w:rFonts w:ascii="Times New Roman" w:eastAsia="仿宋_GB2312" w:hAnsi="Times New Roman"/>
                <w:szCs w:val="21"/>
              </w:rPr>
              <w:t xml:space="preserve">  </w:t>
            </w:r>
            <w:r>
              <w:rPr>
                <w:rFonts w:ascii="Times New Roman" w:eastAsia="仿宋_GB2312" w:hAnsi="Times New Roman"/>
                <w:b/>
                <w:szCs w:val="21"/>
              </w:rPr>
              <w:t>C.</w:t>
            </w:r>
            <w:r>
              <w:rPr>
                <w:rFonts w:ascii="Times New Roman" w:eastAsia="仿宋_GB2312" w:hAnsi="Times New Roman"/>
                <w:szCs w:val="21"/>
              </w:rPr>
              <w:t>市州、县市区文化企业</w:t>
            </w:r>
            <w:r>
              <w:rPr>
                <w:rFonts w:ascii="Times New Roman" w:eastAsia="仿宋_GB2312" w:hAnsi="Times New Roman"/>
                <w:szCs w:val="21"/>
              </w:rPr>
              <w:t xml:space="preserve">               </w:t>
            </w:r>
          </w:p>
        </w:tc>
      </w:tr>
      <w:tr w:rsidR="00D913EB" w:rsidTr="00730766">
        <w:trPr>
          <w:cantSplit/>
          <w:trHeight w:val="559"/>
          <w:jc w:val="center"/>
        </w:trPr>
        <w:tc>
          <w:tcPr>
            <w:tcW w:w="1348" w:type="dxa"/>
            <w:gridSpan w:val="2"/>
            <w:vAlign w:val="center"/>
          </w:tcPr>
          <w:p w:rsidR="00D913EB" w:rsidRDefault="00D913EB" w:rsidP="00730766">
            <w:pPr>
              <w:spacing w:line="360" w:lineRule="auto"/>
              <w:jc w:val="left"/>
              <w:rPr>
                <w:rFonts w:ascii="Times New Roman" w:eastAsia="仿宋_GB2312" w:hAnsi="Times New Roman"/>
                <w:szCs w:val="21"/>
              </w:rPr>
            </w:pPr>
            <w:r>
              <w:rPr>
                <w:rFonts w:ascii="Times New Roman" w:eastAsia="仿宋_GB2312" w:hAnsi="Times New Roman"/>
                <w:szCs w:val="21"/>
              </w:rPr>
              <w:t>项目类别</w:t>
            </w:r>
          </w:p>
        </w:tc>
        <w:tc>
          <w:tcPr>
            <w:tcW w:w="871" w:type="dxa"/>
            <w:gridSpan w:val="2"/>
            <w:vAlign w:val="center"/>
          </w:tcPr>
          <w:p w:rsidR="00D913EB" w:rsidRDefault="00D913EB" w:rsidP="00730766">
            <w:pPr>
              <w:spacing w:line="360" w:lineRule="auto"/>
              <w:jc w:val="center"/>
              <w:rPr>
                <w:rFonts w:ascii="Times New Roman" w:eastAsia="仿宋_GB2312" w:hAnsi="Times New Roman"/>
                <w:szCs w:val="21"/>
              </w:rPr>
            </w:pPr>
          </w:p>
        </w:tc>
        <w:tc>
          <w:tcPr>
            <w:tcW w:w="7080" w:type="dxa"/>
            <w:gridSpan w:val="10"/>
            <w:vAlign w:val="center"/>
          </w:tcPr>
          <w:p w:rsidR="00D913EB" w:rsidRDefault="00D913EB" w:rsidP="00730766">
            <w:pPr>
              <w:spacing w:line="360" w:lineRule="auto"/>
              <w:ind w:firstLineChars="425" w:firstLine="896"/>
              <w:rPr>
                <w:rFonts w:ascii="Times New Roman" w:eastAsia="仿宋_GB2312" w:hAnsi="Times New Roman"/>
                <w:szCs w:val="21"/>
              </w:rPr>
            </w:pPr>
            <w:r>
              <w:rPr>
                <w:rFonts w:ascii="Times New Roman" w:eastAsia="仿宋_GB2312" w:hAnsi="Times New Roman"/>
                <w:b/>
                <w:szCs w:val="21"/>
              </w:rPr>
              <w:t>A.</w:t>
            </w:r>
            <w:r>
              <w:rPr>
                <w:rFonts w:ascii="Times New Roman" w:eastAsia="仿宋_GB2312" w:hAnsi="Times New Roman"/>
                <w:szCs w:val="21"/>
              </w:rPr>
              <w:t>文化类</w:t>
            </w:r>
            <w:r>
              <w:rPr>
                <w:rFonts w:ascii="Times New Roman" w:eastAsia="仿宋_GB2312" w:hAnsi="Times New Roman"/>
                <w:szCs w:val="21"/>
              </w:rPr>
              <w:t xml:space="preserve">  </w:t>
            </w:r>
            <w:r>
              <w:rPr>
                <w:rFonts w:ascii="Times New Roman" w:eastAsia="仿宋_GB2312" w:hAnsi="Times New Roman"/>
                <w:b/>
                <w:szCs w:val="21"/>
              </w:rPr>
              <w:t>B.</w:t>
            </w:r>
            <w:r>
              <w:rPr>
                <w:rFonts w:ascii="Times New Roman" w:eastAsia="仿宋_GB2312" w:hAnsi="Times New Roman"/>
                <w:szCs w:val="21"/>
              </w:rPr>
              <w:t>广电类</w:t>
            </w:r>
            <w:r>
              <w:rPr>
                <w:rFonts w:ascii="Times New Roman" w:eastAsia="仿宋_GB2312" w:hAnsi="Times New Roman"/>
                <w:szCs w:val="21"/>
              </w:rPr>
              <w:t xml:space="preserve">  </w:t>
            </w:r>
            <w:r>
              <w:rPr>
                <w:rFonts w:ascii="Times New Roman" w:eastAsia="仿宋_GB2312" w:hAnsi="Times New Roman"/>
                <w:b/>
                <w:szCs w:val="21"/>
              </w:rPr>
              <w:t>C.</w:t>
            </w:r>
            <w:r>
              <w:rPr>
                <w:rFonts w:ascii="Times New Roman" w:eastAsia="仿宋_GB2312" w:hAnsi="Times New Roman"/>
                <w:szCs w:val="21"/>
              </w:rPr>
              <w:t>出版类</w:t>
            </w:r>
            <w:r>
              <w:rPr>
                <w:rFonts w:ascii="Times New Roman" w:eastAsia="仿宋_GB2312" w:hAnsi="Times New Roman"/>
                <w:szCs w:val="21"/>
              </w:rPr>
              <w:t xml:space="preserve">  </w:t>
            </w:r>
            <w:r>
              <w:rPr>
                <w:rFonts w:ascii="Times New Roman" w:eastAsia="仿宋_GB2312" w:hAnsi="Times New Roman"/>
                <w:b/>
                <w:szCs w:val="21"/>
              </w:rPr>
              <w:t>D.</w:t>
            </w:r>
            <w:r>
              <w:rPr>
                <w:rFonts w:ascii="Times New Roman" w:eastAsia="仿宋_GB2312" w:hAnsi="Times New Roman"/>
                <w:szCs w:val="21"/>
              </w:rPr>
              <w:t>体育类</w:t>
            </w:r>
          </w:p>
        </w:tc>
      </w:tr>
      <w:tr w:rsidR="00D913EB" w:rsidTr="00730766">
        <w:trPr>
          <w:cantSplit/>
          <w:trHeight w:val="342"/>
          <w:jc w:val="center"/>
        </w:trPr>
        <w:tc>
          <w:tcPr>
            <w:tcW w:w="1348" w:type="dxa"/>
            <w:gridSpan w:val="2"/>
            <w:tcBorders>
              <w:right w:val="single" w:sz="4" w:space="0" w:color="auto"/>
            </w:tcBorders>
            <w:vAlign w:val="center"/>
          </w:tcPr>
          <w:p w:rsidR="00D913EB" w:rsidRDefault="00D913EB" w:rsidP="00730766">
            <w:pPr>
              <w:spacing w:line="360" w:lineRule="auto"/>
              <w:jc w:val="left"/>
              <w:rPr>
                <w:rFonts w:ascii="Times New Roman" w:eastAsia="仿宋_GB2312" w:hAnsi="Times New Roman"/>
                <w:szCs w:val="21"/>
              </w:rPr>
            </w:pPr>
            <w:r>
              <w:rPr>
                <w:rFonts w:ascii="Times New Roman" w:eastAsia="仿宋_GB2312" w:hAnsi="Times New Roman"/>
                <w:szCs w:val="21"/>
              </w:rPr>
              <w:t>资助分类</w:t>
            </w:r>
          </w:p>
        </w:tc>
        <w:tc>
          <w:tcPr>
            <w:tcW w:w="871" w:type="dxa"/>
            <w:gridSpan w:val="2"/>
            <w:tcBorders>
              <w:lef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p>
        </w:tc>
        <w:tc>
          <w:tcPr>
            <w:tcW w:w="7080" w:type="dxa"/>
            <w:gridSpan w:val="10"/>
            <w:tcBorders>
              <w:bottom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b/>
                <w:szCs w:val="21"/>
              </w:rPr>
              <w:t>A.</w:t>
            </w:r>
            <w:r>
              <w:rPr>
                <w:rFonts w:ascii="Times New Roman" w:eastAsia="仿宋_GB2312" w:hAnsi="Times New Roman"/>
                <w:szCs w:val="21"/>
              </w:rPr>
              <w:t>项目补助</w:t>
            </w:r>
            <w:r>
              <w:rPr>
                <w:rFonts w:ascii="Times New Roman" w:eastAsia="仿宋_GB2312" w:hAnsi="Times New Roman"/>
                <w:szCs w:val="21"/>
              </w:rPr>
              <w:t xml:space="preserve">  </w:t>
            </w:r>
            <w:r>
              <w:rPr>
                <w:rFonts w:ascii="Times New Roman" w:eastAsia="仿宋_GB2312" w:hAnsi="Times New Roman"/>
                <w:b/>
                <w:szCs w:val="21"/>
              </w:rPr>
              <w:t>B.</w:t>
            </w:r>
            <w:r>
              <w:rPr>
                <w:rFonts w:ascii="Times New Roman" w:eastAsia="仿宋_GB2312" w:hAnsi="Times New Roman"/>
                <w:szCs w:val="21"/>
              </w:rPr>
              <w:t>贷款贴息</w:t>
            </w:r>
            <w:r>
              <w:rPr>
                <w:rFonts w:ascii="Times New Roman" w:eastAsia="仿宋_GB2312" w:hAnsi="Times New Roman" w:hint="eastAsia"/>
                <w:szCs w:val="21"/>
              </w:rPr>
              <w:t xml:space="preserve">  </w:t>
            </w:r>
            <w:r>
              <w:rPr>
                <w:rFonts w:ascii="Times New Roman" w:eastAsia="仿宋_GB2312" w:hAnsi="Times New Roman"/>
                <w:b/>
                <w:szCs w:val="21"/>
              </w:rPr>
              <w:t>C.</w:t>
            </w:r>
            <w:r>
              <w:rPr>
                <w:rFonts w:ascii="Times New Roman" w:eastAsia="仿宋_GB2312" w:hAnsi="Times New Roman"/>
                <w:bCs/>
                <w:szCs w:val="21"/>
              </w:rPr>
              <w:t>担保补贴</w:t>
            </w:r>
            <w:r>
              <w:rPr>
                <w:rFonts w:ascii="Times New Roman" w:eastAsia="仿宋_GB2312" w:hAnsi="Times New Roman" w:hint="eastAsia"/>
                <w:bCs/>
                <w:szCs w:val="21"/>
              </w:rPr>
              <w:t xml:space="preserve"> </w:t>
            </w:r>
            <w:r>
              <w:rPr>
                <w:rFonts w:ascii="Times New Roman" w:eastAsia="仿宋_GB2312" w:hAnsi="Times New Roman"/>
                <w:bCs/>
                <w:szCs w:val="21"/>
              </w:rPr>
              <w:t xml:space="preserve"> </w:t>
            </w:r>
            <w:r>
              <w:rPr>
                <w:rFonts w:ascii="Times New Roman" w:eastAsia="仿宋_GB2312" w:hAnsi="Times New Roman"/>
                <w:b/>
                <w:szCs w:val="21"/>
              </w:rPr>
              <w:t>D.</w:t>
            </w:r>
            <w:r>
              <w:rPr>
                <w:rFonts w:ascii="Times New Roman" w:eastAsia="仿宋_GB2312" w:hAnsi="Times New Roman"/>
                <w:bCs/>
                <w:szCs w:val="21"/>
              </w:rPr>
              <w:t>其他</w:t>
            </w:r>
          </w:p>
        </w:tc>
      </w:tr>
      <w:tr w:rsidR="00D913EB" w:rsidTr="00730766">
        <w:trPr>
          <w:cantSplit/>
          <w:trHeight w:val="550"/>
          <w:jc w:val="center"/>
        </w:trPr>
        <w:tc>
          <w:tcPr>
            <w:tcW w:w="1348" w:type="dxa"/>
            <w:gridSpan w:val="2"/>
            <w:tcBorders>
              <w:right w:val="single" w:sz="4" w:space="0" w:color="auto"/>
            </w:tcBorders>
            <w:vAlign w:val="center"/>
          </w:tcPr>
          <w:p w:rsidR="00D913EB" w:rsidRDefault="00D913EB" w:rsidP="00730766">
            <w:pPr>
              <w:spacing w:line="360" w:lineRule="auto"/>
              <w:jc w:val="left"/>
              <w:rPr>
                <w:rFonts w:ascii="Times New Roman" w:eastAsia="仿宋_GB2312" w:hAnsi="Times New Roman"/>
                <w:szCs w:val="21"/>
              </w:rPr>
            </w:pPr>
            <w:r>
              <w:rPr>
                <w:rFonts w:ascii="Times New Roman" w:eastAsia="仿宋_GB2312" w:hAnsi="Times New Roman"/>
                <w:szCs w:val="21"/>
              </w:rPr>
              <w:t>注册资本</w:t>
            </w:r>
          </w:p>
        </w:tc>
        <w:tc>
          <w:tcPr>
            <w:tcW w:w="3358" w:type="dxa"/>
            <w:gridSpan w:val="6"/>
            <w:tcBorders>
              <w:left w:val="single" w:sz="4" w:space="0" w:color="auto"/>
              <w:righ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u w:val="single"/>
              </w:rPr>
              <w:t xml:space="preserve">               </w:t>
            </w:r>
            <w:r>
              <w:rPr>
                <w:rFonts w:ascii="Times New Roman" w:eastAsia="仿宋_GB2312" w:hAnsi="Times New Roman"/>
                <w:szCs w:val="21"/>
              </w:rPr>
              <w:t>（万元）</w:t>
            </w:r>
          </w:p>
        </w:tc>
        <w:tc>
          <w:tcPr>
            <w:tcW w:w="2040" w:type="dxa"/>
            <w:gridSpan w:val="3"/>
            <w:tcBorders>
              <w:left w:val="single" w:sz="4" w:space="0" w:color="auto"/>
              <w:righ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项目总投资</w:t>
            </w:r>
          </w:p>
        </w:tc>
        <w:tc>
          <w:tcPr>
            <w:tcW w:w="2553" w:type="dxa"/>
            <w:gridSpan w:val="3"/>
            <w:tcBorders>
              <w:left w:val="single" w:sz="4" w:space="0" w:color="auto"/>
              <w:right w:val="single" w:sz="12" w:space="0" w:color="auto"/>
            </w:tcBorders>
            <w:vAlign w:val="center"/>
          </w:tcPr>
          <w:p w:rsidR="00D913EB" w:rsidRDefault="00D913EB" w:rsidP="00730766">
            <w:pPr>
              <w:spacing w:line="360" w:lineRule="auto"/>
              <w:rPr>
                <w:rFonts w:ascii="Times New Roman" w:eastAsia="仿宋_GB2312" w:hAnsi="Times New Roman"/>
                <w:szCs w:val="21"/>
              </w:rPr>
            </w:pPr>
            <w:r>
              <w:rPr>
                <w:rFonts w:ascii="Times New Roman" w:eastAsia="仿宋_GB2312" w:hAnsi="Times New Roman"/>
                <w:szCs w:val="21"/>
                <w:u w:val="single"/>
              </w:rPr>
              <w:t xml:space="preserve">            </w:t>
            </w:r>
            <w:r>
              <w:rPr>
                <w:rFonts w:ascii="Times New Roman" w:eastAsia="仿宋_GB2312" w:hAnsi="Times New Roman"/>
                <w:szCs w:val="21"/>
              </w:rPr>
              <w:t>（万元）</w:t>
            </w:r>
          </w:p>
        </w:tc>
      </w:tr>
      <w:tr w:rsidR="00D913EB" w:rsidTr="00730766">
        <w:trPr>
          <w:cantSplit/>
          <w:trHeight w:val="579"/>
          <w:jc w:val="center"/>
        </w:trPr>
        <w:tc>
          <w:tcPr>
            <w:tcW w:w="1348" w:type="dxa"/>
            <w:gridSpan w:val="2"/>
            <w:vMerge w:val="restart"/>
            <w:tcBorders>
              <w:right w:val="single" w:sz="4" w:space="0" w:color="auto"/>
            </w:tcBorders>
            <w:vAlign w:val="center"/>
          </w:tcPr>
          <w:p w:rsidR="00D913EB" w:rsidRDefault="00D913EB" w:rsidP="00730766">
            <w:pPr>
              <w:spacing w:line="360" w:lineRule="auto"/>
              <w:jc w:val="left"/>
              <w:rPr>
                <w:rFonts w:ascii="Times New Roman" w:eastAsia="仿宋_GB2312" w:hAnsi="Times New Roman"/>
                <w:spacing w:val="-16"/>
                <w:szCs w:val="21"/>
              </w:rPr>
            </w:pPr>
            <w:r>
              <w:rPr>
                <w:rFonts w:ascii="Times New Roman" w:eastAsia="仿宋_GB2312" w:hAnsi="Times New Roman"/>
                <w:spacing w:val="-16"/>
                <w:szCs w:val="21"/>
              </w:rPr>
              <w:t>项目资金来源</w:t>
            </w:r>
          </w:p>
        </w:tc>
        <w:tc>
          <w:tcPr>
            <w:tcW w:w="555" w:type="dxa"/>
            <w:tcBorders>
              <w:left w:val="single" w:sz="4" w:space="0" w:color="auto"/>
              <w:righ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合计</w:t>
            </w:r>
          </w:p>
        </w:tc>
        <w:tc>
          <w:tcPr>
            <w:tcW w:w="1266" w:type="dxa"/>
            <w:gridSpan w:val="3"/>
            <w:tcBorders>
              <w:lef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申请资助（万元</w:t>
            </w:r>
          </w:p>
        </w:tc>
        <w:tc>
          <w:tcPr>
            <w:tcW w:w="1948" w:type="dxa"/>
            <w:gridSpan w:val="3"/>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自有资金（万元）</w:t>
            </w:r>
          </w:p>
        </w:tc>
        <w:tc>
          <w:tcPr>
            <w:tcW w:w="2088" w:type="dxa"/>
            <w:gridSpan w:val="3"/>
            <w:tcBorders>
              <w:righ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银行贷款（万元）</w:t>
            </w:r>
          </w:p>
        </w:tc>
        <w:tc>
          <w:tcPr>
            <w:tcW w:w="2094" w:type="dxa"/>
            <w:gridSpan w:val="2"/>
            <w:tcBorders>
              <w:lef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其他资金（万元）</w:t>
            </w:r>
          </w:p>
        </w:tc>
      </w:tr>
      <w:tr w:rsidR="00D913EB" w:rsidTr="00730766">
        <w:trPr>
          <w:cantSplit/>
          <w:trHeight w:val="412"/>
          <w:jc w:val="center"/>
        </w:trPr>
        <w:tc>
          <w:tcPr>
            <w:tcW w:w="1348" w:type="dxa"/>
            <w:gridSpan w:val="2"/>
            <w:vMerge/>
            <w:tcBorders>
              <w:right w:val="single" w:sz="4" w:space="0" w:color="auto"/>
            </w:tcBorders>
            <w:vAlign w:val="center"/>
          </w:tcPr>
          <w:p w:rsidR="00D913EB" w:rsidRDefault="00D913EB" w:rsidP="00730766">
            <w:pPr>
              <w:spacing w:line="360" w:lineRule="auto"/>
              <w:jc w:val="left"/>
              <w:rPr>
                <w:rFonts w:ascii="Times New Roman" w:eastAsia="仿宋_GB2312" w:hAnsi="Times New Roman"/>
                <w:szCs w:val="21"/>
              </w:rPr>
            </w:pPr>
          </w:p>
        </w:tc>
        <w:tc>
          <w:tcPr>
            <w:tcW w:w="555" w:type="dxa"/>
            <w:tcBorders>
              <w:left w:val="single" w:sz="4" w:space="0" w:color="auto"/>
              <w:righ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p>
        </w:tc>
        <w:tc>
          <w:tcPr>
            <w:tcW w:w="1266" w:type="dxa"/>
            <w:gridSpan w:val="3"/>
            <w:tcBorders>
              <w:lef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p>
        </w:tc>
        <w:tc>
          <w:tcPr>
            <w:tcW w:w="1948" w:type="dxa"/>
            <w:gridSpan w:val="3"/>
            <w:vAlign w:val="center"/>
          </w:tcPr>
          <w:p w:rsidR="00D913EB" w:rsidRDefault="00D913EB" w:rsidP="00730766">
            <w:pPr>
              <w:spacing w:line="360" w:lineRule="auto"/>
              <w:jc w:val="center"/>
              <w:rPr>
                <w:rFonts w:ascii="Times New Roman" w:eastAsia="仿宋_GB2312" w:hAnsi="Times New Roman"/>
                <w:szCs w:val="21"/>
              </w:rPr>
            </w:pPr>
          </w:p>
        </w:tc>
        <w:tc>
          <w:tcPr>
            <w:tcW w:w="2088" w:type="dxa"/>
            <w:gridSpan w:val="3"/>
            <w:tcBorders>
              <w:righ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p>
        </w:tc>
        <w:tc>
          <w:tcPr>
            <w:tcW w:w="2094" w:type="dxa"/>
            <w:gridSpan w:val="2"/>
            <w:tcBorders>
              <w:lef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p>
        </w:tc>
      </w:tr>
      <w:tr w:rsidR="00D913EB" w:rsidTr="00730766">
        <w:trPr>
          <w:cantSplit/>
          <w:trHeight w:val="579"/>
          <w:jc w:val="center"/>
        </w:trPr>
        <w:tc>
          <w:tcPr>
            <w:tcW w:w="1348" w:type="dxa"/>
            <w:gridSpan w:val="2"/>
            <w:vMerge w:val="restart"/>
            <w:tcBorders>
              <w:right w:val="single" w:sz="4" w:space="0" w:color="auto"/>
            </w:tcBorders>
            <w:vAlign w:val="center"/>
          </w:tcPr>
          <w:p w:rsidR="00D913EB" w:rsidRDefault="00D913EB" w:rsidP="00730766">
            <w:pPr>
              <w:spacing w:line="360" w:lineRule="auto"/>
              <w:jc w:val="left"/>
              <w:rPr>
                <w:rFonts w:ascii="Times New Roman" w:eastAsia="仿宋_GB2312" w:hAnsi="Times New Roman"/>
                <w:szCs w:val="21"/>
              </w:rPr>
            </w:pPr>
            <w:r>
              <w:rPr>
                <w:rFonts w:ascii="Times New Roman" w:eastAsia="仿宋_GB2312" w:hAnsi="Times New Roman"/>
                <w:spacing w:val="-16"/>
                <w:szCs w:val="21"/>
              </w:rPr>
              <w:t>申请资金</w:t>
            </w:r>
            <w:r>
              <w:rPr>
                <w:rFonts w:ascii="Times New Roman" w:eastAsia="仿宋_GB2312" w:hAnsi="Times New Roman"/>
                <w:szCs w:val="21"/>
              </w:rPr>
              <w:t>用途</w:t>
            </w:r>
          </w:p>
        </w:tc>
        <w:tc>
          <w:tcPr>
            <w:tcW w:w="555" w:type="dxa"/>
            <w:tcBorders>
              <w:left w:val="single" w:sz="4" w:space="0" w:color="auto"/>
              <w:righ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合计</w:t>
            </w:r>
          </w:p>
        </w:tc>
        <w:tc>
          <w:tcPr>
            <w:tcW w:w="1266" w:type="dxa"/>
            <w:gridSpan w:val="3"/>
            <w:tcBorders>
              <w:lef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设备购置费</w:t>
            </w:r>
          </w:p>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（万元）</w:t>
            </w:r>
          </w:p>
        </w:tc>
        <w:tc>
          <w:tcPr>
            <w:tcW w:w="1948" w:type="dxa"/>
            <w:gridSpan w:val="3"/>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研发经费（万元）</w:t>
            </w:r>
          </w:p>
        </w:tc>
        <w:tc>
          <w:tcPr>
            <w:tcW w:w="2088" w:type="dxa"/>
            <w:gridSpan w:val="3"/>
            <w:tcBorders>
              <w:righ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人员经费（万元）</w:t>
            </w:r>
          </w:p>
        </w:tc>
        <w:tc>
          <w:tcPr>
            <w:tcW w:w="2094" w:type="dxa"/>
            <w:gridSpan w:val="2"/>
            <w:tcBorders>
              <w:lef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其他（万元）</w:t>
            </w:r>
          </w:p>
        </w:tc>
      </w:tr>
      <w:tr w:rsidR="00D913EB" w:rsidTr="00730766">
        <w:trPr>
          <w:cantSplit/>
          <w:trHeight w:val="402"/>
          <w:jc w:val="center"/>
        </w:trPr>
        <w:tc>
          <w:tcPr>
            <w:tcW w:w="1348" w:type="dxa"/>
            <w:gridSpan w:val="2"/>
            <w:vMerge/>
            <w:tcBorders>
              <w:righ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p>
        </w:tc>
        <w:tc>
          <w:tcPr>
            <w:tcW w:w="555" w:type="dxa"/>
            <w:tcBorders>
              <w:left w:val="single" w:sz="4" w:space="0" w:color="auto"/>
              <w:righ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p>
        </w:tc>
        <w:tc>
          <w:tcPr>
            <w:tcW w:w="1266" w:type="dxa"/>
            <w:gridSpan w:val="3"/>
            <w:tcBorders>
              <w:lef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p>
        </w:tc>
        <w:tc>
          <w:tcPr>
            <w:tcW w:w="1948" w:type="dxa"/>
            <w:gridSpan w:val="3"/>
            <w:vAlign w:val="center"/>
          </w:tcPr>
          <w:p w:rsidR="00D913EB" w:rsidRDefault="00D913EB" w:rsidP="00730766">
            <w:pPr>
              <w:spacing w:line="360" w:lineRule="auto"/>
              <w:jc w:val="center"/>
              <w:rPr>
                <w:rFonts w:ascii="Times New Roman" w:eastAsia="仿宋_GB2312" w:hAnsi="Times New Roman"/>
                <w:szCs w:val="21"/>
              </w:rPr>
            </w:pPr>
          </w:p>
        </w:tc>
        <w:tc>
          <w:tcPr>
            <w:tcW w:w="2088" w:type="dxa"/>
            <w:gridSpan w:val="3"/>
            <w:tcBorders>
              <w:righ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p>
        </w:tc>
        <w:tc>
          <w:tcPr>
            <w:tcW w:w="2094" w:type="dxa"/>
            <w:gridSpan w:val="2"/>
            <w:tcBorders>
              <w:lef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p>
        </w:tc>
      </w:tr>
      <w:tr w:rsidR="00D913EB" w:rsidTr="00730766">
        <w:trPr>
          <w:cantSplit/>
          <w:trHeight w:val="752"/>
          <w:jc w:val="center"/>
        </w:trPr>
        <w:tc>
          <w:tcPr>
            <w:tcW w:w="2404" w:type="dxa"/>
            <w:gridSpan w:val="5"/>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项目是否已得到</w:t>
            </w:r>
          </w:p>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政府其他资助</w:t>
            </w:r>
          </w:p>
        </w:tc>
        <w:tc>
          <w:tcPr>
            <w:tcW w:w="6895" w:type="dxa"/>
            <w:gridSpan w:val="9"/>
            <w:vAlign w:val="center"/>
          </w:tcPr>
          <w:p w:rsidR="00D913EB" w:rsidRDefault="00D913EB" w:rsidP="00730766">
            <w:pPr>
              <w:spacing w:line="360" w:lineRule="auto"/>
              <w:rPr>
                <w:rFonts w:ascii="Times New Roman" w:eastAsia="仿宋_GB2312" w:hAnsi="Times New Roman"/>
                <w:szCs w:val="21"/>
              </w:rPr>
            </w:pPr>
            <w:r>
              <w:rPr>
                <w:rFonts w:ascii="Times New Roman" w:eastAsia="仿宋_GB2312" w:hAnsi="Times New Roman"/>
                <w:b/>
                <w:bCs/>
                <w:szCs w:val="21"/>
              </w:rPr>
              <w:t>A.</w:t>
            </w:r>
            <w:r>
              <w:rPr>
                <w:rFonts w:ascii="Times New Roman" w:eastAsia="仿宋_GB2312" w:hAnsi="Times New Roman"/>
                <w:szCs w:val="21"/>
              </w:rPr>
              <w:t>否</w:t>
            </w:r>
            <w:r>
              <w:rPr>
                <w:rFonts w:ascii="Times New Roman" w:eastAsia="仿宋_GB2312" w:hAnsi="Times New Roman"/>
                <w:szCs w:val="21"/>
              </w:rPr>
              <w:t xml:space="preserve"> </w:t>
            </w:r>
            <w:r>
              <w:rPr>
                <w:rFonts w:ascii="Times New Roman" w:eastAsia="仿宋_GB2312" w:hAnsi="Times New Roman"/>
                <w:b/>
                <w:bCs/>
                <w:szCs w:val="21"/>
              </w:rPr>
              <w:t>B.</w:t>
            </w:r>
            <w:r>
              <w:rPr>
                <w:rFonts w:ascii="Times New Roman" w:eastAsia="仿宋_GB2312" w:hAnsi="Times New Roman"/>
                <w:szCs w:val="21"/>
              </w:rPr>
              <w:t>是：</w:t>
            </w:r>
            <w:r>
              <w:rPr>
                <w:rFonts w:ascii="Times New Roman" w:eastAsia="仿宋_GB2312" w:hAnsi="Times New Roman"/>
                <w:szCs w:val="21"/>
                <w:u w:val="single"/>
              </w:rPr>
              <w:t xml:space="preserve">　　　　　　　（专项资金名称）　</w:t>
            </w:r>
            <w:r>
              <w:rPr>
                <w:rFonts w:ascii="Times New Roman" w:eastAsia="仿宋_GB2312" w:hAnsi="Times New Roman"/>
                <w:szCs w:val="21"/>
                <w:u w:val="single"/>
              </w:rPr>
              <w:t xml:space="preserve">      </w:t>
            </w:r>
            <w:proofErr w:type="gramStart"/>
            <w:r>
              <w:rPr>
                <w:rFonts w:ascii="Times New Roman" w:eastAsia="仿宋_GB2312" w:hAnsi="Times New Roman"/>
                <w:szCs w:val="21"/>
                <w:u w:val="single"/>
              </w:rPr>
              <w:t xml:space="preserve">　　　　</w:t>
            </w:r>
            <w:proofErr w:type="gramEnd"/>
            <w:r>
              <w:rPr>
                <w:rFonts w:ascii="Times New Roman" w:eastAsia="仿宋_GB2312" w:hAnsi="Times New Roman"/>
                <w:szCs w:val="21"/>
                <w:u w:val="single"/>
              </w:rPr>
              <w:t xml:space="preserve">  </w:t>
            </w:r>
            <w:proofErr w:type="gramStart"/>
            <w:r>
              <w:rPr>
                <w:rFonts w:ascii="Times New Roman" w:eastAsia="仿宋_GB2312" w:hAnsi="Times New Roman"/>
                <w:szCs w:val="21"/>
                <w:u w:val="single"/>
              </w:rPr>
              <w:t xml:space="preserve">　　　　　</w:t>
            </w:r>
            <w:proofErr w:type="gramEnd"/>
            <w:r>
              <w:rPr>
                <w:rFonts w:ascii="Times New Roman" w:eastAsia="仿宋_GB2312" w:hAnsi="Times New Roman"/>
                <w:szCs w:val="21"/>
                <w:u w:val="single"/>
              </w:rPr>
              <w:t>（额度）</w:t>
            </w:r>
            <w:r>
              <w:rPr>
                <w:rFonts w:ascii="Times New Roman" w:eastAsia="仿宋_GB2312" w:hAnsi="Times New Roman"/>
                <w:szCs w:val="21"/>
                <w:u w:val="single"/>
              </w:rPr>
              <w:t xml:space="preserve">                              </w:t>
            </w:r>
          </w:p>
        </w:tc>
      </w:tr>
      <w:tr w:rsidR="00D913EB" w:rsidTr="00730766">
        <w:trPr>
          <w:cantSplit/>
          <w:trHeight w:val="398"/>
          <w:jc w:val="center"/>
        </w:trPr>
        <w:tc>
          <w:tcPr>
            <w:tcW w:w="468" w:type="dxa"/>
            <w:vMerge w:val="restart"/>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基本信息</w:t>
            </w:r>
          </w:p>
        </w:tc>
        <w:tc>
          <w:tcPr>
            <w:tcW w:w="1936" w:type="dxa"/>
            <w:gridSpan w:val="4"/>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申报单位名称</w:t>
            </w:r>
          </w:p>
        </w:tc>
        <w:tc>
          <w:tcPr>
            <w:tcW w:w="6895" w:type="dxa"/>
            <w:gridSpan w:val="9"/>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（加盖公章）</w:t>
            </w:r>
          </w:p>
        </w:tc>
      </w:tr>
      <w:tr w:rsidR="00D913EB" w:rsidTr="00730766">
        <w:trPr>
          <w:cantSplit/>
          <w:trHeight w:val="398"/>
          <w:jc w:val="center"/>
        </w:trPr>
        <w:tc>
          <w:tcPr>
            <w:tcW w:w="468" w:type="dxa"/>
            <w:vMerge/>
          </w:tcPr>
          <w:p w:rsidR="00D913EB" w:rsidRDefault="00D913EB" w:rsidP="00730766">
            <w:pPr>
              <w:spacing w:line="360" w:lineRule="auto"/>
              <w:jc w:val="center"/>
              <w:rPr>
                <w:rFonts w:ascii="Times New Roman" w:eastAsia="仿宋_GB2312" w:hAnsi="Times New Roman"/>
                <w:szCs w:val="21"/>
              </w:rPr>
            </w:pPr>
          </w:p>
        </w:tc>
        <w:tc>
          <w:tcPr>
            <w:tcW w:w="1936" w:type="dxa"/>
            <w:gridSpan w:val="4"/>
            <w:tcBorders>
              <w:right w:val="single" w:sz="4" w:space="0" w:color="auto"/>
            </w:tcBorders>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开户银行及账号</w:t>
            </w:r>
          </w:p>
        </w:tc>
        <w:tc>
          <w:tcPr>
            <w:tcW w:w="6895" w:type="dxa"/>
            <w:gridSpan w:val="9"/>
            <w:tcBorders>
              <w:left w:val="single" w:sz="4" w:space="0" w:color="auto"/>
            </w:tcBorders>
          </w:tcPr>
          <w:p w:rsidR="00D913EB" w:rsidRDefault="00D913EB" w:rsidP="00730766">
            <w:pPr>
              <w:spacing w:line="360" w:lineRule="auto"/>
              <w:jc w:val="center"/>
              <w:rPr>
                <w:rFonts w:ascii="Times New Roman" w:eastAsia="仿宋_GB2312" w:hAnsi="Times New Roman"/>
                <w:szCs w:val="21"/>
              </w:rPr>
            </w:pPr>
          </w:p>
        </w:tc>
      </w:tr>
      <w:tr w:rsidR="00D913EB" w:rsidTr="00730766">
        <w:trPr>
          <w:cantSplit/>
          <w:trHeight w:val="398"/>
          <w:jc w:val="center"/>
        </w:trPr>
        <w:tc>
          <w:tcPr>
            <w:tcW w:w="468" w:type="dxa"/>
            <w:vMerge/>
          </w:tcPr>
          <w:p w:rsidR="00D913EB" w:rsidRDefault="00D913EB" w:rsidP="00730766">
            <w:pPr>
              <w:spacing w:line="360" w:lineRule="auto"/>
              <w:jc w:val="center"/>
              <w:rPr>
                <w:rFonts w:ascii="Times New Roman" w:eastAsia="仿宋_GB2312" w:hAnsi="Times New Roman"/>
                <w:szCs w:val="21"/>
              </w:rPr>
            </w:pPr>
          </w:p>
        </w:tc>
        <w:tc>
          <w:tcPr>
            <w:tcW w:w="1936" w:type="dxa"/>
            <w:gridSpan w:val="4"/>
            <w:tcBorders>
              <w:right w:val="single" w:sz="4" w:space="0" w:color="auto"/>
            </w:tcBorders>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法定代表人</w:t>
            </w:r>
          </w:p>
        </w:tc>
        <w:tc>
          <w:tcPr>
            <w:tcW w:w="1397" w:type="dxa"/>
            <w:gridSpan w:val="2"/>
            <w:tcBorders>
              <w:left w:val="single" w:sz="4" w:space="0" w:color="auto"/>
              <w:right w:val="single" w:sz="4" w:space="0" w:color="auto"/>
            </w:tcBorders>
          </w:tcPr>
          <w:p w:rsidR="00D913EB" w:rsidRDefault="00D913EB" w:rsidP="00730766">
            <w:pPr>
              <w:spacing w:line="360" w:lineRule="auto"/>
              <w:jc w:val="center"/>
              <w:rPr>
                <w:rFonts w:ascii="Times New Roman" w:eastAsia="仿宋_GB2312" w:hAnsi="Times New Roman"/>
                <w:szCs w:val="21"/>
              </w:rPr>
            </w:pPr>
          </w:p>
        </w:tc>
        <w:tc>
          <w:tcPr>
            <w:tcW w:w="905" w:type="dxa"/>
            <w:tcBorders>
              <w:left w:val="single" w:sz="4" w:space="0" w:color="auto"/>
              <w:right w:val="single" w:sz="4" w:space="0" w:color="auto"/>
            </w:tcBorders>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手</w:t>
            </w:r>
            <w:r>
              <w:rPr>
                <w:rFonts w:ascii="Times New Roman" w:eastAsia="仿宋_GB2312" w:hAnsi="Times New Roman"/>
                <w:szCs w:val="21"/>
              </w:rPr>
              <w:t xml:space="preserve"> </w:t>
            </w:r>
            <w:r>
              <w:rPr>
                <w:rFonts w:ascii="Times New Roman" w:eastAsia="仿宋_GB2312" w:hAnsi="Times New Roman"/>
                <w:szCs w:val="21"/>
              </w:rPr>
              <w:t>机</w:t>
            </w:r>
          </w:p>
        </w:tc>
        <w:tc>
          <w:tcPr>
            <w:tcW w:w="1941" w:type="dxa"/>
            <w:gridSpan w:val="2"/>
            <w:tcBorders>
              <w:left w:val="single" w:sz="4" w:space="0" w:color="auto"/>
              <w:right w:val="single" w:sz="4" w:space="0" w:color="auto"/>
            </w:tcBorders>
          </w:tcPr>
          <w:p w:rsidR="00D913EB" w:rsidRDefault="00D913EB" w:rsidP="00730766">
            <w:pPr>
              <w:spacing w:line="360" w:lineRule="auto"/>
              <w:jc w:val="center"/>
              <w:rPr>
                <w:rFonts w:ascii="Times New Roman" w:eastAsia="仿宋_GB2312" w:hAnsi="Times New Roman"/>
                <w:szCs w:val="21"/>
              </w:rPr>
            </w:pPr>
          </w:p>
        </w:tc>
        <w:tc>
          <w:tcPr>
            <w:tcW w:w="1414" w:type="dxa"/>
            <w:gridSpan w:val="3"/>
            <w:tcBorders>
              <w:left w:val="single" w:sz="4" w:space="0" w:color="auto"/>
              <w:right w:val="single" w:sz="4" w:space="0" w:color="auto"/>
            </w:tcBorders>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固定电话</w:t>
            </w:r>
          </w:p>
        </w:tc>
        <w:tc>
          <w:tcPr>
            <w:tcW w:w="1238" w:type="dxa"/>
            <w:tcBorders>
              <w:left w:val="single" w:sz="4" w:space="0" w:color="auto"/>
            </w:tcBorders>
          </w:tcPr>
          <w:p w:rsidR="00D913EB" w:rsidRDefault="00D913EB" w:rsidP="00730766">
            <w:pPr>
              <w:spacing w:line="360" w:lineRule="auto"/>
              <w:jc w:val="center"/>
              <w:rPr>
                <w:rFonts w:ascii="Times New Roman" w:eastAsia="仿宋_GB2312" w:hAnsi="Times New Roman"/>
                <w:szCs w:val="21"/>
              </w:rPr>
            </w:pPr>
          </w:p>
        </w:tc>
      </w:tr>
      <w:tr w:rsidR="00D913EB" w:rsidTr="00730766">
        <w:trPr>
          <w:cantSplit/>
          <w:trHeight w:val="340"/>
          <w:jc w:val="center"/>
        </w:trPr>
        <w:tc>
          <w:tcPr>
            <w:tcW w:w="468" w:type="dxa"/>
            <w:vMerge/>
          </w:tcPr>
          <w:p w:rsidR="00D913EB" w:rsidRDefault="00D913EB" w:rsidP="00730766">
            <w:pPr>
              <w:spacing w:line="360" w:lineRule="auto"/>
              <w:jc w:val="center"/>
              <w:rPr>
                <w:rFonts w:ascii="Times New Roman" w:eastAsia="仿宋_GB2312" w:hAnsi="Times New Roman"/>
                <w:szCs w:val="21"/>
              </w:rPr>
            </w:pPr>
          </w:p>
        </w:tc>
        <w:tc>
          <w:tcPr>
            <w:tcW w:w="1936" w:type="dxa"/>
            <w:gridSpan w:val="4"/>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通讯地址</w:t>
            </w:r>
          </w:p>
        </w:tc>
        <w:tc>
          <w:tcPr>
            <w:tcW w:w="6895" w:type="dxa"/>
            <w:gridSpan w:val="9"/>
          </w:tcPr>
          <w:p w:rsidR="00D913EB" w:rsidRDefault="00D913EB" w:rsidP="00730766">
            <w:pPr>
              <w:spacing w:line="360" w:lineRule="auto"/>
              <w:rPr>
                <w:rFonts w:ascii="Times New Roman" w:eastAsia="仿宋_GB2312" w:hAnsi="Times New Roman"/>
                <w:szCs w:val="21"/>
              </w:rPr>
            </w:pPr>
          </w:p>
        </w:tc>
      </w:tr>
      <w:tr w:rsidR="00D913EB" w:rsidTr="00730766">
        <w:trPr>
          <w:cantSplit/>
          <w:trHeight w:val="290"/>
          <w:jc w:val="center"/>
        </w:trPr>
        <w:tc>
          <w:tcPr>
            <w:tcW w:w="468" w:type="dxa"/>
            <w:vMerge/>
          </w:tcPr>
          <w:p w:rsidR="00D913EB" w:rsidRDefault="00D913EB" w:rsidP="00730766">
            <w:pPr>
              <w:spacing w:line="360" w:lineRule="auto"/>
              <w:jc w:val="center"/>
              <w:rPr>
                <w:rFonts w:ascii="Times New Roman" w:eastAsia="仿宋_GB2312" w:hAnsi="Times New Roman"/>
                <w:szCs w:val="21"/>
              </w:rPr>
            </w:pPr>
          </w:p>
        </w:tc>
        <w:tc>
          <w:tcPr>
            <w:tcW w:w="1936" w:type="dxa"/>
            <w:gridSpan w:val="4"/>
            <w:vAlign w:val="center"/>
          </w:tcPr>
          <w:p w:rsidR="00D913EB" w:rsidRDefault="00D913EB" w:rsidP="00730766">
            <w:pPr>
              <w:spacing w:line="360" w:lineRule="auto"/>
              <w:jc w:val="center"/>
              <w:rPr>
                <w:rFonts w:ascii="Times New Roman" w:eastAsia="仿宋_GB2312" w:hAnsi="Times New Roman"/>
                <w:szCs w:val="21"/>
              </w:rPr>
            </w:pPr>
            <w:r>
              <w:rPr>
                <w:rFonts w:ascii="Times New Roman" w:eastAsia="仿宋_GB2312" w:hAnsi="Times New Roman"/>
                <w:szCs w:val="21"/>
              </w:rPr>
              <w:t>20</w:t>
            </w:r>
            <w:r>
              <w:rPr>
                <w:rFonts w:ascii="Times New Roman" w:eastAsia="仿宋_GB2312" w:hAnsi="Times New Roman" w:hint="eastAsia"/>
                <w:szCs w:val="21"/>
              </w:rPr>
              <w:t>20</w:t>
            </w:r>
            <w:r>
              <w:rPr>
                <w:rFonts w:ascii="Times New Roman" w:eastAsia="仿宋_GB2312" w:hAnsi="Times New Roman"/>
                <w:szCs w:val="21"/>
              </w:rPr>
              <w:t>年度纳税额</w:t>
            </w:r>
          </w:p>
        </w:tc>
        <w:tc>
          <w:tcPr>
            <w:tcW w:w="6895" w:type="dxa"/>
            <w:gridSpan w:val="9"/>
          </w:tcPr>
          <w:p w:rsidR="00D913EB" w:rsidRDefault="00D913EB" w:rsidP="00730766">
            <w:pPr>
              <w:spacing w:line="360" w:lineRule="auto"/>
              <w:rPr>
                <w:rFonts w:ascii="Times New Roman" w:eastAsia="仿宋_GB2312" w:hAnsi="Times New Roman"/>
                <w:szCs w:val="21"/>
              </w:rPr>
            </w:pPr>
            <w:r>
              <w:rPr>
                <w:rFonts w:ascii="Times New Roman" w:eastAsia="仿宋_GB2312" w:hAnsi="Times New Roman"/>
                <w:szCs w:val="21"/>
              </w:rPr>
              <w:t xml:space="preserve">                             </w:t>
            </w:r>
            <w:r>
              <w:rPr>
                <w:rFonts w:ascii="Times New Roman" w:eastAsia="仿宋_GB2312" w:hAnsi="Times New Roman"/>
                <w:szCs w:val="21"/>
              </w:rPr>
              <w:t>单位：万元</w:t>
            </w:r>
          </w:p>
        </w:tc>
      </w:tr>
      <w:tr w:rsidR="00D913EB" w:rsidTr="00730766">
        <w:trPr>
          <w:cantSplit/>
          <w:trHeight w:val="436"/>
          <w:jc w:val="center"/>
        </w:trPr>
        <w:tc>
          <w:tcPr>
            <w:tcW w:w="9299" w:type="dxa"/>
            <w:gridSpan w:val="14"/>
          </w:tcPr>
          <w:p w:rsidR="00D913EB" w:rsidRDefault="00D913EB" w:rsidP="00730766">
            <w:pPr>
              <w:spacing w:line="360" w:lineRule="auto"/>
              <w:jc w:val="left"/>
              <w:rPr>
                <w:rFonts w:ascii="Times New Roman" w:eastAsia="仿宋_GB2312" w:hAnsi="Times New Roman"/>
                <w:szCs w:val="21"/>
              </w:rPr>
            </w:pPr>
            <w:r>
              <w:rPr>
                <w:rFonts w:ascii="Times New Roman" w:eastAsia="仿宋_GB2312" w:hAnsi="Times New Roman"/>
                <w:szCs w:val="21"/>
              </w:rPr>
              <w:t>市州、县市区委宣传部、财政局</w:t>
            </w:r>
            <w:r>
              <w:rPr>
                <w:rFonts w:ascii="Times New Roman" w:eastAsia="仿宋_GB2312" w:hAnsi="Times New Roman"/>
                <w:szCs w:val="21"/>
              </w:rPr>
              <w:t>(</w:t>
            </w:r>
            <w:r>
              <w:rPr>
                <w:rFonts w:ascii="Times New Roman" w:eastAsia="仿宋_GB2312" w:hAnsi="Times New Roman"/>
                <w:szCs w:val="21"/>
              </w:rPr>
              <w:t>省管文化企业总部、省直单位</w:t>
            </w:r>
            <w:r>
              <w:rPr>
                <w:rFonts w:ascii="Times New Roman" w:eastAsia="仿宋_GB2312" w:hAnsi="Times New Roman"/>
                <w:szCs w:val="21"/>
              </w:rPr>
              <w:t>)</w:t>
            </w:r>
            <w:r>
              <w:rPr>
                <w:rFonts w:ascii="Times New Roman" w:eastAsia="仿宋_GB2312" w:hAnsi="Times New Roman"/>
                <w:szCs w:val="21"/>
              </w:rPr>
              <w:t>意见：</w:t>
            </w:r>
          </w:p>
          <w:p w:rsidR="00D913EB" w:rsidRDefault="00D913EB" w:rsidP="00730766">
            <w:pPr>
              <w:spacing w:line="360" w:lineRule="auto"/>
              <w:jc w:val="left"/>
              <w:rPr>
                <w:rFonts w:ascii="Times New Roman" w:eastAsia="仿宋_GB2312" w:hAnsi="Times New Roman"/>
                <w:szCs w:val="21"/>
              </w:rPr>
            </w:pPr>
            <w:r>
              <w:rPr>
                <w:rFonts w:ascii="Times New Roman" w:eastAsia="仿宋_GB2312" w:hAnsi="Times New Roman"/>
                <w:szCs w:val="21"/>
              </w:rPr>
              <w:t>市州（县市区）财政部门意见：</w:t>
            </w:r>
            <w:r>
              <w:rPr>
                <w:rFonts w:ascii="Times New Roman" w:eastAsia="仿宋_GB2312" w:hAnsi="Times New Roman"/>
                <w:szCs w:val="21"/>
              </w:rPr>
              <w:t xml:space="preserve">                            </w:t>
            </w:r>
            <w:r>
              <w:rPr>
                <w:rFonts w:ascii="Times New Roman" w:eastAsia="仿宋_GB2312" w:hAnsi="Times New Roman"/>
                <w:szCs w:val="21"/>
              </w:rPr>
              <w:t>市州（县市区）委宣传部门意见：</w:t>
            </w:r>
          </w:p>
          <w:p w:rsidR="00D913EB" w:rsidRDefault="00D913EB" w:rsidP="00730766">
            <w:pPr>
              <w:spacing w:line="360" w:lineRule="auto"/>
              <w:jc w:val="left"/>
              <w:rPr>
                <w:rFonts w:ascii="Times New Roman" w:eastAsia="仿宋_GB2312" w:hAnsi="Times New Roman"/>
                <w:szCs w:val="21"/>
              </w:rPr>
            </w:pPr>
            <w:r>
              <w:rPr>
                <w:rFonts w:ascii="Times New Roman" w:eastAsia="仿宋_GB2312" w:hAnsi="Times New Roman"/>
                <w:szCs w:val="21"/>
              </w:rPr>
              <w:t>单位公章</w:t>
            </w:r>
            <w:r>
              <w:rPr>
                <w:rFonts w:ascii="Times New Roman" w:eastAsia="仿宋_GB2312" w:hAnsi="Times New Roman"/>
                <w:szCs w:val="21"/>
              </w:rPr>
              <w:t xml:space="preserve">                                                        </w:t>
            </w:r>
            <w:r>
              <w:rPr>
                <w:rFonts w:ascii="Times New Roman" w:eastAsia="仿宋_GB2312" w:hAnsi="Times New Roman"/>
                <w:szCs w:val="21"/>
              </w:rPr>
              <w:t>单位公章</w:t>
            </w:r>
          </w:p>
          <w:p w:rsidR="00D913EB" w:rsidRDefault="00D913EB" w:rsidP="00730766">
            <w:pPr>
              <w:spacing w:line="360" w:lineRule="auto"/>
              <w:rPr>
                <w:rFonts w:ascii="Times New Roman" w:eastAsia="仿宋_GB2312" w:hAnsi="Times New Roman"/>
                <w:szCs w:val="21"/>
              </w:rPr>
            </w:pPr>
            <w:r>
              <w:rPr>
                <w:rFonts w:ascii="Times New Roman" w:eastAsia="仿宋_GB2312" w:hAnsi="Times New Roman"/>
                <w:szCs w:val="21"/>
              </w:rPr>
              <w:t xml:space="preserve">          </w:t>
            </w:r>
            <w:r>
              <w:rPr>
                <w:rFonts w:ascii="Times New Roman" w:eastAsia="仿宋_GB2312" w:hAnsi="Times New Roman"/>
                <w:szCs w:val="21"/>
              </w:rPr>
              <w:t>年</w:t>
            </w:r>
            <w:r>
              <w:rPr>
                <w:rFonts w:ascii="Times New Roman" w:eastAsia="仿宋_GB2312" w:hAnsi="Times New Roman"/>
                <w:szCs w:val="21"/>
              </w:rPr>
              <w:t xml:space="preserve">   </w:t>
            </w:r>
            <w:r>
              <w:rPr>
                <w:rFonts w:ascii="Times New Roman" w:eastAsia="仿宋_GB2312" w:hAnsi="Times New Roman"/>
                <w:szCs w:val="21"/>
              </w:rPr>
              <w:t>月</w:t>
            </w:r>
            <w:r>
              <w:rPr>
                <w:rFonts w:ascii="Times New Roman" w:eastAsia="仿宋_GB2312" w:hAnsi="Times New Roman"/>
                <w:szCs w:val="21"/>
              </w:rPr>
              <w:t xml:space="preserve">   </w:t>
            </w:r>
            <w:r>
              <w:rPr>
                <w:rFonts w:ascii="Times New Roman" w:eastAsia="仿宋_GB2312" w:hAnsi="Times New Roman"/>
                <w:szCs w:val="21"/>
              </w:rPr>
              <w:t>日</w:t>
            </w:r>
            <w:r>
              <w:rPr>
                <w:rFonts w:ascii="Times New Roman" w:eastAsia="仿宋_GB2312" w:hAnsi="Times New Roman"/>
                <w:szCs w:val="21"/>
              </w:rPr>
              <w:t xml:space="preserve">                                                    </w:t>
            </w:r>
            <w:r>
              <w:rPr>
                <w:rFonts w:ascii="Times New Roman" w:eastAsia="仿宋_GB2312" w:hAnsi="Times New Roman"/>
                <w:szCs w:val="21"/>
              </w:rPr>
              <w:t>年</w:t>
            </w:r>
            <w:r>
              <w:rPr>
                <w:rFonts w:ascii="Times New Roman" w:eastAsia="仿宋_GB2312" w:hAnsi="Times New Roman"/>
                <w:szCs w:val="21"/>
              </w:rPr>
              <w:t xml:space="preserve">   </w:t>
            </w:r>
            <w:r>
              <w:rPr>
                <w:rFonts w:ascii="Times New Roman" w:eastAsia="仿宋_GB2312" w:hAnsi="Times New Roman"/>
                <w:szCs w:val="21"/>
              </w:rPr>
              <w:t>月</w:t>
            </w:r>
            <w:r>
              <w:rPr>
                <w:rFonts w:ascii="Times New Roman" w:eastAsia="仿宋_GB2312" w:hAnsi="Times New Roman"/>
                <w:szCs w:val="21"/>
              </w:rPr>
              <w:t xml:space="preserve">   </w:t>
            </w:r>
            <w:r>
              <w:rPr>
                <w:rFonts w:ascii="Times New Roman" w:eastAsia="仿宋_GB2312" w:hAnsi="Times New Roman"/>
                <w:szCs w:val="21"/>
              </w:rPr>
              <w:t>日</w:t>
            </w:r>
            <w:r>
              <w:rPr>
                <w:rFonts w:ascii="Times New Roman" w:eastAsia="仿宋_GB2312" w:hAnsi="Times New Roman"/>
                <w:szCs w:val="21"/>
              </w:rPr>
              <w:t xml:space="preserve">                                                      </w:t>
            </w:r>
          </w:p>
        </w:tc>
      </w:tr>
    </w:tbl>
    <w:p w:rsidR="00D913EB" w:rsidRDefault="00D913EB" w:rsidP="00D913EB">
      <w:pPr>
        <w:tabs>
          <w:tab w:val="right" w:pos="8306"/>
        </w:tabs>
        <w:rPr>
          <w:rFonts w:ascii="黑体" w:eastAsia="黑体" w:hAnsi="黑体" w:cs="汉仪大宋简"/>
          <w:sz w:val="32"/>
          <w:szCs w:val="32"/>
          <w:shd w:val="clear" w:color="auto" w:fill="FFFFFF"/>
        </w:rPr>
        <w:sectPr w:rsidR="00D913EB">
          <w:footerReference w:type="even" r:id="rId7"/>
          <w:footerReference w:type="default" r:id="rId8"/>
          <w:pgSz w:w="11906" w:h="16838"/>
          <w:pgMar w:top="1701" w:right="1474" w:bottom="1418" w:left="1361" w:header="851" w:footer="992" w:gutter="0"/>
          <w:pgNumType w:fmt="numberInDash"/>
          <w:cols w:space="720"/>
          <w:titlePg/>
          <w:docGrid w:type="lines" w:linePitch="312"/>
        </w:sectPr>
      </w:pPr>
    </w:p>
    <w:p w:rsidR="00D913EB" w:rsidRDefault="00D913EB" w:rsidP="00D913EB">
      <w:pPr>
        <w:tabs>
          <w:tab w:val="right" w:pos="8306"/>
        </w:tabs>
        <w:rPr>
          <w:rFonts w:ascii="黑体" w:eastAsia="黑体" w:hAnsi="黑体" w:cs="汉仪大宋简"/>
          <w:sz w:val="32"/>
          <w:szCs w:val="32"/>
          <w:shd w:val="clear" w:color="auto" w:fill="FFFFFF"/>
        </w:rPr>
      </w:pPr>
      <w:r>
        <w:rPr>
          <w:rFonts w:ascii="黑体" w:eastAsia="黑体" w:hAnsi="黑体" w:cs="汉仪大宋简" w:hint="eastAsia"/>
          <w:sz w:val="32"/>
          <w:szCs w:val="32"/>
          <w:shd w:val="clear" w:color="auto" w:fill="FFFFFF"/>
        </w:rPr>
        <w:lastRenderedPageBreak/>
        <w:t>附件3</w:t>
      </w:r>
    </w:p>
    <w:p w:rsidR="00D913EB" w:rsidRDefault="00D913EB" w:rsidP="00D913EB">
      <w:pPr>
        <w:tabs>
          <w:tab w:val="right" w:pos="8306"/>
        </w:tabs>
        <w:rPr>
          <w:rFonts w:ascii="黑体" w:eastAsia="黑体" w:hAnsi="黑体" w:cs="汉仪大宋简"/>
          <w:sz w:val="32"/>
          <w:szCs w:val="32"/>
          <w:shd w:val="clear" w:color="auto" w:fill="FFFFFF"/>
        </w:rPr>
      </w:pPr>
    </w:p>
    <w:p w:rsidR="00D913EB" w:rsidRDefault="00D913EB" w:rsidP="00D913EB">
      <w:pPr>
        <w:spacing w:line="360" w:lineRule="auto"/>
        <w:jc w:val="center"/>
        <w:rPr>
          <w:rFonts w:ascii="汉仪大宋简" w:eastAsia="汉仪大宋简" w:hAnsi="黑体"/>
          <w:spacing w:val="-34"/>
          <w:sz w:val="44"/>
          <w:szCs w:val="44"/>
        </w:rPr>
      </w:pPr>
      <w:r>
        <w:rPr>
          <w:rFonts w:ascii="汉仪大宋简" w:eastAsia="汉仪大宋简" w:hAnsi="黑体" w:hint="eastAsia"/>
          <w:spacing w:val="-34"/>
          <w:sz w:val="44"/>
          <w:szCs w:val="44"/>
        </w:rPr>
        <w:t>湖南省文化产业发展专项资金项目绩效目标申报表</w:t>
      </w:r>
    </w:p>
    <w:tbl>
      <w:tblPr>
        <w:tblW w:w="9660" w:type="dxa"/>
        <w:jc w:val="center"/>
        <w:tblLook w:val="0000"/>
      </w:tblPr>
      <w:tblGrid>
        <w:gridCol w:w="580"/>
        <w:gridCol w:w="1080"/>
        <w:gridCol w:w="1300"/>
        <w:gridCol w:w="1300"/>
        <w:gridCol w:w="1240"/>
        <w:gridCol w:w="1460"/>
        <w:gridCol w:w="1460"/>
        <w:gridCol w:w="1240"/>
      </w:tblGrid>
      <w:tr w:rsidR="00D913EB" w:rsidTr="00730766">
        <w:trPr>
          <w:trHeight w:val="452"/>
          <w:jc w:val="center"/>
        </w:trPr>
        <w:tc>
          <w:tcPr>
            <w:tcW w:w="5500" w:type="dxa"/>
            <w:gridSpan w:val="5"/>
            <w:tcBorders>
              <w:top w:val="single" w:sz="4" w:space="0" w:color="auto"/>
              <w:left w:val="single" w:sz="4" w:space="0" w:color="auto"/>
              <w:bottom w:val="single" w:sz="4" w:space="0" w:color="auto"/>
              <w:right w:val="single" w:sz="4" w:space="0" w:color="auto"/>
            </w:tcBorders>
            <w:noWrap/>
            <w:vAlign w:val="center"/>
          </w:tcPr>
          <w:p w:rsidR="00D913EB" w:rsidRDefault="00D913EB" w:rsidP="00730766">
            <w:pPr>
              <w:widowControl/>
              <w:jc w:val="left"/>
              <w:rPr>
                <w:rFonts w:eastAsia="仿宋_GB2312"/>
                <w:kern w:val="0"/>
                <w:szCs w:val="21"/>
              </w:rPr>
            </w:pPr>
            <w:r>
              <w:rPr>
                <w:rFonts w:eastAsia="仿宋_GB2312" w:hAnsi="宋体" w:hint="eastAsia"/>
                <w:kern w:val="0"/>
                <w:szCs w:val="21"/>
              </w:rPr>
              <w:t>项目名称</w:t>
            </w:r>
            <w:r>
              <w:rPr>
                <w:rFonts w:eastAsia="仿宋_GB2312" w:hAnsi="宋体"/>
                <w:kern w:val="0"/>
                <w:szCs w:val="21"/>
              </w:rPr>
              <w:t>：</w:t>
            </w:r>
          </w:p>
        </w:tc>
        <w:tc>
          <w:tcPr>
            <w:tcW w:w="4160" w:type="dxa"/>
            <w:gridSpan w:val="3"/>
            <w:tcBorders>
              <w:top w:val="single" w:sz="4" w:space="0" w:color="auto"/>
              <w:left w:val="nil"/>
              <w:bottom w:val="single" w:sz="4" w:space="0" w:color="auto"/>
              <w:right w:val="single" w:sz="4" w:space="0" w:color="auto"/>
            </w:tcBorders>
            <w:noWrap/>
            <w:vAlign w:val="center"/>
          </w:tcPr>
          <w:p w:rsidR="00D913EB" w:rsidRDefault="00D913EB" w:rsidP="00730766">
            <w:pPr>
              <w:widowControl/>
              <w:jc w:val="left"/>
              <w:rPr>
                <w:rFonts w:eastAsia="仿宋_GB2312"/>
                <w:kern w:val="0"/>
                <w:szCs w:val="21"/>
              </w:rPr>
            </w:pPr>
            <w:r>
              <w:rPr>
                <w:rFonts w:eastAsia="仿宋_GB2312" w:hAnsi="宋体" w:hint="eastAsia"/>
                <w:kern w:val="0"/>
                <w:szCs w:val="21"/>
              </w:rPr>
              <w:t>项目申报单位（盖章）</w:t>
            </w:r>
            <w:r>
              <w:rPr>
                <w:rFonts w:eastAsia="仿宋_GB2312" w:hAnsi="宋体"/>
                <w:kern w:val="0"/>
                <w:szCs w:val="21"/>
              </w:rPr>
              <w:t>：</w:t>
            </w:r>
          </w:p>
        </w:tc>
      </w:tr>
      <w:tr w:rsidR="00D913EB" w:rsidTr="00730766">
        <w:trPr>
          <w:jc w:val="center"/>
        </w:trPr>
        <w:tc>
          <w:tcPr>
            <w:tcW w:w="5500" w:type="dxa"/>
            <w:gridSpan w:val="5"/>
            <w:tcBorders>
              <w:top w:val="single" w:sz="4" w:space="0" w:color="auto"/>
              <w:left w:val="single" w:sz="4" w:space="0" w:color="auto"/>
              <w:bottom w:val="single" w:sz="4" w:space="0" w:color="auto"/>
              <w:right w:val="single" w:sz="4" w:space="0" w:color="auto"/>
            </w:tcBorders>
            <w:noWrap/>
            <w:vAlign w:val="center"/>
          </w:tcPr>
          <w:p w:rsidR="00D913EB" w:rsidRDefault="00D913EB" w:rsidP="00730766">
            <w:pPr>
              <w:widowControl/>
              <w:jc w:val="left"/>
              <w:rPr>
                <w:rFonts w:eastAsia="仿宋_GB2312"/>
                <w:kern w:val="0"/>
                <w:szCs w:val="21"/>
              </w:rPr>
            </w:pPr>
            <w:r>
              <w:rPr>
                <w:rFonts w:eastAsia="仿宋_GB2312" w:hAnsi="宋体"/>
                <w:kern w:val="0"/>
                <w:szCs w:val="21"/>
              </w:rPr>
              <w:t>主管部门：</w:t>
            </w:r>
          </w:p>
        </w:tc>
        <w:tc>
          <w:tcPr>
            <w:tcW w:w="4160" w:type="dxa"/>
            <w:gridSpan w:val="3"/>
            <w:tcBorders>
              <w:top w:val="single" w:sz="4" w:space="0" w:color="auto"/>
              <w:left w:val="nil"/>
              <w:bottom w:val="single" w:sz="4" w:space="0" w:color="auto"/>
              <w:right w:val="single" w:sz="4" w:space="0" w:color="auto"/>
            </w:tcBorders>
            <w:noWrap/>
            <w:vAlign w:val="center"/>
          </w:tcPr>
          <w:p w:rsidR="00D913EB" w:rsidRDefault="00D913EB" w:rsidP="00730766">
            <w:pPr>
              <w:widowControl/>
              <w:jc w:val="left"/>
              <w:rPr>
                <w:rFonts w:eastAsia="仿宋_GB2312"/>
                <w:kern w:val="0"/>
                <w:szCs w:val="21"/>
              </w:rPr>
            </w:pPr>
            <w:r>
              <w:rPr>
                <w:rFonts w:eastAsia="仿宋_GB2312" w:hAnsi="宋体"/>
                <w:kern w:val="0"/>
                <w:szCs w:val="21"/>
              </w:rPr>
              <w:t>专项实施期：</w:t>
            </w:r>
          </w:p>
        </w:tc>
      </w:tr>
      <w:tr w:rsidR="00D913EB" w:rsidTr="00730766">
        <w:trPr>
          <w:jc w:val="center"/>
        </w:trPr>
        <w:tc>
          <w:tcPr>
            <w:tcW w:w="4260" w:type="dxa"/>
            <w:gridSpan w:val="4"/>
            <w:tcBorders>
              <w:top w:val="single" w:sz="4" w:space="0" w:color="auto"/>
              <w:left w:val="single" w:sz="4" w:space="0" w:color="auto"/>
              <w:bottom w:val="single" w:sz="4" w:space="0" w:color="auto"/>
              <w:right w:val="single" w:sz="4" w:space="0" w:color="auto"/>
            </w:tcBorders>
            <w:noWrap/>
            <w:vAlign w:val="center"/>
          </w:tcPr>
          <w:p w:rsidR="00D913EB" w:rsidRDefault="00D913EB" w:rsidP="00730766">
            <w:pPr>
              <w:widowControl/>
              <w:jc w:val="left"/>
              <w:rPr>
                <w:rFonts w:eastAsia="仿宋_GB2312"/>
                <w:kern w:val="0"/>
                <w:szCs w:val="21"/>
              </w:rPr>
            </w:pPr>
            <w:r>
              <w:rPr>
                <w:rFonts w:eastAsia="仿宋_GB2312" w:hAnsi="宋体" w:hint="eastAsia"/>
                <w:kern w:val="0"/>
                <w:szCs w:val="21"/>
              </w:rPr>
              <w:t>资金投入</w:t>
            </w:r>
            <w:r>
              <w:rPr>
                <w:rFonts w:eastAsia="仿宋_GB2312" w:hAnsi="宋体"/>
                <w:kern w:val="0"/>
                <w:szCs w:val="21"/>
              </w:rPr>
              <w:t>总额（万元）：</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hint="eastAsia"/>
                <w:kern w:val="0"/>
                <w:szCs w:val="21"/>
              </w:rPr>
              <w:t>申请财政资金</w:t>
            </w:r>
          </w:p>
        </w:tc>
        <w:tc>
          <w:tcPr>
            <w:tcW w:w="1460" w:type="dxa"/>
            <w:tcBorders>
              <w:top w:val="nil"/>
              <w:left w:val="nil"/>
              <w:bottom w:val="single" w:sz="4" w:space="0" w:color="auto"/>
              <w:right w:val="single" w:sz="4" w:space="0" w:color="auto"/>
            </w:tcBorders>
            <w:noWrap/>
            <w:vAlign w:val="center"/>
          </w:tcPr>
          <w:p w:rsidR="00D913EB" w:rsidRDefault="00D913EB" w:rsidP="00730766">
            <w:pPr>
              <w:widowControl/>
              <w:jc w:val="left"/>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noWrap/>
            <w:vAlign w:val="center"/>
          </w:tcPr>
          <w:p w:rsidR="00D913EB" w:rsidRDefault="00D913EB" w:rsidP="00730766">
            <w:pPr>
              <w:widowControl/>
              <w:jc w:val="center"/>
              <w:rPr>
                <w:rFonts w:eastAsia="仿宋_GB2312"/>
                <w:kern w:val="0"/>
                <w:szCs w:val="21"/>
              </w:rPr>
            </w:pPr>
            <w:r>
              <w:rPr>
                <w:rFonts w:eastAsia="仿宋_GB2312" w:hAnsi="宋体" w:hint="eastAsia"/>
                <w:kern w:val="0"/>
                <w:szCs w:val="21"/>
              </w:rPr>
              <w:t>自筹资金</w:t>
            </w:r>
          </w:p>
        </w:tc>
        <w:tc>
          <w:tcPr>
            <w:tcW w:w="1240" w:type="dxa"/>
            <w:tcBorders>
              <w:top w:val="nil"/>
              <w:left w:val="nil"/>
              <w:bottom w:val="single" w:sz="4" w:space="0" w:color="auto"/>
              <w:right w:val="single" w:sz="4" w:space="0" w:color="auto"/>
            </w:tcBorders>
            <w:noWrap/>
            <w:vAlign w:val="center"/>
          </w:tcPr>
          <w:p w:rsidR="00D913EB" w:rsidRDefault="00D913EB" w:rsidP="00730766">
            <w:pPr>
              <w:widowControl/>
              <w:jc w:val="left"/>
              <w:rPr>
                <w:rFonts w:eastAsia="仿宋_GB2312"/>
                <w:kern w:val="0"/>
                <w:szCs w:val="21"/>
              </w:rPr>
            </w:pPr>
            <w:r>
              <w:rPr>
                <w:rFonts w:eastAsia="仿宋_GB2312" w:hAnsi="宋体"/>
                <w:kern w:val="0"/>
                <w:szCs w:val="21"/>
              </w:rPr>
              <w:t xml:space="preserve">　</w:t>
            </w:r>
          </w:p>
        </w:tc>
      </w:tr>
      <w:tr w:rsidR="00D913EB" w:rsidTr="00730766">
        <w:trPr>
          <w:jc w:val="center"/>
        </w:trPr>
        <w:tc>
          <w:tcPr>
            <w:tcW w:w="5500" w:type="dxa"/>
            <w:gridSpan w:val="5"/>
            <w:tcBorders>
              <w:top w:val="single" w:sz="4" w:space="0" w:color="auto"/>
              <w:left w:val="single" w:sz="4" w:space="0" w:color="auto"/>
              <w:bottom w:val="single" w:sz="4" w:space="0" w:color="auto"/>
              <w:right w:val="single" w:sz="4" w:space="0" w:color="auto"/>
            </w:tcBorders>
            <w:noWrap/>
            <w:vAlign w:val="center"/>
          </w:tcPr>
          <w:p w:rsidR="00D913EB" w:rsidRDefault="00D913EB" w:rsidP="00730766">
            <w:pPr>
              <w:widowControl/>
              <w:jc w:val="center"/>
              <w:rPr>
                <w:rFonts w:eastAsia="仿宋_GB2312"/>
                <w:kern w:val="0"/>
                <w:szCs w:val="21"/>
              </w:rPr>
            </w:pPr>
            <w:r>
              <w:rPr>
                <w:rFonts w:eastAsia="仿宋_GB2312" w:hAnsi="宋体"/>
                <w:kern w:val="0"/>
                <w:szCs w:val="21"/>
              </w:rPr>
              <w:t>实施期</w:t>
            </w:r>
          </w:p>
        </w:tc>
        <w:tc>
          <w:tcPr>
            <w:tcW w:w="4160" w:type="dxa"/>
            <w:gridSpan w:val="3"/>
            <w:tcBorders>
              <w:top w:val="single" w:sz="4" w:space="0" w:color="auto"/>
              <w:left w:val="nil"/>
              <w:bottom w:val="single" w:sz="4" w:space="0" w:color="auto"/>
              <w:right w:val="single" w:sz="4" w:space="0" w:color="auto"/>
            </w:tcBorders>
            <w:noWrap/>
            <w:vAlign w:val="center"/>
          </w:tcPr>
          <w:p w:rsidR="00D913EB" w:rsidRDefault="00D913EB" w:rsidP="00730766">
            <w:pPr>
              <w:widowControl/>
              <w:jc w:val="center"/>
              <w:rPr>
                <w:rFonts w:eastAsia="仿宋_GB2312"/>
                <w:kern w:val="0"/>
                <w:szCs w:val="21"/>
              </w:rPr>
            </w:pPr>
            <w:r>
              <w:rPr>
                <w:rFonts w:eastAsia="仿宋_GB2312" w:hAnsi="宋体"/>
                <w:kern w:val="0"/>
                <w:szCs w:val="21"/>
              </w:rPr>
              <w:t>本年度</w:t>
            </w:r>
          </w:p>
        </w:tc>
      </w:tr>
      <w:tr w:rsidR="00D913EB" w:rsidTr="00730766">
        <w:trPr>
          <w:jc w:val="center"/>
        </w:trPr>
        <w:tc>
          <w:tcPr>
            <w:tcW w:w="580" w:type="dxa"/>
            <w:tcBorders>
              <w:top w:val="nil"/>
              <w:left w:val="single" w:sz="4" w:space="0" w:color="auto"/>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绩</w:t>
            </w:r>
            <w:r>
              <w:rPr>
                <w:rFonts w:eastAsia="仿宋_GB2312"/>
                <w:kern w:val="0"/>
                <w:szCs w:val="21"/>
              </w:rPr>
              <w:br/>
            </w:r>
            <w:r>
              <w:rPr>
                <w:rFonts w:eastAsia="仿宋_GB2312" w:hAnsi="宋体"/>
                <w:kern w:val="0"/>
                <w:szCs w:val="21"/>
              </w:rPr>
              <w:t>效</w:t>
            </w:r>
            <w:r>
              <w:rPr>
                <w:rFonts w:eastAsia="仿宋_GB2312"/>
                <w:kern w:val="0"/>
                <w:szCs w:val="21"/>
              </w:rPr>
              <w:br/>
            </w:r>
            <w:r>
              <w:rPr>
                <w:rFonts w:eastAsia="仿宋_GB2312" w:hAnsi="宋体"/>
                <w:kern w:val="0"/>
                <w:szCs w:val="21"/>
              </w:rPr>
              <w:t>目</w:t>
            </w:r>
            <w:r>
              <w:rPr>
                <w:rFonts w:eastAsia="仿宋_GB2312"/>
                <w:kern w:val="0"/>
                <w:szCs w:val="21"/>
              </w:rPr>
              <w:br/>
            </w:r>
            <w:r>
              <w:rPr>
                <w:rFonts w:eastAsia="仿宋_GB2312" w:hAnsi="宋体"/>
                <w:kern w:val="0"/>
                <w:szCs w:val="21"/>
              </w:rPr>
              <w:t>标</w:t>
            </w:r>
          </w:p>
        </w:tc>
        <w:tc>
          <w:tcPr>
            <w:tcW w:w="4920" w:type="dxa"/>
            <w:gridSpan w:val="4"/>
            <w:tcBorders>
              <w:top w:val="single" w:sz="4" w:space="0" w:color="auto"/>
              <w:left w:val="nil"/>
              <w:bottom w:val="single" w:sz="4" w:space="0" w:color="auto"/>
              <w:right w:val="single" w:sz="4" w:space="0" w:color="auto"/>
            </w:tcBorders>
            <w:noWrap/>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4160" w:type="dxa"/>
            <w:gridSpan w:val="3"/>
            <w:tcBorders>
              <w:top w:val="single" w:sz="4" w:space="0" w:color="auto"/>
              <w:left w:val="nil"/>
              <w:bottom w:val="single" w:sz="4" w:space="0" w:color="auto"/>
              <w:right w:val="single" w:sz="4" w:space="0" w:color="auto"/>
            </w:tcBorders>
            <w:noWrap/>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val="restart"/>
            <w:tcBorders>
              <w:top w:val="nil"/>
              <w:left w:val="single" w:sz="4" w:space="0" w:color="auto"/>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绩</w:t>
            </w:r>
            <w:r>
              <w:rPr>
                <w:rFonts w:eastAsia="仿宋_GB2312"/>
                <w:kern w:val="0"/>
                <w:szCs w:val="21"/>
              </w:rPr>
              <w:br/>
            </w:r>
            <w:r>
              <w:rPr>
                <w:rFonts w:eastAsia="仿宋_GB2312" w:hAnsi="宋体"/>
                <w:kern w:val="0"/>
                <w:szCs w:val="21"/>
              </w:rPr>
              <w:t>效</w:t>
            </w:r>
            <w:r>
              <w:rPr>
                <w:rFonts w:eastAsia="仿宋_GB2312"/>
                <w:kern w:val="0"/>
                <w:szCs w:val="21"/>
              </w:rPr>
              <w:br/>
            </w:r>
            <w:r>
              <w:rPr>
                <w:rFonts w:eastAsia="仿宋_GB2312" w:hAnsi="宋体"/>
                <w:kern w:val="0"/>
                <w:szCs w:val="21"/>
              </w:rPr>
              <w:t>指</w:t>
            </w:r>
            <w:r>
              <w:rPr>
                <w:rFonts w:eastAsia="仿宋_GB2312"/>
                <w:kern w:val="0"/>
                <w:szCs w:val="21"/>
              </w:rPr>
              <w:br/>
            </w:r>
            <w:r>
              <w:rPr>
                <w:rFonts w:eastAsia="仿宋_GB2312" w:hAnsi="宋体"/>
                <w:kern w:val="0"/>
                <w:szCs w:val="21"/>
              </w:rPr>
              <w:t>标</w:t>
            </w:r>
            <w:r>
              <w:rPr>
                <w:rFonts w:eastAsia="仿宋_GB2312"/>
                <w:kern w:val="0"/>
                <w:szCs w:val="21"/>
              </w:rPr>
              <w:t xml:space="preserve"> </w:t>
            </w:r>
          </w:p>
        </w:tc>
        <w:tc>
          <w:tcPr>
            <w:tcW w:w="1080" w:type="dxa"/>
            <w:tcBorders>
              <w:top w:val="nil"/>
              <w:left w:val="nil"/>
              <w:bottom w:val="single" w:sz="4" w:space="0" w:color="auto"/>
              <w:right w:val="single" w:sz="4" w:space="0" w:color="auto"/>
            </w:tcBorders>
            <w:noWrap/>
            <w:vAlign w:val="center"/>
          </w:tcPr>
          <w:p w:rsidR="00D913EB" w:rsidRDefault="00D913EB" w:rsidP="00730766">
            <w:pPr>
              <w:widowControl/>
              <w:jc w:val="left"/>
              <w:rPr>
                <w:rFonts w:eastAsia="仿宋_GB2312"/>
                <w:kern w:val="0"/>
                <w:szCs w:val="21"/>
              </w:rPr>
            </w:pPr>
            <w:r>
              <w:rPr>
                <w:rFonts w:eastAsia="仿宋_GB2312" w:hAnsi="宋体"/>
                <w:kern w:val="0"/>
                <w:szCs w:val="21"/>
              </w:rPr>
              <w:t>一级指标</w:t>
            </w: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二级指标</w:t>
            </w: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三级指标</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指标值</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二级指标</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三级指标</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指标值</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val="restart"/>
            <w:tcBorders>
              <w:top w:val="nil"/>
              <w:left w:val="single" w:sz="4" w:space="0" w:color="auto"/>
              <w:bottom w:val="single" w:sz="4" w:space="0" w:color="auto"/>
              <w:right w:val="single" w:sz="4" w:space="0" w:color="auto"/>
            </w:tcBorders>
            <w:noWrap/>
            <w:vAlign w:val="center"/>
          </w:tcPr>
          <w:p w:rsidR="00D913EB" w:rsidRDefault="00D913EB" w:rsidP="00730766">
            <w:pPr>
              <w:widowControl/>
              <w:jc w:val="center"/>
              <w:rPr>
                <w:rFonts w:eastAsia="仿宋_GB2312"/>
                <w:kern w:val="0"/>
                <w:szCs w:val="21"/>
              </w:rPr>
            </w:pPr>
            <w:r>
              <w:rPr>
                <w:rFonts w:eastAsia="仿宋_GB2312" w:hAnsi="宋体"/>
                <w:kern w:val="0"/>
                <w:szCs w:val="21"/>
              </w:rPr>
              <w:t>产出指标</w:t>
            </w:r>
          </w:p>
        </w:tc>
        <w:tc>
          <w:tcPr>
            <w:tcW w:w="1300" w:type="dxa"/>
            <w:vMerge w:val="restart"/>
            <w:tcBorders>
              <w:top w:val="nil"/>
              <w:left w:val="single" w:sz="4" w:space="0" w:color="auto"/>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数量指标</w:t>
            </w: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w:t>
            </w:r>
            <w:r>
              <w:rPr>
                <w:rFonts w:eastAsia="仿宋_GB2312"/>
                <w:kern w:val="0"/>
                <w:szCs w:val="21"/>
              </w:rPr>
              <w:t>1</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w:t>
            </w:r>
            <w:r>
              <w:rPr>
                <w:rFonts w:eastAsia="仿宋_GB2312"/>
                <w:kern w:val="0"/>
                <w:szCs w:val="21"/>
              </w:rPr>
              <w:t>2</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val="restart"/>
            <w:tcBorders>
              <w:top w:val="nil"/>
              <w:left w:val="single" w:sz="4" w:space="0" w:color="auto"/>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质量指标</w:t>
            </w: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w:t>
            </w:r>
            <w:r>
              <w:rPr>
                <w:rFonts w:eastAsia="仿宋_GB2312"/>
                <w:kern w:val="0"/>
                <w:szCs w:val="21"/>
              </w:rPr>
              <w:t>1</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w:t>
            </w:r>
            <w:r>
              <w:rPr>
                <w:rFonts w:eastAsia="仿宋_GB2312"/>
                <w:kern w:val="0"/>
                <w:szCs w:val="21"/>
              </w:rPr>
              <w:t>2</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val="restart"/>
            <w:tcBorders>
              <w:top w:val="nil"/>
              <w:left w:val="single" w:sz="4" w:space="0" w:color="auto"/>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时效指标</w:t>
            </w: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w:t>
            </w:r>
            <w:r>
              <w:rPr>
                <w:rFonts w:eastAsia="仿宋_GB2312"/>
                <w:kern w:val="0"/>
                <w:szCs w:val="21"/>
              </w:rPr>
              <w:t>1</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w:t>
            </w:r>
            <w:r>
              <w:rPr>
                <w:rFonts w:eastAsia="仿宋_GB2312"/>
                <w:kern w:val="0"/>
                <w:szCs w:val="21"/>
              </w:rPr>
              <w:t>2</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val="restart"/>
            <w:tcBorders>
              <w:top w:val="nil"/>
              <w:left w:val="single" w:sz="4" w:space="0" w:color="auto"/>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成本指标</w:t>
            </w: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w:t>
            </w:r>
            <w:r>
              <w:rPr>
                <w:rFonts w:eastAsia="仿宋_GB2312"/>
                <w:kern w:val="0"/>
                <w:szCs w:val="21"/>
              </w:rPr>
              <w:t>1</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w:t>
            </w:r>
            <w:r>
              <w:rPr>
                <w:rFonts w:eastAsia="仿宋_GB2312"/>
                <w:kern w:val="0"/>
                <w:szCs w:val="21"/>
              </w:rPr>
              <w:t>2</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val="restart"/>
            <w:tcBorders>
              <w:top w:val="nil"/>
              <w:left w:val="single" w:sz="4" w:space="0" w:color="auto"/>
              <w:bottom w:val="single" w:sz="4" w:space="0" w:color="auto"/>
              <w:right w:val="single" w:sz="4" w:space="0" w:color="auto"/>
            </w:tcBorders>
            <w:noWrap/>
            <w:vAlign w:val="center"/>
          </w:tcPr>
          <w:p w:rsidR="00D913EB" w:rsidRDefault="00D913EB" w:rsidP="00730766">
            <w:pPr>
              <w:widowControl/>
              <w:jc w:val="center"/>
              <w:rPr>
                <w:rFonts w:eastAsia="仿宋_GB2312"/>
                <w:kern w:val="0"/>
                <w:szCs w:val="21"/>
              </w:rPr>
            </w:pPr>
            <w:r>
              <w:rPr>
                <w:rFonts w:eastAsia="仿宋_GB2312" w:hAnsi="宋体"/>
                <w:kern w:val="0"/>
                <w:szCs w:val="21"/>
              </w:rPr>
              <w:t>效益指标</w:t>
            </w:r>
          </w:p>
        </w:tc>
        <w:tc>
          <w:tcPr>
            <w:tcW w:w="1300" w:type="dxa"/>
            <w:vMerge w:val="restart"/>
            <w:tcBorders>
              <w:top w:val="nil"/>
              <w:left w:val="single" w:sz="4" w:space="0" w:color="auto"/>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经济效</w:t>
            </w:r>
            <w:r>
              <w:rPr>
                <w:rFonts w:eastAsia="仿宋_GB2312"/>
                <w:kern w:val="0"/>
                <w:szCs w:val="21"/>
              </w:rPr>
              <w:br/>
            </w:r>
            <w:proofErr w:type="gramStart"/>
            <w:r>
              <w:rPr>
                <w:rFonts w:eastAsia="仿宋_GB2312" w:hAnsi="宋体"/>
                <w:kern w:val="0"/>
                <w:szCs w:val="21"/>
              </w:rPr>
              <w:t>益指标</w:t>
            </w:r>
            <w:proofErr w:type="gramEnd"/>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w:t>
            </w:r>
            <w:r>
              <w:rPr>
                <w:rFonts w:eastAsia="仿宋_GB2312"/>
                <w:kern w:val="0"/>
                <w:szCs w:val="21"/>
              </w:rPr>
              <w:t>1</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w:t>
            </w:r>
            <w:r>
              <w:rPr>
                <w:rFonts w:eastAsia="仿宋_GB2312"/>
                <w:kern w:val="0"/>
                <w:szCs w:val="21"/>
              </w:rPr>
              <w:t>2</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val="restart"/>
            <w:tcBorders>
              <w:top w:val="nil"/>
              <w:left w:val="single" w:sz="4" w:space="0" w:color="auto"/>
              <w:bottom w:val="single" w:sz="4" w:space="0" w:color="auto"/>
              <w:right w:val="single" w:sz="4" w:space="0" w:color="auto"/>
            </w:tcBorders>
            <w:vAlign w:val="center"/>
          </w:tcPr>
          <w:p w:rsidR="00D913EB" w:rsidRDefault="00D913EB" w:rsidP="00730766">
            <w:pPr>
              <w:widowControl/>
              <w:jc w:val="center"/>
              <w:rPr>
                <w:rFonts w:eastAsia="仿宋_GB2312" w:hAnsi="宋体"/>
                <w:kern w:val="0"/>
                <w:szCs w:val="21"/>
              </w:rPr>
            </w:pPr>
            <w:r>
              <w:rPr>
                <w:rFonts w:eastAsia="仿宋_GB2312" w:hAnsi="宋体"/>
                <w:kern w:val="0"/>
                <w:szCs w:val="21"/>
              </w:rPr>
              <w:t>社会效益</w:t>
            </w:r>
          </w:p>
          <w:p w:rsidR="00D913EB" w:rsidRDefault="00D913EB" w:rsidP="00730766">
            <w:pPr>
              <w:widowControl/>
              <w:jc w:val="center"/>
              <w:rPr>
                <w:rFonts w:eastAsia="仿宋_GB2312"/>
                <w:kern w:val="0"/>
                <w:szCs w:val="21"/>
              </w:rPr>
            </w:pPr>
            <w:r>
              <w:rPr>
                <w:rFonts w:eastAsia="仿宋_GB2312" w:hAnsi="宋体"/>
                <w:kern w:val="0"/>
                <w:szCs w:val="21"/>
              </w:rPr>
              <w:t>指标</w:t>
            </w: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w:t>
            </w:r>
            <w:r>
              <w:rPr>
                <w:rFonts w:eastAsia="仿宋_GB2312"/>
                <w:kern w:val="0"/>
                <w:szCs w:val="21"/>
              </w:rPr>
              <w:t>1</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w:t>
            </w:r>
            <w:r>
              <w:rPr>
                <w:rFonts w:eastAsia="仿宋_GB2312"/>
                <w:kern w:val="0"/>
                <w:szCs w:val="21"/>
              </w:rPr>
              <w:t>2</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val="restart"/>
            <w:tcBorders>
              <w:top w:val="nil"/>
              <w:left w:val="single" w:sz="4" w:space="0" w:color="auto"/>
              <w:bottom w:val="single" w:sz="4" w:space="0" w:color="auto"/>
              <w:right w:val="single" w:sz="4" w:space="0" w:color="auto"/>
            </w:tcBorders>
            <w:vAlign w:val="center"/>
          </w:tcPr>
          <w:p w:rsidR="00D913EB" w:rsidRDefault="00D913EB" w:rsidP="00730766">
            <w:pPr>
              <w:widowControl/>
              <w:jc w:val="center"/>
              <w:rPr>
                <w:rFonts w:eastAsia="仿宋_GB2312" w:hAnsi="宋体"/>
                <w:kern w:val="0"/>
                <w:szCs w:val="21"/>
              </w:rPr>
            </w:pPr>
            <w:r>
              <w:rPr>
                <w:rFonts w:eastAsia="仿宋_GB2312" w:hAnsi="宋体"/>
                <w:kern w:val="0"/>
                <w:szCs w:val="21"/>
              </w:rPr>
              <w:t>生态效益</w:t>
            </w:r>
          </w:p>
          <w:p w:rsidR="00D913EB" w:rsidRDefault="00D913EB" w:rsidP="00730766">
            <w:pPr>
              <w:widowControl/>
              <w:jc w:val="center"/>
              <w:rPr>
                <w:rFonts w:eastAsia="仿宋_GB2312"/>
                <w:kern w:val="0"/>
                <w:szCs w:val="21"/>
              </w:rPr>
            </w:pPr>
            <w:r>
              <w:rPr>
                <w:rFonts w:eastAsia="仿宋_GB2312" w:hAnsi="宋体"/>
                <w:kern w:val="0"/>
                <w:szCs w:val="21"/>
              </w:rPr>
              <w:t>指标</w:t>
            </w: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w:t>
            </w:r>
            <w:r>
              <w:rPr>
                <w:rFonts w:eastAsia="仿宋_GB2312"/>
                <w:kern w:val="0"/>
                <w:szCs w:val="21"/>
              </w:rPr>
              <w:t>1</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w:t>
            </w:r>
            <w:r>
              <w:rPr>
                <w:rFonts w:eastAsia="仿宋_GB2312"/>
                <w:kern w:val="0"/>
                <w:szCs w:val="21"/>
              </w:rPr>
              <w:t>2</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val="restart"/>
            <w:tcBorders>
              <w:top w:val="nil"/>
              <w:left w:val="single" w:sz="4" w:space="0" w:color="auto"/>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可持续</w:t>
            </w:r>
            <w:r>
              <w:rPr>
                <w:rFonts w:eastAsia="仿宋_GB2312"/>
                <w:kern w:val="0"/>
                <w:szCs w:val="21"/>
              </w:rPr>
              <w:br/>
            </w:r>
            <w:r>
              <w:rPr>
                <w:rFonts w:eastAsia="仿宋_GB2312" w:hAnsi="宋体"/>
                <w:kern w:val="0"/>
                <w:szCs w:val="21"/>
              </w:rPr>
              <w:t>影响指标</w:t>
            </w: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w:t>
            </w:r>
            <w:r>
              <w:rPr>
                <w:rFonts w:eastAsia="仿宋_GB2312"/>
                <w:kern w:val="0"/>
                <w:szCs w:val="21"/>
              </w:rPr>
              <w:t>1</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w:t>
            </w:r>
            <w:r>
              <w:rPr>
                <w:rFonts w:eastAsia="仿宋_GB2312"/>
                <w:kern w:val="0"/>
                <w:szCs w:val="21"/>
              </w:rPr>
              <w:t>2</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val="restart"/>
            <w:tcBorders>
              <w:top w:val="nil"/>
              <w:left w:val="single" w:sz="4" w:space="0" w:color="auto"/>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社会公益或服务对象满意度指标</w:t>
            </w: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指标</w:t>
            </w:r>
            <w:r>
              <w:rPr>
                <w:rFonts w:eastAsia="仿宋_GB2312"/>
                <w:kern w:val="0"/>
                <w:szCs w:val="21"/>
              </w:rPr>
              <w:t>1</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hAnsi="宋体"/>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指标</w:t>
            </w:r>
            <w:r>
              <w:rPr>
                <w:rFonts w:eastAsia="仿宋_GB2312"/>
                <w:kern w:val="0"/>
                <w:szCs w:val="21"/>
              </w:rPr>
              <w:t>2</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 xml:space="preserve">　</w:t>
            </w:r>
          </w:p>
        </w:tc>
      </w:tr>
      <w:tr w:rsidR="00D913EB" w:rsidTr="00730766">
        <w:trPr>
          <w:jc w:val="center"/>
        </w:trPr>
        <w:tc>
          <w:tcPr>
            <w:tcW w:w="5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08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vMerge/>
            <w:tcBorders>
              <w:top w:val="nil"/>
              <w:left w:val="single" w:sz="4" w:space="0" w:color="auto"/>
              <w:bottom w:val="single" w:sz="4" w:space="0" w:color="auto"/>
              <w:right w:val="single" w:sz="4" w:space="0" w:color="auto"/>
            </w:tcBorders>
            <w:vAlign w:val="center"/>
          </w:tcPr>
          <w:p w:rsidR="00D913EB" w:rsidRDefault="00D913EB" w:rsidP="00730766">
            <w:pPr>
              <w:widowControl/>
              <w:jc w:val="left"/>
              <w:rPr>
                <w:rFonts w:eastAsia="仿宋_GB2312"/>
                <w:kern w:val="0"/>
                <w:szCs w:val="21"/>
              </w:rPr>
            </w:pPr>
          </w:p>
        </w:tc>
        <w:tc>
          <w:tcPr>
            <w:tcW w:w="130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 xml:space="preserve">　</w:t>
            </w:r>
          </w:p>
        </w:tc>
        <w:tc>
          <w:tcPr>
            <w:tcW w:w="146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 xml:space="preserve">　</w:t>
            </w:r>
          </w:p>
        </w:tc>
        <w:tc>
          <w:tcPr>
            <w:tcW w:w="1240" w:type="dxa"/>
            <w:tcBorders>
              <w:top w:val="nil"/>
              <w:left w:val="nil"/>
              <w:bottom w:val="single" w:sz="4" w:space="0" w:color="auto"/>
              <w:right w:val="single" w:sz="4" w:space="0" w:color="auto"/>
            </w:tcBorders>
            <w:vAlign w:val="center"/>
          </w:tcPr>
          <w:p w:rsidR="00D913EB" w:rsidRDefault="00D913EB" w:rsidP="00730766">
            <w:pPr>
              <w:widowControl/>
              <w:jc w:val="center"/>
              <w:rPr>
                <w:rFonts w:eastAsia="仿宋_GB2312"/>
                <w:kern w:val="0"/>
                <w:szCs w:val="21"/>
              </w:rPr>
            </w:pPr>
            <w:r>
              <w:rPr>
                <w:rFonts w:eastAsia="仿宋_GB2312"/>
                <w:kern w:val="0"/>
                <w:szCs w:val="21"/>
              </w:rPr>
              <w:t xml:space="preserve">　</w:t>
            </w:r>
          </w:p>
        </w:tc>
      </w:tr>
    </w:tbl>
    <w:p w:rsidR="00D913EB" w:rsidRDefault="00D913EB" w:rsidP="00D913EB">
      <w:pPr>
        <w:tabs>
          <w:tab w:val="left" w:pos="540"/>
        </w:tabs>
        <w:spacing w:line="360" w:lineRule="auto"/>
        <w:rPr>
          <w:rFonts w:ascii="黑体" w:eastAsia="黑体" w:hAnsi="黑体"/>
          <w:sz w:val="32"/>
          <w:szCs w:val="32"/>
        </w:rPr>
        <w:sectPr w:rsidR="00D913EB">
          <w:pgSz w:w="11906" w:h="16838"/>
          <w:pgMar w:top="1091" w:right="1814" w:bottom="1091" w:left="1814" w:header="851" w:footer="992" w:gutter="0"/>
          <w:pgNumType w:fmt="numberInDash"/>
          <w:cols w:space="720"/>
          <w:docGrid w:type="lines" w:linePitch="312"/>
        </w:sectPr>
      </w:pPr>
    </w:p>
    <w:p w:rsidR="00D913EB" w:rsidRDefault="00D913EB" w:rsidP="00D913EB">
      <w:pPr>
        <w:tabs>
          <w:tab w:val="left" w:pos="540"/>
        </w:tabs>
        <w:spacing w:line="360" w:lineRule="auto"/>
        <w:rPr>
          <w:rFonts w:ascii="黑体" w:eastAsia="黑体" w:hAnsi="黑体"/>
          <w:sz w:val="32"/>
          <w:szCs w:val="32"/>
        </w:rPr>
      </w:pPr>
      <w:r>
        <w:rPr>
          <w:rFonts w:ascii="黑体" w:eastAsia="黑体" w:hAnsi="黑体" w:hint="eastAsia"/>
          <w:sz w:val="32"/>
          <w:szCs w:val="32"/>
        </w:rPr>
        <w:lastRenderedPageBreak/>
        <w:t>附件4</w:t>
      </w:r>
    </w:p>
    <w:p w:rsidR="00D913EB" w:rsidRDefault="00D913EB" w:rsidP="00D913EB">
      <w:pPr>
        <w:tabs>
          <w:tab w:val="left" w:pos="540"/>
        </w:tabs>
        <w:spacing w:line="360" w:lineRule="auto"/>
        <w:jc w:val="center"/>
        <w:rPr>
          <w:rFonts w:ascii="黑体" w:eastAsia="黑体" w:hAnsi="黑体"/>
          <w:sz w:val="36"/>
          <w:szCs w:val="36"/>
        </w:rPr>
      </w:pPr>
    </w:p>
    <w:p w:rsidR="00D913EB" w:rsidRDefault="00D913EB" w:rsidP="00D913EB">
      <w:pPr>
        <w:spacing w:line="360" w:lineRule="auto"/>
        <w:jc w:val="center"/>
        <w:rPr>
          <w:rFonts w:ascii="汉仪大宋简" w:eastAsia="汉仪大宋简" w:hAnsi="黑体"/>
          <w:sz w:val="44"/>
          <w:szCs w:val="44"/>
        </w:rPr>
      </w:pPr>
      <w:r>
        <w:rPr>
          <w:rFonts w:ascii="汉仪大宋简" w:eastAsia="汉仪大宋简" w:hAnsi="黑体" w:hint="eastAsia"/>
          <w:sz w:val="44"/>
          <w:szCs w:val="44"/>
        </w:rPr>
        <w:t>项目申报材料真实性承诺书</w:t>
      </w:r>
    </w:p>
    <w:p w:rsidR="00D913EB" w:rsidRDefault="00D913EB" w:rsidP="00D913EB">
      <w:pPr>
        <w:tabs>
          <w:tab w:val="left" w:pos="540"/>
        </w:tabs>
        <w:spacing w:line="360" w:lineRule="auto"/>
        <w:rPr>
          <w:rFonts w:ascii="仿宋_GB2312" w:eastAsia="仿宋_GB2312" w:hAnsi="仿宋"/>
          <w:sz w:val="32"/>
          <w:szCs w:val="32"/>
        </w:rPr>
      </w:pPr>
    </w:p>
    <w:p w:rsidR="00D913EB" w:rsidRDefault="00D913EB" w:rsidP="00D913EB">
      <w:pPr>
        <w:tabs>
          <w:tab w:val="left" w:pos="540"/>
        </w:tabs>
        <w:spacing w:line="360" w:lineRule="auto"/>
        <w:rPr>
          <w:rFonts w:ascii="仿宋_GB2312" w:eastAsia="仿宋_GB2312" w:hAnsi="仿宋"/>
          <w:sz w:val="32"/>
          <w:szCs w:val="32"/>
        </w:rPr>
      </w:pPr>
      <w:r>
        <w:rPr>
          <w:rFonts w:ascii="仿宋_GB2312" w:eastAsia="仿宋_GB2312" w:hAnsi="仿宋" w:hint="eastAsia"/>
          <w:sz w:val="32"/>
          <w:szCs w:val="32"/>
        </w:rPr>
        <w:t>省委宣传部、省财政厅：</w:t>
      </w:r>
    </w:p>
    <w:p w:rsidR="00D913EB" w:rsidRDefault="00D913EB" w:rsidP="00D913EB">
      <w:pPr>
        <w:tabs>
          <w:tab w:val="left" w:pos="540"/>
        </w:tabs>
        <w:spacing w:line="360" w:lineRule="auto"/>
        <w:ind w:firstLine="645"/>
        <w:rPr>
          <w:rFonts w:ascii="仿宋_GB2312" w:eastAsia="仿宋_GB2312" w:hAnsi="仿宋"/>
          <w:sz w:val="32"/>
          <w:szCs w:val="32"/>
        </w:rPr>
      </w:pPr>
      <w:r>
        <w:rPr>
          <w:rFonts w:ascii="仿宋_GB2312" w:eastAsia="仿宋_GB2312" w:hAnsi="仿宋" w:hint="eastAsia"/>
          <w:sz w:val="32"/>
          <w:szCs w:val="32"/>
        </w:rPr>
        <w:t>我单位承诺：此次申报湖南省文化产业发展专项资金的项目“</w:t>
      </w:r>
      <w:r>
        <w:rPr>
          <w:rFonts w:ascii="仿宋_GB2312" w:eastAsia="仿宋_GB2312" w:hAnsi="仿宋" w:hint="eastAsia"/>
          <w:sz w:val="32"/>
          <w:szCs w:val="32"/>
          <w:u w:val="single"/>
        </w:rPr>
        <w:t xml:space="preserve">               </w:t>
      </w:r>
      <w:r>
        <w:rPr>
          <w:rFonts w:ascii="仿宋_GB2312" w:eastAsia="仿宋_GB2312" w:hAnsi="仿宋" w:hint="eastAsia"/>
          <w:sz w:val="32"/>
          <w:szCs w:val="32"/>
        </w:rPr>
        <w:t>”，所提交的申报材料（包括申报系统填报信息及上传附件资料）均真实、合法。如有不实之处，愿负相应的法律责任，并承担由此产生的一切后果。</w:t>
      </w:r>
    </w:p>
    <w:p w:rsidR="00D913EB" w:rsidRDefault="00D913EB" w:rsidP="00D913EB">
      <w:pPr>
        <w:tabs>
          <w:tab w:val="left" w:pos="540"/>
        </w:tabs>
        <w:spacing w:line="360" w:lineRule="auto"/>
        <w:ind w:firstLine="645"/>
        <w:rPr>
          <w:rFonts w:ascii="仿宋_GB2312" w:eastAsia="仿宋_GB2312" w:hAnsi="仿宋"/>
          <w:sz w:val="32"/>
          <w:szCs w:val="32"/>
        </w:rPr>
      </w:pPr>
      <w:r>
        <w:rPr>
          <w:rFonts w:ascii="仿宋_GB2312" w:eastAsia="仿宋_GB2312" w:hAnsi="仿宋" w:hint="eastAsia"/>
          <w:sz w:val="32"/>
          <w:szCs w:val="32"/>
        </w:rPr>
        <w:t>特此承诺！</w:t>
      </w:r>
    </w:p>
    <w:p w:rsidR="00D913EB" w:rsidRDefault="00D913EB" w:rsidP="00D913EB">
      <w:pPr>
        <w:tabs>
          <w:tab w:val="left" w:pos="540"/>
        </w:tabs>
        <w:spacing w:line="360" w:lineRule="auto"/>
        <w:ind w:firstLine="645"/>
        <w:rPr>
          <w:rFonts w:ascii="仿宋_GB2312" w:eastAsia="仿宋_GB2312" w:hAnsi="仿宋"/>
          <w:sz w:val="32"/>
          <w:szCs w:val="32"/>
        </w:rPr>
      </w:pPr>
    </w:p>
    <w:p w:rsidR="00D913EB" w:rsidRDefault="00D913EB" w:rsidP="00D913EB">
      <w:pPr>
        <w:tabs>
          <w:tab w:val="left" w:pos="540"/>
        </w:tabs>
        <w:spacing w:line="360" w:lineRule="auto"/>
        <w:rPr>
          <w:rFonts w:ascii="仿宋_GB2312" w:eastAsia="仿宋_GB2312" w:hAnsi="仿宋"/>
          <w:sz w:val="32"/>
          <w:szCs w:val="32"/>
        </w:rPr>
      </w:pPr>
      <w:r>
        <w:rPr>
          <w:rFonts w:ascii="仿宋_GB2312" w:eastAsia="仿宋_GB2312" w:hAnsi="仿宋" w:hint="eastAsia"/>
          <w:sz w:val="32"/>
          <w:szCs w:val="32"/>
        </w:rPr>
        <w:t xml:space="preserve">   单位（盖章）                法人代表（签字）</w:t>
      </w:r>
    </w:p>
    <w:p w:rsidR="00D913EB" w:rsidRDefault="00D913EB" w:rsidP="00D913EB">
      <w:pPr>
        <w:tabs>
          <w:tab w:val="left" w:pos="540"/>
        </w:tabs>
        <w:spacing w:line="360" w:lineRule="auto"/>
        <w:rPr>
          <w:rFonts w:ascii="仿宋_GB2312" w:eastAsia="仿宋_GB2312" w:hAnsi="仿宋"/>
          <w:sz w:val="32"/>
          <w:szCs w:val="32"/>
        </w:rPr>
      </w:pPr>
      <w:r>
        <w:rPr>
          <w:rFonts w:ascii="仿宋_GB2312" w:eastAsia="仿宋_GB2312" w:hAnsi="仿宋" w:hint="eastAsia"/>
          <w:sz w:val="32"/>
          <w:szCs w:val="32"/>
        </w:rPr>
        <w:t xml:space="preserve">                  </w:t>
      </w:r>
    </w:p>
    <w:p w:rsidR="00D913EB" w:rsidRDefault="00D913EB" w:rsidP="00D913EB">
      <w:pPr>
        <w:tabs>
          <w:tab w:val="right" w:pos="8306"/>
        </w:tabs>
        <w:rPr>
          <w:rFonts w:ascii="仿宋_GB2312" w:eastAsia="仿宋_GB2312" w:hAnsi="仿宋"/>
          <w:sz w:val="32"/>
          <w:szCs w:val="32"/>
        </w:rPr>
        <w:sectPr w:rsidR="00D913EB">
          <w:pgSz w:w="11906" w:h="16838"/>
          <w:pgMar w:top="1714" w:right="1814" w:bottom="1091" w:left="1814" w:header="851" w:footer="992" w:gutter="0"/>
          <w:pgNumType w:fmt="numberInDash"/>
          <w:cols w:space="720"/>
          <w:docGrid w:type="lines" w:linePitch="312"/>
        </w:sectPr>
      </w:pPr>
      <w:r>
        <w:rPr>
          <w:rFonts w:ascii="仿宋_GB2312" w:eastAsia="仿宋_GB2312" w:hAnsi="仿宋" w:hint="eastAsia"/>
          <w:sz w:val="32"/>
          <w:szCs w:val="32"/>
        </w:rPr>
        <w:t xml:space="preserve">                                     年  月  日</w:t>
      </w:r>
      <w:r>
        <w:rPr>
          <w:rFonts w:ascii="仿宋_GB2312" w:eastAsia="仿宋_GB2312" w:hAnsi="仿宋" w:hint="eastAsia"/>
          <w:sz w:val="32"/>
          <w:szCs w:val="32"/>
        </w:rPr>
        <w:tab/>
      </w:r>
    </w:p>
    <w:p w:rsidR="00D913EB" w:rsidRDefault="00D913EB" w:rsidP="00D913EB">
      <w:pPr>
        <w:tabs>
          <w:tab w:val="right" w:pos="8306"/>
        </w:tabs>
        <w:rPr>
          <w:rFonts w:ascii="黑体" w:eastAsia="黑体" w:hAnsi="黑体" w:cs="仿宋_GB2312"/>
          <w:sz w:val="32"/>
          <w:szCs w:val="32"/>
        </w:rPr>
      </w:pPr>
      <w:r>
        <w:rPr>
          <w:rFonts w:ascii="黑体" w:eastAsia="黑体" w:hAnsi="黑体" w:cs="仿宋_GB2312" w:hint="eastAsia"/>
          <w:sz w:val="32"/>
          <w:szCs w:val="32"/>
          <w:shd w:val="clear" w:color="auto" w:fill="FFFFFF"/>
        </w:rPr>
        <w:lastRenderedPageBreak/>
        <w:t>附件5</w:t>
      </w:r>
    </w:p>
    <w:p w:rsidR="00D913EB" w:rsidRDefault="00D913EB" w:rsidP="00D913EB">
      <w:pPr>
        <w:tabs>
          <w:tab w:val="right" w:pos="8306"/>
        </w:tabs>
        <w:rPr>
          <w:rFonts w:ascii="仿宋_GB2312" w:eastAsia="仿宋_GB2312" w:hAnsi="仿宋"/>
          <w:sz w:val="32"/>
          <w:szCs w:val="32"/>
        </w:rPr>
      </w:pPr>
    </w:p>
    <w:p w:rsidR="00D913EB" w:rsidRDefault="00D913EB" w:rsidP="00D913EB">
      <w:pPr>
        <w:tabs>
          <w:tab w:val="right" w:pos="8306"/>
        </w:tabs>
        <w:jc w:val="center"/>
        <w:rPr>
          <w:rFonts w:ascii="汉仪大宋简" w:eastAsia="汉仪大宋简" w:hAnsi="汉仪大宋简" w:cs="汉仪大宋简"/>
          <w:sz w:val="44"/>
          <w:szCs w:val="44"/>
          <w:shd w:val="clear" w:color="auto" w:fill="FFFFFF"/>
        </w:rPr>
      </w:pPr>
      <w:r>
        <w:rPr>
          <w:rFonts w:ascii="汉仪大宋简" w:eastAsia="汉仪大宋简" w:hAnsi="汉仪大宋简" w:cs="汉仪大宋简" w:hint="eastAsia"/>
          <w:sz w:val="44"/>
          <w:szCs w:val="44"/>
          <w:shd w:val="clear" w:color="auto" w:fill="FFFFFF"/>
        </w:rPr>
        <w:t>湖南省文化产业发展专项资金项目推荐汇总表</w:t>
      </w:r>
    </w:p>
    <w:p w:rsidR="00D913EB" w:rsidRDefault="00D913EB" w:rsidP="00D913EB">
      <w:pPr>
        <w:tabs>
          <w:tab w:val="right" w:pos="8306"/>
        </w:tabs>
        <w:rPr>
          <w:rFonts w:ascii="宋体" w:hAnsi="宋体" w:cs="汉仪大宋简"/>
          <w:sz w:val="24"/>
          <w:shd w:val="clear" w:color="auto" w:fill="FFFFFF"/>
        </w:rPr>
      </w:pPr>
      <w:r>
        <w:rPr>
          <w:rFonts w:ascii="汉仪大宋简" w:eastAsia="汉仪大宋简" w:hAnsi="汉仪大宋简" w:cs="汉仪大宋简" w:hint="eastAsia"/>
          <w:sz w:val="36"/>
          <w:szCs w:val="36"/>
          <w:shd w:val="clear" w:color="auto" w:fill="FFFFFF"/>
        </w:rPr>
        <w:t xml:space="preserve">                                                                         </w:t>
      </w:r>
      <w:r>
        <w:rPr>
          <w:rFonts w:ascii="宋体" w:hAnsi="宋体" w:cs="汉仪大宋简" w:hint="eastAsia"/>
          <w:sz w:val="24"/>
          <w:shd w:val="clear" w:color="auto" w:fill="FFFFFF"/>
        </w:rPr>
        <w:t>单位：万元</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00"/>
      </w:tblPr>
      <w:tblGrid>
        <w:gridCol w:w="400"/>
        <w:gridCol w:w="340"/>
        <w:gridCol w:w="290"/>
        <w:gridCol w:w="367"/>
        <w:gridCol w:w="367"/>
        <w:gridCol w:w="291"/>
        <w:gridCol w:w="438"/>
        <w:gridCol w:w="450"/>
        <w:gridCol w:w="291"/>
        <w:gridCol w:w="368"/>
        <w:gridCol w:w="590"/>
        <w:gridCol w:w="883"/>
        <w:gridCol w:w="339"/>
        <w:gridCol w:w="363"/>
        <w:gridCol w:w="363"/>
        <w:gridCol w:w="368"/>
        <w:gridCol w:w="636"/>
        <w:gridCol w:w="586"/>
        <w:gridCol w:w="606"/>
      </w:tblGrid>
      <w:tr w:rsidR="00D913EB" w:rsidTr="00730766">
        <w:trPr>
          <w:trHeight w:val="398"/>
          <w:jc w:val="center"/>
        </w:trPr>
        <w:tc>
          <w:tcPr>
            <w:tcW w:w="243" w:type="pct"/>
            <w:vMerge w:val="restart"/>
            <w:vAlign w:val="center"/>
          </w:tcPr>
          <w:p w:rsidR="00D913EB" w:rsidRDefault="00D913EB" w:rsidP="00730766">
            <w:pPr>
              <w:widowControl/>
              <w:jc w:val="center"/>
              <w:textAlignment w:val="center"/>
              <w:rPr>
                <w:rFonts w:ascii="黑体" w:eastAsia="黑体" w:hAnsi="黑体" w:cs="黑体"/>
                <w:bCs/>
                <w:szCs w:val="21"/>
              </w:rPr>
            </w:pPr>
            <w:r>
              <w:rPr>
                <w:rFonts w:ascii="黑体" w:eastAsia="黑体" w:hAnsi="黑体" w:cs="黑体" w:hint="eastAsia"/>
                <w:bCs/>
                <w:kern w:val="0"/>
                <w:szCs w:val="21"/>
              </w:rPr>
              <w:t>排序</w:t>
            </w:r>
          </w:p>
        </w:tc>
        <w:tc>
          <w:tcPr>
            <w:tcW w:w="207" w:type="pct"/>
            <w:vMerge w:val="restart"/>
            <w:vAlign w:val="center"/>
          </w:tcPr>
          <w:p w:rsidR="00D913EB" w:rsidRDefault="00D913EB" w:rsidP="00730766">
            <w:pPr>
              <w:widowControl/>
              <w:jc w:val="center"/>
              <w:textAlignment w:val="center"/>
              <w:rPr>
                <w:rFonts w:ascii="黑体" w:eastAsia="黑体" w:hAnsi="黑体" w:cs="黑体"/>
                <w:bCs/>
                <w:szCs w:val="21"/>
              </w:rPr>
            </w:pPr>
            <w:r>
              <w:rPr>
                <w:rFonts w:ascii="黑体" w:eastAsia="黑体" w:hAnsi="黑体" w:cs="黑体" w:hint="eastAsia"/>
                <w:bCs/>
                <w:kern w:val="0"/>
                <w:szCs w:val="21"/>
              </w:rPr>
              <w:t>项目单位</w:t>
            </w:r>
          </w:p>
        </w:tc>
        <w:tc>
          <w:tcPr>
            <w:tcW w:w="177" w:type="pct"/>
            <w:vMerge w:val="restart"/>
            <w:vAlign w:val="center"/>
          </w:tcPr>
          <w:p w:rsidR="00D913EB" w:rsidRDefault="00D913EB" w:rsidP="00730766">
            <w:pPr>
              <w:widowControl/>
              <w:jc w:val="center"/>
              <w:textAlignment w:val="center"/>
              <w:rPr>
                <w:rFonts w:ascii="黑体" w:eastAsia="黑体" w:hAnsi="黑体" w:cs="黑体"/>
                <w:bCs/>
                <w:szCs w:val="21"/>
              </w:rPr>
            </w:pPr>
            <w:r>
              <w:rPr>
                <w:rFonts w:ascii="黑体" w:eastAsia="黑体" w:hAnsi="黑体" w:cs="黑体" w:hint="eastAsia"/>
                <w:bCs/>
                <w:kern w:val="0"/>
                <w:szCs w:val="21"/>
              </w:rPr>
              <w:t>项目名称</w:t>
            </w:r>
          </w:p>
        </w:tc>
        <w:tc>
          <w:tcPr>
            <w:tcW w:w="223" w:type="pct"/>
            <w:vMerge w:val="restart"/>
            <w:vAlign w:val="center"/>
          </w:tcPr>
          <w:p w:rsidR="00D913EB" w:rsidRDefault="00D913EB" w:rsidP="00730766">
            <w:pPr>
              <w:widowControl/>
              <w:jc w:val="center"/>
              <w:textAlignment w:val="center"/>
              <w:rPr>
                <w:rFonts w:ascii="黑体" w:eastAsia="黑体" w:hAnsi="黑体" w:cs="黑体"/>
                <w:bCs/>
                <w:kern w:val="0"/>
                <w:szCs w:val="21"/>
              </w:rPr>
            </w:pPr>
            <w:r>
              <w:rPr>
                <w:rFonts w:ascii="黑体" w:eastAsia="黑体" w:hAnsi="黑体" w:cs="黑体" w:hint="eastAsia"/>
                <w:bCs/>
                <w:kern w:val="0"/>
                <w:szCs w:val="21"/>
              </w:rPr>
              <w:t>项目</w:t>
            </w:r>
          </w:p>
          <w:p w:rsidR="00D913EB" w:rsidRDefault="00D913EB" w:rsidP="00730766">
            <w:pPr>
              <w:widowControl/>
              <w:jc w:val="center"/>
              <w:textAlignment w:val="center"/>
              <w:rPr>
                <w:rFonts w:ascii="黑体" w:eastAsia="黑体" w:hAnsi="黑体" w:cs="黑体"/>
                <w:bCs/>
                <w:szCs w:val="21"/>
              </w:rPr>
            </w:pPr>
            <w:r>
              <w:rPr>
                <w:rFonts w:ascii="黑体" w:eastAsia="黑体" w:hAnsi="黑体" w:cs="黑体" w:hint="eastAsia"/>
                <w:bCs/>
                <w:kern w:val="0"/>
                <w:szCs w:val="21"/>
              </w:rPr>
              <w:t>简介</w:t>
            </w:r>
          </w:p>
        </w:tc>
        <w:tc>
          <w:tcPr>
            <w:tcW w:w="223" w:type="pct"/>
            <w:vMerge w:val="restart"/>
            <w:vAlign w:val="center"/>
          </w:tcPr>
          <w:p w:rsidR="00D913EB" w:rsidRDefault="00D913EB" w:rsidP="00730766">
            <w:pPr>
              <w:widowControl/>
              <w:jc w:val="center"/>
              <w:textAlignment w:val="center"/>
              <w:rPr>
                <w:rFonts w:ascii="黑体" w:eastAsia="黑体" w:hAnsi="黑体" w:cs="黑体"/>
                <w:bCs/>
                <w:szCs w:val="21"/>
              </w:rPr>
            </w:pPr>
            <w:r>
              <w:rPr>
                <w:rFonts w:ascii="黑体" w:eastAsia="黑体" w:hAnsi="黑体" w:cs="黑体" w:hint="eastAsia"/>
                <w:bCs/>
                <w:kern w:val="0"/>
                <w:szCs w:val="21"/>
              </w:rPr>
              <w:t>项目所属地</w:t>
            </w:r>
          </w:p>
        </w:tc>
        <w:tc>
          <w:tcPr>
            <w:tcW w:w="177" w:type="pct"/>
            <w:vMerge w:val="restart"/>
            <w:vAlign w:val="center"/>
          </w:tcPr>
          <w:p w:rsidR="00D913EB" w:rsidRDefault="00D913EB" w:rsidP="00730766">
            <w:pPr>
              <w:widowControl/>
              <w:jc w:val="center"/>
              <w:textAlignment w:val="center"/>
              <w:rPr>
                <w:rFonts w:ascii="黑体" w:eastAsia="黑体" w:hAnsi="黑体" w:cs="黑体"/>
                <w:bCs/>
                <w:szCs w:val="21"/>
              </w:rPr>
            </w:pPr>
            <w:r>
              <w:rPr>
                <w:rFonts w:ascii="黑体" w:eastAsia="黑体" w:hAnsi="黑体" w:cs="黑体" w:hint="eastAsia"/>
                <w:bCs/>
                <w:kern w:val="0"/>
                <w:szCs w:val="21"/>
              </w:rPr>
              <w:t>项目类别</w:t>
            </w:r>
          </w:p>
        </w:tc>
        <w:tc>
          <w:tcPr>
            <w:tcW w:w="265" w:type="pct"/>
            <w:vMerge w:val="restart"/>
            <w:vAlign w:val="center"/>
          </w:tcPr>
          <w:p w:rsidR="00D913EB" w:rsidRDefault="00D913EB" w:rsidP="00730766">
            <w:pPr>
              <w:widowControl/>
              <w:jc w:val="center"/>
              <w:textAlignment w:val="center"/>
              <w:rPr>
                <w:rFonts w:ascii="黑体" w:eastAsia="黑体" w:hAnsi="黑体" w:cs="黑体"/>
                <w:bCs/>
                <w:szCs w:val="21"/>
              </w:rPr>
            </w:pPr>
            <w:r>
              <w:rPr>
                <w:rFonts w:ascii="黑体" w:eastAsia="黑体" w:hAnsi="黑体" w:cs="黑体" w:hint="eastAsia"/>
                <w:bCs/>
                <w:kern w:val="0"/>
                <w:szCs w:val="21"/>
              </w:rPr>
              <w:t>项目单位性质</w:t>
            </w:r>
          </w:p>
        </w:tc>
        <w:tc>
          <w:tcPr>
            <w:tcW w:w="223" w:type="pct"/>
            <w:vMerge w:val="restart"/>
            <w:vAlign w:val="center"/>
          </w:tcPr>
          <w:p w:rsidR="00D913EB" w:rsidRDefault="00D913EB" w:rsidP="00730766">
            <w:pPr>
              <w:widowControl/>
              <w:jc w:val="center"/>
              <w:textAlignment w:val="center"/>
              <w:rPr>
                <w:rFonts w:ascii="黑体" w:eastAsia="黑体" w:hAnsi="黑体" w:cs="黑体"/>
                <w:bCs/>
                <w:szCs w:val="21"/>
              </w:rPr>
            </w:pPr>
            <w:r>
              <w:rPr>
                <w:rFonts w:ascii="黑体" w:eastAsia="黑体" w:hAnsi="黑体" w:cs="黑体" w:hint="eastAsia"/>
                <w:bCs/>
                <w:kern w:val="0"/>
                <w:szCs w:val="21"/>
              </w:rPr>
              <w:t>2020年纳税金额</w:t>
            </w:r>
          </w:p>
        </w:tc>
        <w:tc>
          <w:tcPr>
            <w:tcW w:w="177" w:type="pct"/>
            <w:vMerge w:val="restart"/>
            <w:vAlign w:val="center"/>
          </w:tcPr>
          <w:p w:rsidR="00D913EB" w:rsidRDefault="00D913EB" w:rsidP="00730766">
            <w:pPr>
              <w:widowControl/>
              <w:jc w:val="center"/>
              <w:textAlignment w:val="center"/>
              <w:rPr>
                <w:rFonts w:ascii="黑体" w:eastAsia="黑体" w:hAnsi="黑体" w:cs="黑体"/>
                <w:bCs/>
                <w:szCs w:val="21"/>
              </w:rPr>
            </w:pPr>
            <w:r>
              <w:rPr>
                <w:rFonts w:ascii="黑体" w:eastAsia="黑体" w:hAnsi="黑体" w:cs="黑体" w:hint="eastAsia"/>
                <w:bCs/>
                <w:kern w:val="0"/>
                <w:szCs w:val="21"/>
              </w:rPr>
              <w:t>注册资本</w:t>
            </w:r>
          </w:p>
        </w:tc>
        <w:tc>
          <w:tcPr>
            <w:tcW w:w="223" w:type="pct"/>
            <w:vMerge w:val="restart"/>
            <w:vAlign w:val="center"/>
          </w:tcPr>
          <w:p w:rsidR="00D913EB" w:rsidRDefault="00D913EB" w:rsidP="00730766">
            <w:pPr>
              <w:widowControl/>
              <w:jc w:val="center"/>
              <w:textAlignment w:val="center"/>
              <w:rPr>
                <w:rFonts w:ascii="黑体" w:eastAsia="黑体" w:hAnsi="黑体" w:cs="黑体"/>
                <w:bCs/>
                <w:szCs w:val="21"/>
              </w:rPr>
            </w:pPr>
            <w:r>
              <w:rPr>
                <w:rFonts w:ascii="黑体" w:eastAsia="黑体" w:hAnsi="黑体" w:cs="黑体" w:hint="eastAsia"/>
                <w:bCs/>
                <w:kern w:val="0"/>
                <w:szCs w:val="21"/>
              </w:rPr>
              <w:t>成立时间</w:t>
            </w:r>
          </w:p>
        </w:tc>
        <w:tc>
          <w:tcPr>
            <w:tcW w:w="1757" w:type="pct"/>
            <w:gridSpan w:val="6"/>
            <w:vAlign w:val="center"/>
          </w:tcPr>
          <w:p w:rsidR="00D913EB" w:rsidRDefault="00D913EB" w:rsidP="00730766">
            <w:pPr>
              <w:widowControl/>
              <w:jc w:val="center"/>
              <w:textAlignment w:val="center"/>
              <w:rPr>
                <w:rFonts w:ascii="黑体" w:eastAsia="黑体" w:hAnsi="黑体" w:cs="黑体"/>
                <w:bCs/>
                <w:szCs w:val="21"/>
              </w:rPr>
            </w:pPr>
            <w:r>
              <w:rPr>
                <w:rFonts w:ascii="黑体" w:eastAsia="黑体" w:hAnsi="黑体" w:cs="黑体" w:hint="eastAsia"/>
                <w:bCs/>
                <w:kern w:val="0"/>
                <w:szCs w:val="21"/>
              </w:rPr>
              <w:t>资金来源</w:t>
            </w:r>
          </w:p>
        </w:tc>
        <w:tc>
          <w:tcPr>
            <w:tcW w:w="384" w:type="pct"/>
            <w:vMerge w:val="restart"/>
            <w:vAlign w:val="center"/>
          </w:tcPr>
          <w:p w:rsidR="00D913EB" w:rsidRDefault="00D913EB" w:rsidP="00730766">
            <w:pPr>
              <w:widowControl/>
              <w:jc w:val="center"/>
              <w:textAlignment w:val="center"/>
              <w:rPr>
                <w:rFonts w:ascii="黑体" w:eastAsia="黑体" w:hAnsi="黑体" w:cs="黑体"/>
                <w:bCs/>
                <w:kern w:val="0"/>
                <w:szCs w:val="21"/>
              </w:rPr>
            </w:pPr>
            <w:r>
              <w:rPr>
                <w:rFonts w:ascii="黑体" w:eastAsia="黑体" w:hAnsi="黑体" w:cs="黑体" w:hint="eastAsia"/>
                <w:bCs/>
                <w:kern w:val="0"/>
                <w:szCs w:val="21"/>
              </w:rPr>
              <w:t>申请扶持</w:t>
            </w:r>
          </w:p>
          <w:p w:rsidR="00D913EB" w:rsidRDefault="00D913EB" w:rsidP="00730766">
            <w:pPr>
              <w:widowControl/>
              <w:jc w:val="center"/>
              <w:textAlignment w:val="center"/>
              <w:rPr>
                <w:rFonts w:ascii="黑体" w:eastAsia="黑体" w:hAnsi="黑体" w:cs="黑体"/>
                <w:bCs/>
                <w:szCs w:val="21"/>
              </w:rPr>
            </w:pPr>
            <w:r>
              <w:rPr>
                <w:rFonts w:ascii="黑体" w:eastAsia="黑体" w:hAnsi="黑体" w:cs="黑体" w:hint="eastAsia"/>
                <w:bCs/>
                <w:kern w:val="0"/>
                <w:szCs w:val="21"/>
              </w:rPr>
              <w:t>方式</w:t>
            </w:r>
          </w:p>
        </w:tc>
        <w:tc>
          <w:tcPr>
            <w:tcW w:w="354" w:type="pct"/>
            <w:vMerge w:val="restart"/>
            <w:vAlign w:val="center"/>
          </w:tcPr>
          <w:p w:rsidR="00D913EB" w:rsidRDefault="00D913EB" w:rsidP="00730766">
            <w:pPr>
              <w:widowControl/>
              <w:jc w:val="center"/>
              <w:textAlignment w:val="center"/>
              <w:rPr>
                <w:rFonts w:ascii="黑体" w:eastAsia="黑体" w:hAnsi="黑体" w:cs="黑体"/>
                <w:bCs/>
                <w:szCs w:val="21"/>
              </w:rPr>
            </w:pPr>
            <w:r>
              <w:rPr>
                <w:rFonts w:ascii="黑体" w:eastAsia="黑体" w:hAnsi="黑体" w:cs="黑体" w:hint="eastAsia"/>
                <w:bCs/>
                <w:kern w:val="0"/>
                <w:szCs w:val="21"/>
              </w:rPr>
              <w:t>项目备案文件号</w:t>
            </w:r>
          </w:p>
        </w:tc>
        <w:tc>
          <w:tcPr>
            <w:tcW w:w="366" w:type="pct"/>
            <w:vMerge w:val="restart"/>
            <w:vAlign w:val="center"/>
          </w:tcPr>
          <w:p w:rsidR="00D913EB" w:rsidRDefault="00D913EB" w:rsidP="00730766">
            <w:pPr>
              <w:widowControl/>
              <w:jc w:val="center"/>
              <w:textAlignment w:val="center"/>
              <w:rPr>
                <w:rFonts w:ascii="黑体" w:eastAsia="黑体" w:hAnsi="黑体" w:cs="黑体"/>
                <w:bCs/>
                <w:kern w:val="0"/>
                <w:szCs w:val="21"/>
              </w:rPr>
            </w:pPr>
            <w:r>
              <w:rPr>
                <w:rFonts w:ascii="黑体" w:eastAsia="黑体" w:hAnsi="黑体" w:cs="黑体" w:hint="eastAsia"/>
                <w:bCs/>
                <w:kern w:val="0"/>
                <w:szCs w:val="21"/>
              </w:rPr>
              <w:t>备注</w:t>
            </w:r>
          </w:p>
        </w:tc>
      </w:tr>
      <w:tr w:rsidR="00D913EB" w:rsidTr="00730766">
        <w:trPr>
          <w:trHeight w:val="397"/>
          <w:jc w:val="center"/>
        </w:trPr>
        <w:tc>
          <w:tcPr>
            <w:tcW w:w="243" w:type="pct"/>
            <w:vMerge/>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207" w:type="pct"/>
            <w:vMerge/>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177" w:type="pct"/>
            <w:vMerge/>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223" w:type="pct"/>
            <w:vMerge/>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223" w:type="pct"/>
            <w:vMerge/>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177" w:type="pct"/>
            <w:vMerge/>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265" w:type="pct"/>
            <w:vMerge/>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223" w:type="pct"/>
            <w:vMerge/>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177" w:type="pct"/>
            <w:vMerge/>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223" w:type="pct"/>
            <w:vMerge/>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356" w:type="pct"/>
            <w:vAlign w:val="center"/>
          </w:tcPr>
          <w:p w:rsidR="00D913EB" w:rsidRDefault="00D913EB" w:rsidP="00730766">
            <w:pPr>
              <w:widowControl/>
              <w:jc w:val="center"/>
              <w:textAlignment w:val="center"/>
              <w:rPr>
                <w:rFonts w:ascii="黑体" w:eastAsia="黑体" w:hAnsi="黑体" w:cs="黑体"/>
                <w:bCs/>
                <w:kern w:val="0"/>
                <w:szCs w:val="21"/>
              </w:rPr>
            </w:pPr>
            <w:r>
              <w:rPr>
                <w:rFonts w:ascii="黑体" w:eastAsia="黑体" w:hAnsi="黑体" w:cs="黑体" w:hint="eastAsia"/>
                <w:bCs/>
                <w:kern w:val="0"/>
                <w:szCs w:val="21"/>
              </w:rPr>
              <w:t>项目</w:t>
            </w:r>
          </w:p>
          <w:p w:rsidR="00D913EB" w:rsidRDefault="00D913EB" w:rsidP="00730766">
            <w:pPr>
              <w:widowControl/>
              <w:jc w:val="center"/>
              <w:textAlignment w:val="center"/>
              <w:rPr>
                <w:rFonts w:ascii="黑体" w:eastAsia="黑体" w:hAnsi="黑体" w:cs="黑体"/>
                <w:bCs/>
                <w:kern w:val="0"/>
                <w:szCs w:val="21"/>
              </w:rPr>
            </w:pPr>
            <w:r>
              <w:rPr>
                <w:rFonts w:ascii="黑体" w:eastAsia="黑体" w:hAnsi="黑体" w:cs="黑体" w:hint="eastAsia"/>
                <w:bCs/>
                <w:kern w:val="0"/>
                <w:szCs w:val="21"/>
              </w:rPr>
              <w:t>总投资</w:t>
            </w:r>
          </w:p>
        </w:tc>
        <w:tc>
          <w:tcPr>
            <w:tcW w:w="532" w:type="pct"/>
            <w:vAlign w:val="center"/>
          </w:tcPr>
          <w:p w:rsidR="00D913EB" w:rsidRDefault="00D913EB" w:rsidP="00730766">
            <w:pPr>
              <w:widowControl/>
              <w:jc w:val="center"/>
              <w:textAlignment w:val="center"/>
              <w:rPr>
                <w:rFonts w:ascii="黑体" w:eastAsia="黑体" w:hAnsi="黑体" w:cs="黑体"/>
                <w:bCs/>
                <w:kern w:val="0"/>
                <w:szCs w:val="21"/>
              </w:rPr>
            </w:pPr>
            <w:r>
              <w:rPr>
                <w:rFonts w:ascii="黑体" w:eastAsia="黑体" w:hAnsi="黑体" w:cs="黑体" w:hint="eastAsia"/>
                <w:bCs/>
                <w:kern w:val="0"/>
                <w:szCs w:val="21"/>
              </w:rPr>
              <w:t>其中：已完成投资额</w:t>
            </w:r>
          </w:p>
        </w:tc>
        <w:tc>
          <w:tcPr>
            <w:tcW w:w="206" w:type="pct"/>
            <w:vAlign w:val="center"/>
          </w:tcPr>
          <w:p w:rsidR="00D913EB" w:rsidRDefault="00D913EB" w:rsidP="00730766">
            <w:pPr>
              <w:widowControl/>
              <w:jc w:val="center"/>
              <w:textAlignment w:val="center"/>
              <w:rPr>
                <w:rFonts w:ascii="黑体" w:eastAsia="黑体" w:hAnsi="黑体" w:cs="黑体"/>
                <w:bCs/>
                <w:kern w:val="0"/>
                <w:szCs w:val="21"/>
              </w:rPr>
            </w:pPr>
            <w:r>
              <w:rPr>
                <w:rFonts w:ascii="黑体" w:eastAsia="黑体" w:hAnsi="黑体" w:cs="黑体" w:hint="eastAsia"/>
                <w:bCs/>
                <w:kern w:val="0"/>
                <w:szCs w:val="21"/>
              </w:rPr>
              <w:t>自有资金</w:t>
            </w:r>
          </w:p>
        </w:tc>
        <w:tc>
          <w:tcPr>
            <w:tcW w:w="220" w:type="pct"/>
            <w:vAlign w:val="center"/>
          </w:tcPr>
          <w:p w:rsidR="00D913EB" w:rsidRDefault="00D913EB" w:rsidP="00730766">
            <w:pPr>
              <w:widowControl/>
              <w:jc w:val="center"/>
              <w:textAlignment w:val="center"/>
              <w:rPr>
                <w:rFonts w:ascii="黑体" w:eastAsia="黑体" w:hAnsi="黑体" w:cs="黑体"/>
                <w:bCs/>
                <w:szCs w:val="21"/>
              </w:rPr>
            </w:pPr>
            <w:r>
              <w:rPr>
                <w:rFonts w:ascii="黑体" w:eastAsia="黑体" w:hAnsi="黑体" w:cs="黑体" w:hint="eastAsia"/>
                <w:bCs/>
                <w:kern w:val="0"/>
                <w:szCs w:val="21"/>
              </w:rPr>
              <w:t>银行贷款</w:t>
            </w:r>
          </w:p>
        </w:tc>
        <w:tc>
          <w:tcPr>
            <w:tcW w:w="220" w:type="pct"/>
            <w:vAlign w:val="center"/>
          </w:tcPr>
          <w:p w:rsidR="00D913EB" w:rsidRDefault="00D913EB" w:rsidP="00730766">
            <w:pPr>
              <w:widowControl/>
              <w:jc w:val="center"/>
              <w:textAlignment w:val="center"/>
              <w:rPr>
                <w:rFonts w:ascii="黑体" w:eastAsia="黑体" w:hAnsi="黑体" w:cs="黑体"/>
                <w:bCs/>
                <w:szCs w:val="21"/>
              </w:rPr>
            </w:pPr>
            <w:r>
              <w:rPr>
                <w:rFonts w:ascii="黑体" w:eastAsia="黑体" w:hAnsi="黑体" w:cs="黑体" w:hint="eastAsia"/>
                <w:bCs/>
                <w:kern w:val="0"/>
                <w:szCs w:val="21"/>
              </w:rPr>
              <w:t>其他资金</w:t>
            </w:r>
          </w:p>
        </w:tc>
        <w:tc>
          <w:tcPr>
            <w:tcW w:w="223" w:type="pct"/>
            <w:vAlign w:val="center"/>
          </w:tcPr>
          <w:p w:rsidR="00D913EB" w:rsidRDefault="00D913EB" w:rsidP="00730766">
            <w:pPr>
              <w:widowControl/>
              <w:jc w:val="center"/>
              <w:textAlignment w:val="center"/>
              <w:rPr>
                <w:rFonts w:ascii="黑体" w:eastAsia="黑体" w:hAnsi="黑体" w:cs="黑体"/>
                <w:bCs/>
                <w:szCs w:val="21"/>
              </w:rPr>
            </w:pPr>
            <w:r>
              <w:rPr>
                <w:rFonts w:ascii="黑体" w:eastAsia="黑体" w:hAnsi="黑体" w:cs="黑体" w:hint="eastAsia"/>
                <w:bCs/>
                <w:kern w:val="0"/>
                <w:szCs w:val="21"/>
              </w:rPr>
              <w:t>申请补助</w:t>
            </w:r>
          </w:p>
        </w:tc>
        <w:tc>
          <w:tcPr>
            <w:tcW w:w="384" w:type="pct"/>
            <w:vMerge/>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354" w:type="pct"/>
            <w:vMerge/>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366" w:type="pct"/>
            <w:vMerge/>
          </w:tcPr>
          <w:p w:rsidR="00D913EB" w:rsidRDefault="00D913EB" w:rsidP="00730766">
            <w:pPr>
              <w:widowControl/>
              <w:jc w:val="center"/>
              <w:textAlignment w:val="center"/>
              <w:rPr>
                <w:rFonts w:ascii="方正仿宋_GBK" w:eastAsia="方正仿宋_GBK" w:hAnsi="宋体" w:cs="黑体"/>
                <w:bCs/>
                <w:kern w:val="0"/>
                <w:szCs w:val="21"/>
              </w:rPr>
            </w:pPr>
          </w:p>
        </w:tc>
      </w:tr>
      <w:tr w:rsidR="00D913EB" w:rsidTr="00730766">
        <w:trPr>
          <w:trHeight w:val="814"/>
          <w:jc w:val="center"/>
        </w:trPr>
        <w:tc>
          <w:tcPr>
            <w:tcW w:w="243" w:type="pct"/>
            <w:vAlign w:val="center"/>
          </w:tcPr>
          <w:p w:rsidR="00D913EB" w:rsidRDefault="00D913EB" w:rsidP="00730766">
            <w:pPr>
              <w:jc w:val="center"/>
              <w:rPr>
                <w:rFonts w:ascii="方正仿宋_GBK" w:eastAsia="方正仿宋_GBK" w:hAnsi="宋体" w:cs="黑体"/>
                <w:bCs/>
                <w:szCs w:val="21"/>
              </w:rPr>
            </w:pPr>
            <w:r>
              <w:rPr>
                <w:rFonts w:ascii="方正仿宋_GBK" w:eastAsia="方正仿宋_GBK" w:hAnsi="宋体" w:cs="黑体" w:hint="eastAsia"/>
                <w:bCs/>
                <w:szCs w:val="21"/>
              </w:rPr>
              <w:t>合计</w:t>
            </w:r>
          </w:p>
        </w:tc>
        <w:tc>
          <w:tcPr>
            <w:tcW w:w="207" w:type="pct"/>
            <w:vAlign w:val="center"/>
          </w:tcPr>
          <w:p w:rsidR="00D913EB" w:rsidRDefault="00D913EB" w:rsidP="00730766">
            <w:pPr>
              <w:jc w:val="center"/>
              <w:rPr>
                <w:rFonts w:ascii="方正仿宋_GBK" w:eastAsia="方正仿宋_GBK" w:hAnsi="宋体" w:cs="黑体"/>
                <w:bCs/>
                <w:szCs w:val="21"/>
              </w:rPr>
            </w:pPr>
          </w:p>
        </w:tc>
        <w:tc>
          <w:tcPr>
            <w:tcW w:w="177"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177" w:type="pct"/>
            <w:vAlign w:val="center"/>
          </w:tcPr>
          <w:p w:rsidR="00D913EB" w:rsidRDefault="00D913EB" w:rsidP="00730766">
            <w:pPr>
              <w:jc w:val="center"/>
              <w:rPr>
                <w:rFonts w:ascii="方正仿宋_GBK" w:eastAsia="方正仿宋_GBK" w:hAnsi="宋体" w:cs="黑体"/>
                <w:bCs/>
                <w:szCs w:val="21"/>
              </w:rPr>
            </w:pPr>
          </w:p>
        </w:tc>
        <w:tc>
          <w:tcPr>
            <w:tcW w:w="265"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177"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356" w:type="pct"/>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532" w:type="pct"/>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206" w:type="pct"/>
            <w:vAlign w:val="center"/>
          </w:tcPr>
          <w:p w:rsidR="00D913EB" w:rsidRDefault="00D913EB" w:rsidP="00730766">
            <w:pPr>
              <w:jc w:val="center"/>
              <w:rPr>
                <w:rFonts w:ascii="方正仿宋_GBK" w:eastAsia="方正仿宋_GBK" w:hAnsi="宋体" w:cs="黑体"/>
                <w:bCs/>
                <w:szCs w:val="21"/>
              </w:rPr>
            </w:pPr>
          </w:p>
        </w:tc>
        <w:tc>
          <w:tcPr>
            <w:tcW w:w="220" w:type="pct"/>
            <w:vAlign w:val="center"/>
          </w:tcPr>
          <w:p w:rsidR="00D913EB" w:rsidRDefault="00D913EB" w:rsidP="00730766">
            <w:pPr>
              <w:jc w:val="center"/>
              <w:rPr>
                <w:rFonts w:ascii="方正仿宋_GBK" w:eastAsia="方正仿宋_GBK" w:hAnsi="宋体" w:cs="黑体"/>
                <w:bCs/>
                <w:szCs w:val="21"/>
              </w:rPr>
            </w:pPr>
          </w:p>
        </w:tc>
        <w:tc>
          <w:tcPr>
            <w:tcW w:w="220"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384" w:type="pct"/>
            <w:vAlign w:val="center"/>
          </w:tcPr>
          <w:p w:rsidR="00D913EB" w:rsidRDefault="00D913EB" w:rsidP="00730766">
            <w:pPr>
              <w:jc w:val="center"/>
              <w:rPr>
                <w:rFonts w:ascii="方正仿宋_GBK" w:eastAsia="方正仿宋_GBK" w:hAnsi="宋体" w:cs="黑体"/>
                <w:bCs/>
                <w:szCs w:val="21"/>
              </w:rPr>
            </w:pPr>
          </w:p>
        </w:tc>
        <w:tc>
          <w:tcPr>
            <w:tcW w:w="354" w:type="pct"/>
            <w:vAlign w:val="center"/>
          </w:tcPr>
          <w:p w:rsidR="00D913EB" w:rsidRDefault="00D913EB" w:rsidP="00730766">
            <w:pPr>
              <w:jc w:val="center"/>
              <w:rPr>
                <w:rFonts w:ascii="方正仿宋_GBK" w:eastAsia="方正仿宋_GBK" w:hAnsi="宋体" w:cs="黑体"/>
                <w:bCs/>
                <w:szCs w:val="21"/>
              </w:rPr>
            </w:pPr>
          </w:p>
        </w:tc>
        <w:tc>
          <w:tcPr>
            <w:tcW w:w="366" w:type="pct"/>
          </w:tcPr>
          <w:p w:rsidR="00D913EB" w:rsidRDefault="00D913EB" w:rsidP="00730766">
            <w:pPr>
              <w:jc w:val="center"/>
              <w:rPr>
                <w:rFonts w:ascii="方正仿宋_GBK" w:eastAsia="方正仿宋_GBK" w:hAnsi="宋体" w:cs="黑体"/>
                <w:bCs/>
                <w:szCs w:val="21"/>
              </w:rPr>
            </w:pPr>
          </w:p>
        </w:tc>
      </w:tr>
      <w:tr w:rsidR="00D913EB" w:rsidTr="00730766">
        <w:trPr>
          <w:trHeight w:val="829"/>
          <w:jc w:val="center"/>
        </w:trPr>
        <w:tc>
          <w:tcPr>
            <w:tcW w:w="243" w:type="pct"/>
            <w:vAlign w:val="center"/>
          </w:tcPr>
          <w:p w:rsidR="00D913EB" w:rsidRDefault="00D913EB" w:rsidP="00730766">
            <w:pPr>
              <w:jc w:val="center"/>
              <w:rPr>
                <w:rFonts w:ascii="方正仿宋_GBK" w:eastAsia="方正仿宋_GBK" w:hAnsi="宋体" w:cs="黑体"/>
                <w:bCs/>
                <w:szCs w:val="21"/>
              </w:rPr>
            </w:pPr>
            <w:r>
              <w:rPr>
                <w:rFonts w:ascii="方正仿宋_GBK" w:eastAsia="方正仿宋_GBK" w:hAnsi="宋体" w:cs="黑体" w:hint="eastAsia"/>
                <w:bCs/>
                <w:szCs w:val="21"/>
              </w:rPr>
              <w:t>1</w:t>
            </w:r>
          </w:p>
        </w:tc>
        <w:tc>
          <w:tcPr>
            <w:tcW w:w="207" w:type="pct"/>
            <w:vAlign w:val="center"/>
          </w:tcPr>
          <w:p w:rsidR="00D913EB" w:rsidRDefault="00D913EB" w:rsidP="00730766">
            <w:pPr>
              <w:jc w:val="center"/>
              <w:rPr>
                <w:rFonts w:ascii="方正仿宋_GBK" w:eastAsia="方正仿宋_GBK" w:hAnsi="宋体" w:cs="黑体"/>
                <w:bCs/>
                <w:szCs w:val="21"/>
              </w:rPr>
            </w:pPr>
          </w:p>
        </w:tc>
        <w:tc>
          <w:tcPr>
            <w:tcW w:w="177"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177" w:type="pct"/>
            <w:vAlign w:val="center"/>
          </w:tcPr>
          <w:p w:rsidR="00D913EB" w:rsidRDefault="00D913EB" w:rsidP="00730766">
            <w:pPr>
              <w:jc w:val="center"/>
              <w:rPr>
                <w:rFonts w:ascii="方正仿宋_GBK" w:eastAsia="方正仿宋_GBK" w:hAnsi="宋体" w:cs="黑体"/>
                <w:bCs/>
                <w:szCs w:val="21"/>
              </w:rPr>
            </w:pPr>
          </w:p>
        </w:tc>
        <w:tc>
          <w:tcPr>
            <w:tcW w:w="265"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177"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356" w:type="pct"/>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532" w:type="pct"/>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206" w:type="pct"/>
            <w:vAlign w:val="center"/>
          </w:tcPr>
          <w:p w:rsidR="00D913EB" w:rsidRDefault="00D913EB" w:rsidP="00730766">
            <w:pPr>
              <w:jc w:val="center"/>
              <w:rPr>
                <w:rFonts w:ascii="方正仿宋_GBK" w:eastAsia="方正仿宋_GBK" w:hAnsi="宋体" w:cs="黑体"/>
                <w:bCs/>
                <w:szCs w:val="21"/>
              </w:rPr>
            </w:pPr>
          </w:p>
        </w:tc>
        <w:tc>
          <w:tcPr>
            <w:tcW w:w="220" w:type="pct"/>
            <w:vAlign w:val="center"/>
          </w:tcPr>
          <w:p w:rsidR="00D913EB" w:rsidRDefault="00D913EB" w:rsidP="00730766">
            <w:pPr>
              <w:jc w:val="center"/>
              <w:rPr>
                <w:rFonts w:ascii="方正仿宋_GBK" w:eastAsia="方正仿宋_GBK" w:hAnsi="宋体" w:cs="黑体"/>
                <w:bCs/>
                <w:szCs w:val="21"/>
              </w:rPr>
            </w:pPr>
          </w:p>
        </w:tc>
        <w:tc>
          <w:tcPr>
            <w:tcW w:w="220"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384" w:type="pct"/>
            <w:vAlign w:val="center"/>
          </w:tcPr>
          <w:p w:rsidR="00D913EB" w:rsidRDefault="00D913EB" w:rsidP="00730766">
            <w:pPr>
              <w:jc w:val="center"/>
              <w:rPr>
                <w:rFonts w:ascii="方正仿宋_GBK" w:eastAsia="方正仿宋_GBK" w:hAnsi="宋体" w:cs="黑体"/>
                <w:bCs/>
                <w:szCs w:val="21"/>
              </w:rPr>
            </w:pPr>
          </w:p>
        </w:tc>
        <w:tc>
          <w:tcPr>
            <w:tcW w:w="354" w:type="pct"/>
            <w:vAlign w:val="center"/>
          </w:tcPr>
          <w:p w:rsidR="00D913EB" w:rsidRDefault="00D913EB" w:rsidP="00730766">
            <w:pPr>
              <w:jc w:val="center"/>
              <w:rPr>
                <w:rFonts w:ascii="方正仿宋_GBK" w:eastAsia="方正仿宋_GBK" w:hAnsi="宋体" w:cs="黑体"/>
                <w:bCs/>
                <w:szCs w:val="21"/>
              </w:rPr>
            </w:pPr>
          </w:p>
        </w:tc>
        <w:tc>
          <w:tcPr>
            <w:tcW w:w="366" w:type="pct"/>
          </w:tcPr>
          <w:p w:rsidR="00D913EB" w:rsidRDefault="00D913EB" w:rsidP="00730766">
            <w:pPr>
              <w:jc w:val="center"/>
              <w:rPr>
                <w:rFonts w:ascii="方正仿宋_GBK" w:eastAsia="方正仿宋_GBK" w:hAnsi="宋体" w:cs="黑体"/>
                <w:bCs/>
                <w:szCs w:val="21"/>
              </w:rPr>
            </w:pPr>
          </w:p>
        </w:tc>
      </w:tr>
      <w:tr w:rsidR="00D913EB" w:rsidTr="00730766">
        <w:trPr>
          <w:trHeight w:val="829"/>
          <w:jc w:val="center"/>
        </w:trPr>
        <w:tc>
          <w:tcPr>
            <w:tcW w:w="243" w:type="pct"/>
            <w:vAlign w:val="center"/>
          </w:tcPr>
          <w:p w:rsidR="00D913EB" w:rsidRDefault="00D913EB" w:rsidP="00730766">
            <w:pPr>
              <w:jc w:val="center"/>
              <w:rPr>
                <w:rFonts w:ascii="方正仿宋_GBK" w:eastAsia="方正仿宋_GBK" w:hAnsi="宋体" w:cs="黑体"/>
                <w:bCs/>
                <w:szCs w:val="21"/>
              </w:rPr>
            </w:pPr>
            <w:r>
              <w:rPr>
                <w:rFonts w:ascii="方正仿宋_GBK" w:eastAsia="方正仿宋_GBK" w:hAnsi="宋体" w:cs="黑体" w:hint="eastAsia"/>
                <w:bCs/>
                <w:szCs w:val="21"/>
              </w:rPr>
              <w:t>2</w:t>
            </w:r>
          </w:p>
        </w:tc>
        <w:tc>
          <w:tcPr>
            <w:tcW w:w="207" w:type="pct"/>
            <w:vAlign w:val="center"/>
          </w:tcPr>
          <w:p w:rsidR="00D913EB" w:rsidRDefault="00D913EB" w:rsidP="00730766">
            <w:pPr>
              <w:jc w:val="center"/>
              <w:rPr>
                <w:rFonts w:ascii="方正仿宋_GBK" w:eastAsia="方正仿宋_GBK" w:hAnsi="宋体" w:cs="黑体"/>
                <w:bCs/>
                <w:szCs w:val="21"/>
              </w:rPr>
            </w:pPr>
          </w:p>
        </w:tc>
        <w:tc>
          <w:tcPr>
            <w:tcW w:w="177"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177" w:type="pct"/>
            <w:vAlign w:val="center"/>
          </w:tcPr>
          <w:p w:rsidR="00D913EB" w:rsidRDefault="00D913EB" w:rsidP="00730766">
            <w:pPr>
              <w:jc w:val="center"/>
              <w:rPr>
                <w:rFonts w:ascii="方正仿宋_GBK" w:eastAsia="方正仿宋_GBK" w:hAnsi="宋体" w:cs="黑体"/>
                <w:bCs/>
                <w:szCs w:val="21"/>
              </w:rPr>
            </w:pPr>
          </w:p>
        </w:tc>
        <w:tc>
          <w:tcPr>
            <w:tcW w:w="265"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177"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356" w:type="pct"/>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532" w:type="pct"/>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206" w:type="pct"/>
            <w:vAlign w:val="center"/>
          </w:tcPr>
          <w:p w:rsidR="00D913EB" w:rsidRDefault="00D913EB" w:rsidP="00730766">
            <w:pPr>
              <w:jc w:val="center"/>
              <w:rPr>
                <w:rFonts w:ascii="方正仿宋_GBK" w:eastAsia="方正仿宋_GBK" w:hAnsi="宋体" w:cs="黑体"/>
                <w:bCs/>
                <w:szCs w:val="21"/>
              </w:rPr>
            </w:pPr>
          </w:p>
        </w:tc>
        <w:tc>
          <w:tcPr>
            <w:tcW w:w="220" w:type="pct"/>
            <w:vAlign w:val="center"/>
          </w:tcPr>
          <w:p w:rsidR="00D913EB" w:rsidRDefault="00D913EB" w:rsidP="00730766">
            <w:pPr>
              <w:jc w:val="center"/>
              <w:rPr>
                <w:rFonts w:ascii="方正仿宋_GBK" w:eastAsia="方正仿宋_GBK" w:hAnsi="宋体" w:cs="黑体"/>
                <w:bCs/>
                <w:szCs w:val="21"/>
              </w:rPr>
            </w:pPr>
          </w:p>
        </w:tc>
        <w:tc>
          <w:tcPr>
            <w:tcW w:w="220"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384" w:type="pct"/>
            <w:vAlign w:val="center"/>
          </w:tcPr>
          <w:p w:rsidR="00D913EB" w:rsidRDefault="00D913EB" w:rsidP="00730766">
            <w:pPr>
              <w:jc w:val="center"/>
              <w:rPr>
                <w:rFonts w:ascii="方正仿宋_GBK" w:eastAsia="方正仿宋_GBK" w:hAnsi="宋体" w:cs="黑体"/>
                <w:bCs/>
                <w:szCs w:val="21"/>
              </w:rPr>
            </w:pPr>
          </w:p>
        </w:tc>
        <w:tc>
          <w:tcPr>
            <w:tcW w:w="354" w:type="pct"/>
            <w:vAlign w:val="center"/>
          </w:tcPr>
          <w:p w:rsidR="00D913EB" w:rsidRDefault="00D913EB" w:rsidP="00730766">
            <w:pPr>
              <w:jc w:val="center"/>
              <w:rPr>
                <w:rFonts w:ascii="方正仿宋_GBK" w:eastAsia="方正仿宋_GBK" w:hAnsi="宋体" w:cs="黑体"/>
                <w:bCs/>
                <w:szCs w:val="21"/>
              </w:rPr>
            </w:pPr>
          </w:p>
        </w:tc>
        <w:tc>
          <w:tcPr>
            <w:tcW w:w="366" w:type="pct"/>
          </w:tcPr>
          <w:p w:rsidR="00D913EB" w:rsidRDefault="00D913EB" w:rsidP="00730766">
            <w:pPr>
              <w:jc w:val="center"/>
              <w:rPr>
                <w:rFonts w:ascii="方正仿宋_GBK" w:eastAsia="方正仿宋_GBK" w:hAnsi="宋体" w:cs="黑体"/>
                <w:bCs/>
                <w:szCs w:val="21"/>
              </w:rPr>
            </w:pPr>
          </w:p>
        </w:tc>
      </w:tr>
      <w:tr w:rsidR="00D913EB" w:rsidTr="00730766">
        <w:trPr>
          <w:trHeight w:val="829"/>
          <w:jc w:val="center"/>
        </w:trPr>
        <w:tc>
          <w:tcPr>
            <w:tcW w:w="243" w:type="pct"/>
            <w:vAlign w:val="center"/>
          </w:tcPr>
          <w:p w:rsidR="00D913EB" w:rsidRDefault="00D913EB" w:rsidP="00730766">
            <w:pPr>
              <w:jc w:val="center"/>
              <w:rPr>
                <w:rFonts w:ascii="方正仿宋_GBK" w:eastAsia="方正仿宋_GBK" w:hAnsi="宋体" w:cs="黑体"/>
                <w:bCs/>
                <w:szCs w:val="21"/>
              </w:rPr>
            </w:pPr>
            <w:r>
              <w:rPr>
                <w:rFonts w:ascii="方正仿宋_GBK" w:eastAsia="方正仿宋_GBK" w:hAnsi="宋体" w:cs="黑体" w:hint="eastAsia"/>
                <w:bCs/>
                <w:szCs w:val="21"/>
              </w:rPr>
              <w:t>3</w:t>
            </w:r>
          </w:p>
        </w:tc>
        <w:tc>
          <w:tcPr>
            <w:tcW w:w="207" w:type="pct"/>
            <w:vAlign w:val="center"/>
          </w:tcPr>
          <w:p w:rsidR="00D913EB" w:rsidRDefault="00D913EB" w:rsidP="00730766">
            <w:pPr>
              <w:jc w:val="center"/>
              <w:rPr>
                <w:rFonts w:ascii="方正仿宋_GBK" w:eastAsia="方正仿宋_GBK" w:hAnsi="宋体" w:cs="黑体"/>
                <w:bCs/>
                <w:szCs w:val="21"/>
              </w:rPr>
            </w:pPr>
          </w:p>
        </w:tc>
        <w:tc>
          <w:tcPr>
            <w:tcW w:w="177"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177" w:type="pct"/>
            <w:vAlign w:val="center"/>
          </w:tcPr>
          <w:p w:rsidR="00D913EB" w:rsidRDefault="00D913EB" w:rsidP="00730766">
            <w:pPr>
              <w:jc w:val="center"/>
              <w:rPr>
                <w:rFonts w:ascii="方正仿宋_GBK" w:eastAsia="方正仿宋_GBK" w:hAnsi="宋体" w:cs="黑体"/>
                <w:bCs/>
                <w:szCs w:val="21"/>
              </w:rPr>
            </w:pPr>
          </w:p>
        </w:tc>
        <w:tc>
          <w:tcPr>
            <w:tcW w:w="265"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177"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356" w:type="pct"/>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532" w:type="pct"/>
            <w:vAlign w:val="center"/>
          </w:tcPr>
          <w:p w:rsidR="00D913EB" w:rsidRDefault="00D913EB" w:rsidP="00730766">
            <w:pPr>
              <w:widowControl/>
              <w:jc w:val="center"/>
              <w:textAlignment w:val="center"/>
              <w:rPr>
                <w:rFonts w:ascii="方正仿宋_GBK" w:eastAsia="方正仿宋_GBK" w:hAnsi="宋体" w:cs="黑体"/>
                <w:bCs/>
                <w:kern w:val="0"/>
                <w:szCs w:val="21"/>
              </w:rPr>
            </w:pPr>
          </w:p>
        </w:tc>
        <w:tc>
          <w:tcPr>
            <w:tcW w:w="206" w:type="pct"/>
            <w:vAlign w:val="center"/>
          </w:tcPr>
          <w:p w:rsidR="00D913EB" w:rsidRDefault="00D913EB" w:rsidP="00730766">
            <w:pPr>
              <w:jc w:val="center"/>
              <w:rPr>
                <w:rFonts w:ascii="方正仿宋_GBK" w:eastAsia="方正仿宋_GBK" w:hAnsi="宋体" w:cs="黑体"/>
                <w:bCs/>
                <w:szCs w:val="21"/>
              </w:rPr>
            </w:pPr>
          </w:p>
        </w:tc>
        <w:tc>
          <w:tcPr>
            <w:tcW w:w="220" w:type="pct"/>
            <w:vAlign w:val="center"/>
          </w:tcPr>
          <w:p w:rsidR="00D913EB" w:rsidRDefault="00D913EB" w:rsidP="00730766">
            <w:pPr>
              <w:jc w:val="center"/>
              <w:rPr>
                <w:rFonts w:ascii="方正仿宋_GBK" w:eastAsia="方正仿宋_GBK" w:hAnsi="宋体" w:cs="黑体"/>
                <w:bCs/>
                <w:szCs w:val="21"/>
              </w:rPr>
            </w:pPr>
          </w:p>
        </w:tc>
        <w:tc>
          <w:tcPr>
            <w:tcW w:w="220" w:type="pct"/>
            <w:vAlign w:val="center"/>
          </w:tcPr>
          <w:p w:rsidR="00D913EB" w:rsidRDefault="00D913EB" w:rsidP="00730766">
            <w:pPr>
              <w:jc w:val="center"/>
              <w:rPr>
                <w:rFonts w:ascii="方正仿宋_GBK" w:eastAsia="方正仿宋_GBK" w:hAnsi="宋体" w:cs="黑体"/>
                <w:bCs/>
                <w:szCs w:val="21"/>
              </w:rPr>
            </w:pPr>
          </w:p>
        </w:tc>
        <w:tc>
          <w:tcPr>
            <w:tcW w:w="223" w:type="pct"/>
            <w:vAlign w:val="center"/>
          </w:tcPr>
          <w:p w:rsidR="00D913EB" w:rsidRDefault="00D913EB" w:rsidP="00730766">
            <w:pPr>
              <w:jc w:val="center"/>
              <w:rPr>
                <w:rFonts w:ascii="方正仿宋_GBK" w:eastAsia="方正仿宋_GBK" w:hAnsi="宋体" w:cs="黑体"/>
                <w:bCs/>
                <w:szCs w:val="21"/>
              </w:rPr>
            </w:pPr>
          </w:p>
        </w:tc>
        <w:tc>
          <w:tcPr>
            <w:tcW w:w="384" w:type="pct"/>
            <w:vAlign w:val="center"/>
          </w:tcPr>
          <w:p w:rsidR="00D913EB" w:rsidRDefault="00D913EB" w:rsidP="00730766">
            <w:pPr>
              <w:jc w:val="center"/>
              <w:rPr>
                <w:rFonts w:ascii="方正仿宋_GBK" w:eastAsia="方正仿宋_GBK" w:hAnsi="宋体" w:cs="黑体"/>
                <w:bCs/>
                <w:szCs w:val="21"/>
              </w:rPr>
            </w:pPr>
          </w:p>
        </w:tc>
        <w:tc>
          <w:tcPr>
            <w:tcW w:w="354" w:type="pct"/>
            <w:vAlign w:val="center"/>
          </w:tcPr>
          <w:p w:rsidR="00D913EB" w:rsidRDefault="00D913EB" w:rsidP="00730766">
            <w:pPr>
              <w:jc w:val="center"/>
              <w:rPr>
                <w:rFonts w:ascii="方正仿宋_GBK" w:eastAsia="方正仿宋_GBK" w:hAnsi="宋体" w:cs="黑体"/>
                <w:bCs/>
                <w:szCs w:val="21"/>
              </w:rPr>
            </w:pPr>
          </w:p>
        </w:tc>
        <w:tc>
          <w:tcPr>
            <w:tcW w:w="366" w:type="pct"/>
          </w:tcPr>
          <w:p w:rsidR="00D913EB" w:rsidRDefault="00D913EB" w:rsidP="00730766">
            <w:pPr>
              <w:jc w:val="center"/>
              <w:rPr>
                <w:rFonts w:ascii="方正仿宋_GBK" w:eastAsia="方正仿宋_GBK" w:hAnsi="宋体" w:cs="黑体"/>
                <w:bCs/>
                <w:szCs w:val="21"/>
              </w:rPr>
            </w:pPr>
          </w:p>
        </w:tc>
      </w:tr>
    </w:tbl>
    <w:p w:rsidR="00D913EB" w:rsidRDefault="00D913EB" w:rsidP="00D913EB">
      <w:pPr>
        <w:adjustRightInd w:val="0"/>
        <w:snapToGrid w:val="0"/>
      </w:pPr>
    </w:p>
    <w:p w:rsidR="00D913EB" w:rsidRDefault="00D913EB" w:rsidP="00D913EB"/>
    <w:p w:rsidR="00D913EB" w:rsidRDefault="00D913EB" w:rsidP="00D913EB"/>
    <w:p w:rsidR="00D913EB" w:rsidRDefault="00D913EB" w:rsidP="00D913EB">
      <w:pPr>
        <w:tabs>
          <w:tab w:val="left" w:pos="6510"/>
        </w:tabs>
      </w:pPr>
      <w:r>
        <w:tab/>
      </w:r>
    </w:p>
    <w:p w:rsidR="00D913EB" w:rsidRDefault="00D913EB" w:rsidP="00D913EB">
      <w:pPr>
        <w:pStyle w:val="1"/>
        <w:snapToGrid w:val="0"/>
        <w:spacing w:before="0" w:beforeAutospacing="0" w:after="0" w:afterAutospacing="0"/>
        <w:jc w:val="center"/>
        <w:rPr>
          <w:rFonts w:ascii="汉仪大宋简" w:eastAsia="汉仪大宋简" w:hAnsi="汉仪大宋简" w:cs="汉仪大宋简"/>
          <w:b w:val="0"/>
          <w:color w:val="222222"/>
          <w:sz w:val="44"/>
          <w:szCs w:val="44"/>
        </w:rPr>
      </w:pPr>
    </w:p>
    <w:p w:rsidR="00D913EB" w:rsidRPr="00DA35D6" w:rsidRDefault="00D913EB" w:rsidP="00D913EB">
      <w:pPr>
        <w:snapToGrid w:val="0"/>
        <w:spacing w:line="360" w:lineRule="auto"/>
        <w:ind w:firstLineChars="1300" w:firstLine="4160"/>
        <w:rPr>
          <w:rFonts w:ascii="仿宋_GB2312" w:eastAsia="仿宋_GB2312"/>
          <w:sz w:val="32"/>
          <w:szCs w:val="32"/>
        </w:rPr>
      </w:pPr>
    </w:p>
    <w:sectPr w:rsidR="00D913EB" w:rsidRPr="00DA35D6" w:rsidSect="00F55A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71" w:rsidRDefault="009F5971" w:rsidP="00530508">
      <w:r>
        <w:separator/>
      </w:r>
    </w:p>
  </w:endnote>
  <w:endnote w:type="continuationSeparator" w:id="0">
    <w:p w:rsidR="009F5971" w:rsidRDefault="009F5971" w:rsidP="005305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MS Mincho"/>
    <w:charset w:val="86"/>
    <w:family w:val="modern"/>
    <w:pitch w:val="default"/>
    <w:sig w:usb0="00000000" w:usb1="00000000" w:usb2="00000000" w:usb3="00000000" w:csb0="00000000" w:csb1="00000000"/>
  </w:font>
  <w:font w:name="方正楷体_GBK">
    <w:altName w:val="方正小标宋简体"/>
    <w:charset w:val="86"/>
    <w:family w:val="script"/>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方正小标宋简体"/>
    <w:charset w:val="86"/>
    <w:family w:val="script"/>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汉仪大宋简">
    <w:altName w:val="Arial Unicode MS"/>
    <w:charset w:val="86"/>
    <w:family w:val="auto"/>
    <w:pitch w:val="default"/>
    <w:sig w:usb0="00000000" w:usb1="080E0800" w:usb2="00000002" w:usb3="00000000" w:csb0="00040000" w:csb1="00000000"/>
  </w:font>
  <w:font w:name="方正仿宋_GBK">
    <w:altName w:val="方正小标宋简体"/>
    <w:charset w:val="86"/>
    <w:family w:val="script"/>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08" w:rsidRDefault="00530508">
    <w:pPr>
      <w:pStyle w:val="a5"/>
      <w:rPr>
        <w:rFonts w:ascii="宋体" w:hAnsi="宋体"/>
        <w:sz w:val="24"/>
        <w:szCs w:val="24"/>
      </w:rPr>
    </w:pPr>
    <w:r>
      <w:rPr>
        <w:rFonts w:ascii="宋体" w:hAnsi="宋体"/>
        <w:sz w:val="24"/>
        <w:szCs w:val="24"/>
      </w:rPr>
      <w:fldChar w:fldCharType="begin"/>
    </w:r>
    <w:r w:rsidR="00D913EB">
      <w:rPr>
        <w:rFonts w:ascii="宋体" w:hAnsi="宋体"/>
        <w:sz w:val="24"/>
        <w:szCs w:val="24"/>
      </w:rPr>
      <w:instrText xml:space="preserve"> PAGE   \* MERGEFORMAT </w:instrText>
    </w:r>
    <w:r>
      <w:rPr>
        <w:rFonts w:ascii="宋体" w:hAnsi="宋体"/>
        <w:sz w:val="24"/>
        <w:szCs w:val="24"/>
      </w:rPr>
      <w:fldChar w:fldCharType="separate"/>
    </w:r>
    <w:r w:rsidR="00D913EB" w:rsidRPr="000305EF">
      <w:rPr>
        <w:rFonts w:ascii="宋体" w:hAnsi="宋体"/>
        <w:noProof/>
        <w:sz w:val="24"/>
        <w:szCs w:val="24"/>
        <w:lang w:val="zh-CN"/>
      </w:rPr>
      <w:t>-</w:t>
    </w:r>
    <w:r w:rsidR="00D913EB" w:rsidRPr="000305EF">
      <w:rPr>
        <w:rFonts w:ascii="宋体" w:hAnsi="宋体"/>
        <w:noProof/>
        <w:sz w:val="24"/>
        <w:szCs w:val="24"/>
      </w:rPr>
      <w:t xml:space="preserve"> 10 -</w:t>
    </w:r>
    <w:r>
      <w:rPr>
        <w:rFonts w:ascii="宋体" w:hAnsi="宋体"/>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508" w:rsidRDefault="00530508">
    <w:pPr>
      <w:pStyle w:val="a5"/>
      <w:framePr w:wrap="around" w:vAnchor="text" w:hAnchor="margin" w:xAlign="right" w:y="1"/>
      <w:jc w:val="right"/>
      <w:rPr>
        <w:rStyle w:val="a6"/>
        <w:rFonts w:ascii="宋体" w:hAnsi="宋体"/>
        <w:sz w:val="24"/>
        <w:szCs w:val="24"/>
      </w:rPr>
    </w:pPr>
    <w:r>
      <w:rPr>
        <w:rFonts w:ascii="宋体" w:hAnsi="宋体"/>
        <w:sz w:val="24"/>
        <w:szCs w:val="24"/>
      </w:rPr>
      <w:fldChar w:fldCharType="begin"/>
    </w:r>
    <w:r w:rsidR="00D913EB">
      <w:rPr>
        <w:rStyle w:val="a6"/>
        <w:rFonts w:ascii="宋体" w:hAnsi="宋体"/>
        <w:sz w:val="24"/>
        <w:szCs w:val="24"/>
      </w:rPr>
      <w:instrText xml:space="preserve">PAGE  </w:instrText>
    </w:r>
    <w:r>
      <w:rPr>
        <w:rFonts w:ascii="宋体" w:hAnsi="宋体"/>
        <w:sz w:val="24"/>
        <w:szCs w:val="24"/>
      </w:rPr>
      <w:fldChar w:fldCharType="separate"/>
    </w:r>
    <w:r w:rsidR="000A3CC6">
      <w:rPr>
        <w:rStyle w:val="a6"/>
        <w:rFonts w:ascii="宋体" w:hAnsi="宋体"/>
        <w:noProof/>
        <w:sz w:val="24"/>
        <w:szCs w:val="24"/>
      </w:rPr>
      <w:t>- 4 -</w:t>
    </w:r>
    <w:r>
      <w:rPr>
        <w:rFonts w:ascii="宋体" w:hAnsi="宋体"/>
        <w:sz w:val="24"/>
        <w:szCs w:val="24"/>
      </w:rPr>
      <w:fldChar w:fldCharType="end"/>
    </w:r>
  </w:p>
  <w:p w:rsidR="00530508" w:rsidRDefault="00530508">
    <w:pPr>
      <w:pStyle w:val="a5"/>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71" w:rsidRDefault="009F5971" w:rsidP="00530508">
      <w:r>
        <w:separator/>
      </w:r>
    </w:p>
  </w:footnote>
  <w:footnote w:type="continuationSeparator" w:id="0">
    <w:p w:rsidR="009F5971" w:rsidRDefault="009F5971" w:rsidP="005305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35D6"/>
    <w:rsid w:val="000A3CC6"/>
    <w:rsid w:val="00530508"/>
    <w:rsid w:val="006012E5"/>
    <w:rsid w:val="00783795"/>
    <w:rsid w:val="009F5971"/>
    <w:rsid w:val="00D55BFF"/>
    <w:rsid w:val="00D913EB"/>
    <w:rsid w:val="00DA35D6"/>
    <w:rsid w:val="00F55A9F"/>
    <w:rsid w:val="00FF0C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自选图形 2"/>
        <o:r id="V:Rule4" type="connector" idref="#自选图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A9F"/>
    <w:pPr>
      <w:widowControl w:val="0"/>
      <w:jc w:val="both"/>
    </w:pPr>
  </w:style>
  <w:style w:type="paragraph" w:styleId="1">
    <w:name w:val="heading 1"/>
    <w:basedOn w:val="a"/>
    <w:link w:val="1Char"/>
    <w:qFormat/>
    <w:rsid w:val="00D913E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13EB"/>
    <w:rPr>
      <w:color w:val="0000FF" w:themeColor="hyperlink"/>
      <w:u w:val="single"/>
    </w:rPr>
  </w:style>
  <w:style w:type="paragraph" w:styleId="a4">
    <w:name w:val="Date"/>
    <w:basedOn w:val="a"/>
    <w:next w:val="a"/>
    <w:link w:val="Char"/>
    <w:uiPriority w:val="99"/>
    <w:semiHidden/>
    <w:unhideWhenUsed/>
    <w:rsid w:val="00D913EB"/>
    <w:pPr>
      <w:ind w:leftChars="2500" w:left="100"/>
    </w:pPr>
  </w:style>
  <w:style w:type="character" w:customStyle="1" w:styleId="Char">
    <w:name w:val="日期 Char"/>
    <w:basedOn w:val="a0"/>
    <w:link w:val="a4"/>
    <w:uiPriority w:val="99"/>
    <w:semiHidden/>
    <w:rsid w:val="00D913EB"/>
  </w:style>
  <w:style w:type="character" w:customStyle="1" w:styleId="1Char">
    <w:name w:val="标题 1 Char"/>
    <w:basedOn w:val="a0"/>
    <w:link w:val="1"/>
    <w:rsid w:val="00D913EB"/>
    <w:rPr>
      <w:rFonts w:ascii="宋体" w:eastAsia="宋体" w:hAnsi="宋体" w:cs="宋体"/>
      <w:b/>
      <w:bCs/>
      <w:kern w:val="36"/>
      <w:sz w:val="48"/>
      <w:szCs w:val="48"/>
    </w:rPr>
  </w:style>
  <w:style w:type="paragraph" w:styleId="a5">
    <w:name w:val="footer"/>
    <w:basedOn w:val="a"/>
    <w:link w:val="Char0"/>
    <w:uiPriority w:val="99"/>
    <w:rsid w:val="00D913EB"/>
    <w:pPr>
      <w:tabs>
        <w:tab w:val="center" w:pos="4153"/>
        <w:tab w:val="right" w:pos="8306"/>
      </w:tabs>
      <w:snapToGrid w:val="0"/>
      <w:jc w:val="left"/>
    </w:pPr>
    <w:rPr>
      <w:rFonts w:ascii="Calibri" w:eastAsia="宋体" w:hAnsi="Calibri" w:cs="Times New Roman"/>
      <w:sz w:val="18"/>
      <w:szCs w:val="18"/>
    </w:rPr>
  </w:style>
  <w:style w:type="character" w:customStyle="1" w:styleId="Char0">
    <w:name w:val="页脚 Char"/>
    <w:basedOn w:val="a0"/>
    <w:link w:val="a5"/>
    <w:uiPriority w:val="99"/>
    <w:rsid w:val="00D913EB"/>
    <w:rPr>
      <w:rFonts w:ascii="Calibri" w:eastAsia="宋体" w:hAnsi="Calibri" w:cs="Times New Roman"/>
      <w:sz w:val="18"/>
      <w:szCs w:val="18"/>
    </w:rPr>
  </w:style>
  <w:style w:type="character" w:styleId="a6">
    <w:name w:val="page number"/>
    <w:basedOn w:val="a0"/>
    <w:rsid w:val="00D913EB"/>
  </w:style>
  <w:style w:type="paragraph" w:styleId="a7">
    <w:name w:val="header"/>
    <w:basedOn w:val="a"/>
    <w:link w:val="Char1"/>
    <w:uiPriority w:val="99"/>
    <w:semiHidden/>
    <w:unhideWhenUsed/>
    <w:rsid w:val="006012E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6012E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43130654@qq.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840</Words>
  <Characters>4790</Characters>
  <Application>Microsoft Office Word</Application>
  <DocSecurity>0</DocSecurity>
  <Lines>39</Lines>
  <Paragraphs>11</Paragraphs>
  <ScaleCrop>false</ScaleCrop>
  <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刘元斌</dc:creator>
  <cp:lastModifiedBy>刘元斌</cp:lastModifiedBy>
  <cp:revision>3</cp:revision>
  <cp:lastPrinted>2021-04-14T04:21:00Z</cp:lastPrinted>
  <dcterms:created xsi:type="dcterms:W3CDTF">2021-04-14T02:43:00Z</dcterms:created>
  <dcterms:modified xsi:type="dcterms:W3CDTF">2021-04-14T06:36:00Z</dcterms:modified>
</cp:coreProperties>
</file>